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9DAF" w14:textId="77777777" w:rsidR="0047333C" w:rsidRDefault="0047333C">
      <w:pPr>
        <w:pStyle w:val="BodyText"/>
        <w:spacing w:before="5"/>
        <w:rPr>
          <w:rFonts w:ascii="Times New Roman"/>
          <w:b w:val="0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</w:tblGrid>
      <w:tr w:rsidR="002C79F9" w14:paraId="03615897" w14:textId="77777777" w:rsidTr="00F41064">
        <w:trPr>
          <w:trHeight w:val="943"/>
        </w:trPr>
        <w:tc>
          <w:tcPr>
            <w:tcW w:w="1560" w:type="dxa"/>
          </w:tcPr>
          <w:p w14:paraId="2DB927A7" w14:textId="77777777" w:rsidR="002C79F9" w:rsidRDefault="002C79F9" w:rsidP="00F41064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LINK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JOIN </w:t>
            </w:r>
            <w:r>
              <w:rPr>
                <w:spacing w:val="-2"/>
                <w:sz w:val="16"/>
              </w:rPr>
              <w:t>MEETING</w:t>
            </w:r>
          </w:p>
        </w:tc>
      </w:tr>
    </w:tbl>
    <w:p w14:paraId="5A9DA15C" w14:textId="77777777" w:rsidR="00F41064" w:rsidRPr="00AC7B28" w:rsidRDefault="00F41064" w:rsidP="00F41064">
      <w:pPr>
        <w:rPr>
          <w:rFonts w:ascii="Calibri" w:hAnsi="Calibri" w:cs="Calibri"/>
          <w:color w:val="843C0C"/>
          <w:sz w:val="20"/>
          <w:szCs w:val="20"/>
          <w:lang w:val="en-GB"/>
        </w:rPr>
      </w:pPr>
      <w:r w:rsidRPr="00AC7B28">
        <w:rPr>
          <w:rFonts w:ascii="Calibri" w:hAnsi="Calibri" w:cs="Calibri"/>
          <w:color w:val="843C0C"/>
          <w:sz w:val="20"/>
          <w:szCs w:val="20"/>
          <w:lang w:val="en-GB"/>
        </w:rPr>
        <w:t xml:space="preserve">UNESCO-IOC ICG/NEAMTWS SC MEETING KOERI ISTANBUL </w:t>
      </w:r>
    </w:p>
    <w:p w14:paraId="6C443C6E" w14:textId="77777777" w:rsidR="00F41064" w:rsidRPr="00AC7B28" w:rsidRDefault="00F41064" w:rsidP="00F41064">
      <w:pPr>
        <w:rPr>
          <w:rFonts w:ascii="Calibri" w:hAnsi="Calibri" w:cs="Calibri"/>
          <w:color w:val="843C0C"/>
          <w:sz w:val="20"/>
          <w:szCs w:val="20"/>
          <w:lang w:val="en-GB"/>
        </w:rPr>
      </w:pPr>
      <w:r w:rsidRPr="00AC7B28">
        <w:rPr>
          <w:rFonts w:ascii="Calibri" w:hAnsi="Calibri" w:cs="Calibri"/>
          <w:color w:val="843C0C"/>
          <w:sz w:val="20"/>
          <w:szCs w:val="20"/>
          <w:lang w:val="en-GB"/>
        </w:rPr>
        <w:t xml:space="preserve">Time: May 15, </w:t>
      </w:r>
      <w:proofErr w:type="gramStart"/>
      <w:r w:rsidRPr="00AC7B28">
        <w:rPr>
          <w:rFonts w:ascii="Calibri" w:hAnsi="Calibri" w:cs="Calibri"/>
          <w:color w:val="843C0C"/>
          <w:sz w:val="20"/>
          <w:szCs w:val="20"/>
          <w:lang w:val="en-GB"/>
        </w:rPr>
        <w:t>2025</w:t>
      </w:r>
      <w:proofErr w:type="gramEnd"/>
      <w:r w:rsidRPr="00AC7B28">
        <w:rPr>
          <w:rFonts w:ascii="Calibri" w:hAnsi="Calibri" w:cs="Calibri"/>
          <w:color w:val="843C0C"/>
          <w:sz w:val="20"/>
          <w:szCs w:val="20"/>
          <w:lang w:val="en-GB"/>
        </w:rPr>
        <w:t xml:space="preserve"> 09:30 AM Istanbul</w:t>
      </w:r>
    </w:p>
    <w:p w14:paraId="10CF4B63" w14:textId="77777777" w:rsidR="00F41064" w:rsidRPr="00AC7B28" w:rsidRDefault="00F41064" w:rsidP="00F41064">
      <w:pPr>
        <w:rPr>
          <w:rFonts w:ascii="Calibri" w:hAnsi="Calibri" w:cs="Calibri"/>
          <w:color w:val="843C0C"/>
          <w:sz w:val="20"/>
          <w:szCs w:val="20"/>
          <w:lang w:val="en-GB"/>
        </w:rPr>
      </w:pPr>
      <w:r w:rsidRPr="00AC7B28">
        <w:rPr>
          <w:rFonts w:ascii="Calibri" w:hAnsi="Calibri" w:cs="Calibri"/>
          <w:color w:val="843C0C"/>
          <w:sz w:val="20"/>
          <w:szCs w:val="20"/>
          <w:lang w:val="en-GB"/>
        </w:rPr>
        <w:t>Join Zoom Meeting</w:t>
      </w:r>
    </w:p>
    <w:p w14:paraId="7B8BDF84" w14:textId="77777777" w:rsidR="00F41064" w:rsidRPr="00AC7B28" w:rsidRDefault="00F41064" w:rsidP="00F41064">
      <w:pPr>
        <w:rPr>
          <w:rFonts w:ascii="Calibri" w:hAnsi="Calibri" w:cs="Calibri"/>
          <w:color w:val="843C0C"/>
          <w:sz w:val="20"/>
          <w:szCs w:val="20"/>
          <w:lang w:val="en-GB"/>
        </w:rPr>
      </w:pPr>
      <w:hyperlink r:id="rId7" w:history="1">
        <w:r w:rsidRPr="00AC7B28">
          <w:rPr>
            <w:rStyle w:val="Hyperlink"/>
            <w:rFonts w:ascii="Calibri" w:hAnsi="Calibri" w:cs="Calibri"/>
            <w:sz w:val="20"/>
            <w:szCs w:val="20"/>
            <w:lang w:val="en-GB"/>
          </w:rPr>
          <w:t>https://us06web.zoom.us/j/81484755978?pwd=SnHVaQ38bTGqlnTnGKNNAx8qcBhnH1.1</w:t>
        </w:r>
      </w:hyperlink>
    </w:p>
    <w:p w14:paraId="400AC0E4" w14:textId="77777777" w:rsidR="00F41064" w:rsidRPr="00AC7B28" w:rsidRDefault="00F41064" w:rsidP="00F41064">
      <w:pPr>
        <w:rPr>
          <w:rFonts w:ascii="Calibri" w:hAnsi="Calibri" w:cs="Calibri"/>
          <w:color w:val="843C0C"/>
          <w:sz w:val="20"/>
          <w:szCs w:val="20"/>
          <w:lang w:val="en-GB"/>
        </w:rPr>
      </w:pPr>
    </w:p>
    <w:p w14:paraId="7796C111" w14:textId="77777777" w:rsidR="00F41064" w:rsidRPr="00AC7B28" w:rsidRDefault="00F41064" w:rsidP="00F41064">
      <w:pPr>
        <w:rPr>
          <w:rFonts w:ascii="Calibri" w:hAnsi="Calibri" w:cs="Calibri"/>
          <w:color w:val="843C0C"/>
          <w:sz w:val="20"/>
          <w:szCs w:val="20"/>
          <w:lang w:val="en-GB"/>
        </w:rPr>
      </w:pPr>
      <w:r w:rsidRPr="00AC7B28">
        <w:rPr>
          <w:rFonts w:ascii="Calibri" w:hAnsi="Calibri" w:cs="Calibri"/>
          <w:color w:val="843C0C"/>
          <w:sz w:val="20"/>
          <w:szCs w:val="20"/>
          <w:lang w:val="en-GB"/>
        </w:rPr>
        <w:t>Meeting ID: 814 8475 5978</w:t>
      </w:r>
    </w:p>
    <w:p w14:paraId="6D79AC00" w14:textId="77777777" w:rsidR="00F41064" w:rsidRPr="00AC7B28" w:rsidRDefault="00F41064" w:rsidP="00F41064">
      <w:pPr>
        <w:rPr>
          <w:rFonts w:ascii="Calibri" w:hAnsi="Calibri" w:cs="Calibri"/>
          <w:color w:val="843C0C"/>
          <w:sz w:val="20"/>
          <w:szCs w:val="20"/>
          <w:lang w:val="en-GB"/>
        </w:rPr>
      </w:pPr>
      <w:r w:rsidRPr="00AC7B28">
        <w:rPr>
          <w:rFonts w:ascii="Calibri" w:hAnsi="Calibri" w:cs="Calibri"/>
          <w:color w:val="843C0C"/>
          <w:sz w:val="20"/>
          <w:szCs w:val="20"/>
          <w:lang w:val="en-GB"/>
        </w:rPr>
        <w:t>Passcode: 261379</w:t>
      </w:r>
    </w:p>
    <w:p w14:paraId="48904F1A" w14:textId="5980FE1F" w:rsidR="0047333C" w:rsidRPr="00AC7B28" w:rsidRDefault="00F41064">
      <w:pPr>
        <w:pStyle w:val="BodyText"/>
        <w:spacing w:before="0" w:after="1"/>
        <w:rPr>
          <w:rFonts w:ascii="Times New Roman"/>
          <w:b w:val="0"/>
          <w:sz w:val="20"/>
          <w:szCs w:val="20"/>
        </w:rPr>
      </w:pPr>
      <w:r w:rsidRPr="00AC7B28">
        <w:rPr>
          <w:rFonts w:ascii="Times New Roman"/>
          <w:b w:val="0"/>
          <w:sz w:val="20"/>
          <w:szCs w:val="20"/>
        </w:rPr>
        <w:br w:type="textWrapping" w:clear="all"/>
      </w:r>
    </w:p>
    <w:tbl>
      <w:tblPr>
        <w:tblW w:w="0" w:type="auto"/>
        <w:tblInd w:w="53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7"/>
        <w:gridCol w:w="8506"/>
        <w:gridCol w:w="2693"/>
      </w:tblGrid>
      <w:tr w:rsidR="0047333C" w14:paraId="0F37F3C0" w14:textId="77777777" w:rsidTr="003B4B12">
        <w:trPr>
          <w:trHeight w:val="253"/>
        </w:trPr>
        <w:tc>
          <w:tcPr>
            <w:tcW w:w="1577" w:type="dxa"/>
          </w:tcPr>
          <w:p w14:paraId="633785C4" w14:textId="77777777" w:rsidR="0047333C" w:rsidRDefault="00000000">
            <w:pPr>
              <w:pStyle w:val="TableParagraph"/>
              <w:spacing w:line="234" w:lineRule="exact"/>
              <w:ind w:left="187" w:right="180"/>
              <w:jc w:val="center"/>
              <w:rPr>
                <w:b/>
              </w:rPr>
            </w:pPr>
            <w:r>
              <w:rPr>
                <w:b/>
                <w:spacing w:val="-4"/>
              </w:rPr>
              <w:t>Hour</w:t>
            </w:r>
          </w:p>
        </w:tc>
        <w:tc>
          <w:tcPr>
            <w:tcW w:w="8506" w:type="dxa"/>
          </w:tcPr>
          <w:p w14:paraId="64138A91" w14:textId="374B6B92" w:rsidR="0047333C" w:rsidRDefault="006936D5">
            <w:pPr>
              <w:pStyle w:val="TableParagraph"/>
              <w:spacing w:line="234" w:lineRule="exact"/>
              <w:ind w:left="3114" w:right="3105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2C79F9">
              <w:rPr>
                <w:b/>
              </w:rPr>
              <w:t xml:space="preserve"> M</w:t>
            </w:r>
            <w:r w:rsidR="001255C5">
              <w:rPr>
                <w:b/>
              </w:rPr>
              <w:t>AY</w:t>
            </w:r>
          </w:p>
        </w:tc>
        <w:tc>
          <w:tcPr>
            <w:tcW w:w="2693" w:type="dxa"/>
          </w:tcPr>
          <w:p w14:paraId="5CB7B8C3" w14:textId="77777777" w:rsidR="0047333C" w:rsidRDefault="00000000">
            <w:pPr>
              <w:pStyle w:val="TableParagraph"/>
              <w:spacing w:line="234" w:lineRule="exact"/>
              <w:ind w:left="778"/>
              <w:rPr>
                <w:b/>
              </w:rPr>
            </w:pPr>
            <w:r>
              <w:rPr>
                <w:b/>
                <w:spacing w:val="-2"/>
              </w:rPr>
              <w:t>Presenters</w:t>
            </w:r>
          </w:p>
        </w:tc>
      </w:tr>
      <w:tr w:rsidR="0047333C" w14:paraId="1C0C1036" w14:textId="77777777" w:rsidTr="003B4B12">
        <w:trPr>
          <w:trHeight w:val="753"/>
        </w:trPr>
        <w:tc>
          <w:tcPr>
            <w:tcW w:w="1577" w:type="dxa"/>
            <w:vMerge w:val="restart"/>
          </w:tcPr>
          <w:p w14:paraId="708EB73B" w14:textId="77777777" w:rsidR="0047333C" w:rsidRDefault="0047333C"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 w14:paraId="2E185243" w14:textId="77777777" w:rsidR="0047333C" w:rsidRDefault="00000000">
            <w:pPr>
              <w:pStyle w:val="TableParagraph"/>
              <w:spacing w:before="1"/>
              <w:ind w:left="201"/>
            </w:pPr>
            <w:r>
              <w:rPr>
                <w:spacing w:val="-2"/>
              </w:rPr>
              <w:t>10:00-10:30</w:t>
            </w:r>
          </w:p>
        </w:tc>
        <w:tc>
          <w:tcPr>
            <w:tcW w:w="8506" w:type="dxa"/>
          </w:tcPr>
          <w:p w14:paraId="7618A9AE" w14:textId="77777777" w:rsidR="0047333C" w:rsidRDefault="0047333C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499E73B3" w14:textId="6EC6A548" w:rsidR="0047333C" w:rsidRPr="007D0C74" w:rsidRDefault="00000000" w:rsidP="007D0C74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WELCOME</w:t>
            </w:r>
            <w:r w:rsidR="00F87159">
              <w:rPr>
                <w:b/>
                <w:spacing w:val="-2"/>
              </w:rPr>
              <w:t xml:space="preserve"> AND INTRODUCTION</w:t>
            </w:r>
          </w:p>
          <w:p w14:paraId="5EC98613" w14:textId="0DEAEF8B" w:rsidR="0047333C" w:rsidRDefault="00000000" w:rsidP="00536FB4">
            <w:pPr>
              <w:pStyle w:val="Heading1"/>
              <w:numPr>
                <w:ilvl w:val="0"/>
                <w:numId w:val="6"/>
              </w:numPr>
            </w:pPr>
            <w:r>
              <w:t>OPENING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ORGANIZATION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  <w:tc>
          <w:tcPr>
            <w:tcW w:w="2693" w:type="dxa"/>
          </w:tcPr>
          <w:p w14:paraId="74295DE4" w14:textId="77777777" w:rsidR="0047333C" w:rsidRDefault="0047333C"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 w14:paraId="7203EF9B" w14:textId="0BD9D0A2" w:rsidR="0047333C" w:rsidRDefault="000B71B5">
            <w:pPr>
              <w:pStyle w:val="TableParagraph"/>
              <w:spacing w:before="1"/>
            </w:pPr>
            <w:r>
              <w:t>Host / Secretariat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Chair</w:t>
            </w:r>
          </w:p>
        </w:tc>
      </w:tr>
      <w:tr w:rsidR="0047333C" w14:paraId="0B65A523" w14:textId="77777777" w:rsidTr="003B4B12">
        <w:trPr>
          <w:trHeight w:val="357"/>
        </w:trPr>
        <w:tc>
          <w:tcPr>
            <w:tcW w:w="1577" w:type="dxa"/>
            <w:vMerge/>
          </w:tcPr>
          <w:p w14:paraId="15D6A7AF" w14:textId="77777777" w:rsidR="0047333C" w:rsidRDefault="0047333C">
            <w:pPr>
              <w:rPr>
                <w:sz w:val="2"/>
                <w:szCs w:val="2"/>
              </w:rPr>
            </w:pPr>
          </w:p>
        </w:tc>
        <w:tc>
          <w:tcPr>
            <w:tcW w:w="8506" w:type="dxa"/>
          </w:tcPr>
          <w:p w14:paraId="66EBA3A9" w14:textId="058C8EE8" w:rsidR="0047333C" w:rsidRPr="003B4B12" w:rsidRDefault="00000000" w:rsidP="003B4B12">
            <w:pPr>
              <w:pStyle w:val="Heading1"/>
              <w:numPr>
                <w:ilvl w:val="0"/>
                <w:numId w:val="6"/>
              </w:numPr>
            </w:pPr>
            <w:r w:rsidRPr="003B4B12">
              <w:t>ADOPTION OF THE AGENDA</w:t>
            </w:r>
          </w:p>
        </w:tc>
        <w:tc>
          <w:tcPr>
            <w:tcW w:w="2693" w:type="dxa"/>
          </w:tcPr>
          <w:p w14:paraId="78F28859" w14:textId="77777777" w:rsidR="0047333C" w:rsidRDefault="00000000">
            <w:pPr>
              <w:pStyle w:val="TableParagraph"/>
              <w:spacing w:line="250" w:lineRule="exact"/>
            </w:pPr>
            <w:r>
              <w:rPr>
                <w:spacing w:val="-2"/>
              </w:rPr>
              <w:t>Chair</w:t>
            </w:r>
          </w:p>
        </w:tc>
      </w:tr>
      <w:tr w:rsidR="0047333C" w14:paraId="0D2D5C8F" w14:textId="77777777" w:rsidTr="003B4B12">
        <w:trPr>
          <w:trHeight w:val="249"/>
        </w:trPr>
        <w:tc>
          <w:tcPr>
            <w:tcW w:w="1577" w:type="dxa"/>
            <w:vMerge/>
          </w:tcPr>
          <w:p w14:paraId="557CEB48" w14:textId="77777777" w:rsidR="0047333C" w:rsidRDefault="0047333C">
            <w:pPr>
              <w:rPr>
                <w:sz w:val="2"/>
                <w:szCs w:val="2"/>
              </w:rPr>
            </w:pPr>
          </w:p>
        </w:tc>
        <w:tc>
          <w:tcPr>
            <w:tcW w:w="8506" w:type="dxa"/>
          </w:tcPr>
          <w:p w14:paraId="345B1282" w14:textId="360B266F" w:rsidR="0047333C" w:rsidRDefault="00000000" w:rsidP="003B4B12">
            <w:pPr>
              <w:pStyle w:val="Heading1"/>
              <w:numPr>
                <w:ilvl w:val="0"/>
                <w:numId w:val="6"/>
              </w:numPr>
            </w:pPr>
            <w:r>
              <w:t>BREIF</w:t>
            </w:r>
            <w:r>
              <w:rPr>
                <w:spacing w:val="-4"/>
              </w:rPr>
              <w:t xml:space="preserve"> </w:t>
            </w:r>
            <w:r>
              <w:t>UPDATE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ICG/NEAMTWS</w:t>
            </w:r>
            <w:r>
              <w:rPr>
                <w:spacing w:val="-6"/>
              </w:rPr>
              <w:t xml:space="preserve"> </w:t>
            </w:r>
            <w:r>
              <w:t>CHAIR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TECHNICAL </w:t>
            </w:r>
            <w:r>
              <w:rPr>
                <w:spacing w:val="-2"/>
              </w:rPr>
              <w:t>SECRETARY</w:t>
            </w:r>
          </w:p>
        </w:tc>
        <w:tc>
          <w:tcPr>
            <w:tcW w:w="2693" w:type="dxa"/>
          </w:tcPr>
          <w:p w14:paraId="04B0C976" w14:textId="4E038E01" w:rsidR="0047333C" w:rsidRDefault="00000000" w:rsidP="00DC492C">
            <w:pPr>
              <w:pStyle w:val="TableParagraph"/>
              <w:spacing w:line="250" w:lineRule="exact"/>
            </w:pPr>
            <w:r>
              <w:rPr>
                <w:spacing w:val="-2"/>
              </w:rPr>
              <w:t>Chair</w:t>
            </w:r>
            <w:r w:rsidR="00DC492C">
              <w:rPr>
                <w:spacing w:val="-2"/>
              </w:rPr>
              <w:t xml:space="preserve"> &amp; </w:t>
            </w:r>
            <w:r w:rsidR="00DC492C">
              <w:t>Secretariat</w:t>
            </w:r>
          </w:p>
        </w:tc>
      </w:tr>
      <w:tr w:rsidR="0047333C" w14:paraId="44939EF2" w14:textId="77777777" w:rsidTr="003B4B12">
        <w:trPr>
          <w:trHeight w:val="339"/>
        </w:trPr>
        <w:tc>
          <w:tcPr>
            <w:tcW w:w="1577" w:type="dxa"/>
          </w:tcPr>
          <w:p w14:paraId="20447F44" w14:textId="77777777" w:rsidR="0047333C" w:rsidRDefault="00000000">
            <w:pPr>
              <w:pStyle w:val="TableParagraph"/>
              <w:spacing w:line="250" w:lineRule="exact"/>
              <w:ind w:left="193" w:right="180"/>
              <w:jc w:val="center"/>
            </w:pPr>
            <w:r>
              <w:rPr>
                <w:spacing w:val="-2"/>
              </w:rPr>
              <w:t>10:30-11:00</w:t>
            </w:r>
          </w:p>
        </w:tc>
        <w:tc>
          <w:tcPr>
            <w:tcW w:w="8506" w:type="dxa"/>
          </w:tcPr>
          <w:p w14:paraId="0367E320" w14:textId="677D2C43" w:rsidR="0047333C" w:rsidRPr="00F87159" w:rsidRDefault="002C79F9" w:rsidP="003B4B12">
            <w:pPr>
              <w:pStyle w:val="Heading1"/>
              <w:numPr>
                <w:ilvl w:val="0"/>
                <w:numId w:val="6"/>
              </w:numPr>
            </w:pPr>
            <w:r w:rsidRPr="005C0F39">
              <w:t>UPDATES ON OUG</w:t>
            </w:r>
          </w:p>
        </w:tc>
        <w:tc>
          <w:tcPr>
            <w:tcW w:w="2693" w:type="dxa"/>
          </w:tcPr>
          <w:p w14:paraId="4380F068" w14:textId="0D3FD563" w:rsidR="0047333C" w:rsidRDefault="00F87159">
            <w:pPr>
              <w:pStyle w:val="TableParagraph"/>
              <w:spacing w:line="250" w:lineRule="exact"/>
            </w:pPr>
            <w:r>
              <w:t>TT on Documentation</w:t>
            </w:r>
          </w:p>
        </w:tc>
      </w:tr>
      <w:tr w:rsidR="0047333C" w14:paraId="71CB0642" w14:textId="77777777" w:rsidTr="003B4B12">
        <w:trPr>
          <w:trHeight w:val="342"/>
        </w:trPr>
        <w:tc>
          <w:tcPr>
            <w:tcW w:w="1577" w:type="dxa"/>
            <w:shd w:val="clear" w:color="auto" w:fill="D0CECE"/>
          </w:tcPr>
          <w:p w14:paraId="6E458998" w14:textId="77777777" w:rsidR="0047333C" w:rsidRDefault="00000000">
            <w:pPr>
              <w:pStyle w:val="TableParagraph"/>
              <w:spacing w:line="250" w:lineRule="exact"/>
              <w:ind w:left="193" w:right="180"/>
              <w:jc w:val="center"/>
            </w:pPr>
            <w:r>
              <w:rPr>
                <w:spacing w:val="-2"/>
              </w:rPr>
              <w:t>11:00-11:30</w:t>
            </w:r>
          </w:p>
        </w:tc>
        <w:tc>
          <w:tcPr>
            <w:tcW w:w="8506" w:type="dxa"/>
            <w:shd w:val="clear" w:color="auto" w:fill="D0CECE"/>
          </w:tcPr>
          <w:p w14:paraId="7CBC8AB2" w14:textId="77777777" w:rsidR="0047333C" w:rsidRDefault="00000000">
            <w:pPr>
              <w:pStyle w:val="TableParagraph"/>
              <w:spacing w:line="250" w:lineRule="exact"/>
              <w:ind w:left="3111" w:right="3105"/>
              <w:jc w:val="center"/>
            </w:pPr>
            <w:r>
              <w:rPr>
                <w:spacing w:val="-2"/>
              </w:rPr>
              <w:t>BREAK</w:t>
            </w:r>
          </w:p>
        </w:tc>
        <w:tc>
          <w:tcPr>
            <w:tcW w:w="2693" w:type="dxa"/>
            <w:shd w:val="clear" w:color="auto" w:fill="D0CECE"/>
          </w:tcPr>
          <w:p w14:paraId="6821BFE1" w14:textId="77777777" w:rsidR="0047333C" w:rsidRDefault="004733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7333C" w14:paraId="57536058" w14:textId="77777777" w:rsidTr="003B4B12">
        <w:trPr>
          <w:trHeight w:val="294"/>
        </w:trPr>
        <w:tc>
          <w:tcPr>
            <w:tcW w:w="1577" w:type="dxa"/>
          </w:tcPr>
          <w:p w14:paraId="14BC04EB" w14:textId="527DFE69" w:rsidR="0047333C" w:rsidRDefault="00000000">
            <w:pPr>
              <w:pStyle w:val="TableParagraph"/>
              <w:spacing w:line="250" w:lineRule="exact"/>
              <w:ind w:left="193" w:right="180"/>
              <w:jc w:val="center"/>
            </w:pPr>
            <w:r>
              <w:rPr>
                <w:spacing w:val="-2"/>
              </w:rPr>
              <w:t>11:30-12:</w:t>
            </w:r>
            <w:r w:rsidR="007D0C74">
              <w:rPr>
                <w:spacing w:val="-2"/>
              </w:rPr>
              <w:t>00</w:t>
            </w:r>
          </w:p>
        </w:tc>
        <w:tc>
          <w:tcPr>
            <w:tcW w:w="8506" w:type="dxa"/>
          </w:tcPr>
          <w:p w14:paraId="2E935216" w14:textId="150D0238" w:rsidR="0047333C" w:rsidRPr="00F87159" w:rsidRDefault="005C0F39" w:rsidP="003B4B12">
            <w:pPr>
              <w:pStyle w:val="Heading1"/>
              <w:numPr>
                <w:ilvl w:val="0"/>
                <w:numId w:val="6"/>
              </w:numPr>
            </w:pPr>
            <w:r w:rsidRPr="005C0F39">
              <w:t>UPDATES ON TSUNAMI THREAT LEVEL IMPLEMENTATION</w:t>
            </w:r>
          </w:p>
        </w:tc>
        <w:tc>
          <w:tcPr>
            <w:tcW w:w="2693" w:type="dxa"/>
          </w:tcPr>
          <w:p w14:paraId="64C0E663" w14:textId="1DF00CA4" w:rsidR="0047333C" w:rsidRDefault="00F87159">
            <w:pPr>
              <w:pStyle w:val="TableParagraph"/>
              <w:spacing w:line="250" w:lineRule="exact"/>
            </w:pPr>
            <w:r>
              <w:t>TT on TWO</w:t>
            </w:r>
          </w:p>
        </w:tc>
      </w:tr>
      <w:tr w:rsidR="007D0C74" w14:paraId="67E637B3" w14:textId="77777777" w:rsidTr="003B4B12">
        <w:trPr>
          <w:trHeight w:val="294"/>
        </w:trPr>
        <w:tc>
          <w:tcPr>
            <w:tcW w:w="1577" w:type="dxa"/>
          </w:tcPr>
          <w:p w14:paraId="6DB747E8" w14:textId="08AF2AF0" w:rsidR="007D0C74" w:rsidRDefault="007D0C74">
            <w:pPr>
              <w:pStyle w:val="TableParagraph"/>
              <w:spacing w:line="250" w:lineRule="exact"/>
              <w:ind w:left="193" w:right="180"/>
              <w:jc w:val="center"/>
              <w:rPr>
                <w:spacing w:val="-2"/>
              </w:rPr>
            </w:pPr>
            <w:r>
              <w:rPr>
                <w:spacing w:val="-2"/>
              </w:rPr>
              <w:t>12:00-12:30</w:t>
            </w:r>
          </w:p>
        </w:tc>
        <w:tc>
          <w:tcPr>
            <w:tcW w:w="8506" w:type="dxa"/>
          </w:tcPr>
          <w:p w14:paraId="2B4E8405" w14:textId="684FF35F" w:rsidR="007D0C74" w:rsidRPr="005C0F39" w:rsidRDefault="007D0C74" w:rsidP="003B4B12">
            <w:pPr>
              <w:pStyle w:val="Heading1"/>
              <w:numPr>
                <w:ilvl w:val="0"/>
                <w:numId w:val="6"/>
              </w:numPr>
            </w:pPr>
            <w:r w:rsidRPr="005C0F39">
              <w:t>UPDATES ON PTF IMPLEMENTATION</w:t>
            </w:r>
          </w:p>
        </w:tc>
        <w:tc>
          <w:tcPr>
            <w:tcW w:w="2693" w:type="dxa"/>
          </w:tcPr>
          <w:p w14:paraId="7E2B8DA7" w14:textId="00595310" w:rsidR="007D0C74" w:rsidRDefault="007D0C74">
            <w:pPr>
              <w:pStyle w:val="TableParagraph"/>
              <w:spacing w:line="250" w:lineRule="exact"/>
            </w:pPr>
            <w:r>
              <w:t>INGV/TSPs</w:t>
            </w:r>
          </w:p>
        </w:tc>
      </w:tr>
      <w:tr w:rsidR="0047333C" w14:paraId="498B7AFC" w14:textId="77777777" w:rsidTr="003B4B12">
        <w:trPr>
          <w:trHeight w:val="342"/>
        </w:trPr>
        <w:tc>
          <w:tcPr>
            <w:tcW w:w="1577" w:type="dxa"/>
            <w:shd w:val="clear" w:color="auto" w:fill="D0CECE"/>
          </w:tcPr>
          <w:p w14:paraId="34A3FDE4" w14:textId="77777777" w:rsidR="0047333C" w:rsidRDefault="00000000">
            <w:pPr>
              <w:pStyle w:val="TableParagraph"/>
              <w:spacing w:line="250" w:lineRule="exact"/>
              <w:ind w:left="193" w:right="180"/>
              <w:jc w:val="center"/>
            </w:pPr>
            <w:r>
              <w:rPr>
                <w:spacing w:val="-2"/>
              </w:rPr>
              <w:t>12:30-13:30</w:t>
            </w:r>
          </w:p>
        </w:tc>
        <w:tc>
          <w:tcPr>
            <w:tcW w:w="8506" w:type="dxa"/>
            <w:shd w:val="clear" w:color="auto" w:fill="D0CECE"/>
          </w:tcPr>
          <w:p w14:paraId="124FD937" w14:textId="77777777" w:rsidR="0047333C" w:rsidRDefault="00000000">
            <w:pPr>
              <w:pStyle w:val="TableParagraph"/>
              <w:spacing w:line="250" w:lineRule="exact"/>
              <w:ind w:left="828"/>
            </w:pPr>
            <w:r>
              <w:rPr>
                <w:spacing w:val="-2"/>
              </w:rPr>
              <w:t>LUNCH</w:t>
            </w:r>
          </w:p>
        </w:tc>
        <w:tc>
          <w:tcPr>
            <w:tcW w:w="2693" w:type="dxa"/>
            <w:shd w:val="clear" w:color="auto" w:fill="D0CECE"/>
          </w:tcPr>
          <w:p w14:paraId="1C4CCE1A" w14:textId="77777777" w:rsidR="0047333C" w:rsidRDefault="004733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7333C" w14:paraId="637243C7" w14:textId="77777777" w:rsidTr="003B4B12">
        <w:trPr>
          <w:trHeight w:val="420"/>
        </w:trPr>
        <w:tc>
          <w:tcPr>
            <w:tcW w:w="1577" w:type="dxa"/>
          </w:tcPr>
          <w:p w14:paraId="06F9F097" w14:textId="3EDFBCAF" w:rsidR="0047333C" w:rsidRDefault="00000000">
            <w:pPr>
              <w:pStyle w:val="TableParagraph"/>
              <w:spacing w:line="251" w:lineRule="exact"/>
              <w:ind w:left="193" w:right="180"/>
              <w:jc w:val="center"/>
            </w:pPr>
            <w:r>
              <w:rPr>
                <w:spacing w:val="-2"/>
              </w:rPr>
              <w:t>13:30-14:</w:t>
            </w:r>
            <w:r w:rsidR="00424FB7">
              <w:rPr>
                <w:spacing w:val="-2"/>
              </w:rPr>
              <w:t>00</w:t>
            </w:r>
          </w:p>
        </w:tc>
        <w:tc>
          <w:tcPr>
            <w:tcW w:w="8506" w:type="dxa"/>
          </w:tcPr>
          <w:p w14:paraId="3D8F7891" w14:textId="1979C6A9" w:rsidR="0047333C" w:rsidRPr="00F87159" w:rsidRDefault="00424FB7" w:rsidP="003B4B12">
            <w:pPr>
              <w:pStyle w:val="Heading1"/>
              <w:numPr>
                <w:ilvl w:val="0"/>
                <w:numId w:val="6"/>
              </w:numPr>
            </w:pPr>
            <w:r>
              <w:t>EU DIRECTIVE</w:t>
            </w:r>
          </w:p>
        </w:tc>
        <w:tc>
          <w:tcPr>
            <w:tcW w:w="2693" w:type="dxa"/>
          </w:tcPr>
          <w:p w14:paraId="441136DB" w14:textId="1063E83F" w:rsidR="0047333C" w:rsidRDefault="00424FB7">
            <w:pPr>
              <w:pStyle w:val="TableParagraph"/>
              <w:spacing w:line="251" w:lineRule="exact"/>
            </w:pPr>
            <w:r>
              <w:t>Cecilia Valbonesi</w:t>
            </w:r>
          </w:p>
        </w:tc>
      </w:tr>
    </w:tbl>
    <w:p w14:paraId="319F096D" w14:textId="77777777" w:rsidR="0047333C" w:rsidRDefault="0047333C">
      <w:pPr>
        <w:spacing w:line="251" w:lineRule="exact"/>
        <w:sectPr w:rsidR="0047333C" w:rsidSect="003B4B12">
          <w:headerReference w:type="default" r:id="rId8"/>
          <w:footerReference w:type="default" r:id="rId9"/>
          <w:type w:val="continuous"/>
          <w:pgSz w:w="15840" w:h="12240" w:orient="landscape"/>
          <w:pgMar w:top="3080" w:right="1000" w:bottom="280" w:left="1000" w:header="704" w:footer="0" w:gutter="0"/>
          <w:pgNumType w:start="1"/>
          <w:cols w:space="720"/>
        </w:sectPr>
      </w:pPr>
    </w:p>
    <w:p w14:paraId="3D397629" w14:textId="77777777" w:rsidR="0047333C" w:rsidRDefault="0047333C">
      <w:pPr>
        <w:pStyle w:val="BodyText"/>
        <w:spacing w:before="5"/>
        <w:rPr>
          <w:rFonts w:ascii="Times New Roman"/>
          <w:b w:val="0"/>
          <w:sz w:val="22"/>
        </w:rPr>
      </w:pPr>
    </w:p>
    <w:tbl>
      <w:tblPr>
        <w:tblW w:w="0" w:type="auto"/>
        <w:tblInd w:w="53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7"/>
        <w:gridCol w:w="8506"/>
        <w:gridCol w:w="2693"/>
      </w:tblGrid>
      <w:tr w:rsidR="0047333C" w14:paraId="1888C7A0" w14:textId="77777777" w:rsidTr="003B4B12">
        <w:trPr>
          <w:trHeight w:val="907"/>
        </w:trPr>
        <w:tc>
          <w:tcPr>
            <w:tcW w:w="1577" w:type="dxa"/>
          </w:tcPr>
          <w:p w14:paraId="6076DB62" w14:textId="1801DFB2" w:rsidR="0047333C" w:rsidRDefault="00000000">
            <w:pPr>
              <w:pStyle w:val="TableParagraph"/>
              <w:spacing w:line="251" w:lineRule="exact"/>
              <w:ind w:left="193" w:right="180"/>
              <w:jc w:val="center"/>
            </w:pPr>
            <w:r>
              <w:rPr>
                <w:spacing w:val="-2"/>
              </w:rPr>
              <w:t>14:</w:t>
            </w:r>
            <w:r w:rsidR="00424FB7">
              <w:rPr>
                <w:spacing w:val="-2"/>
              </w:rPr>
              <w:t>00</w:t>
            </w:r>
            <w:r>
              <w:rPr>
                <w:spacing w:val="-2"/>
              </w:rPr>
              <w:t>-15:30</w:t>
            </w:r>
          </w:p>
        </w:tc>
        <w:tc>
          <w:tcPr>
            <w:tcW w:w="8506" w:type="dxa"/>
          </w:tcPr>
          <w:p w14:paraId="7A87D309" w14:textId="29741307" w:rsidR="005C0F39" w:rsidRPr="00F87159" w:rsidRDefault="005C0F39" w:rsidP="003B4B12">
            <w:pPr>
              <w:pStyle w:val="Heading1"/>
              <w:numPr>
                <w:ilvl w:val="0"/>
                <w:numId w:val="6"/>
              </w:numPr>
            </w:pPr>
            <w:r w:rsidRPr="00F87159">
              <w:t>UPDATES ON INTERNATIONAL PROJECTS (</w:t>
            </w:r>
            <w:proofErr w:type="spellStart"/>
            <w:r w:rsidRPr="00F87159">
              <w:t>CoastWAVE</w:t>
            </w:r>
            <w:proofErr w:type="spellEnd"/>
            <w:r w:rsidRPr="00F87159">
              <w:t xml:space="preserve"> etc.)</w:t>
            </w:r>
          </w:p>
          <w:p w14:paraId="25668CEA" w14:textId="77777777" w:rsidR="005C0F39" w:rsidRPr="005C0F39" w:rsidRDefault="005C0F39" w:rsidP="005C0F39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eastAsia="Times New Roman"/>
              </w:rPr>
            </w:pPr>
            <w:proofErr w:type="spellStart"/>
            <w:r w:rsidRPr="005C0F39">
              <w:rPr>
                <w:rFonts w:eastAsia="Times New Roman"/>
              </w:rPr>
              <w:t>CoastWAVE</w:t>
            </w:r>
            <w:proofErr w:type="spellEnd"/>
            <w:r w:rsidRPr="005C0F39">
              <w:rPr>
                <w:rFonts w:eastAsia="Times New Roman"/>
              </w:rPr>
              <w:t xml:space="preserve"> </w:t>
            </w:r>
          </w:p>
          <w:p w14:paraId="6F33914C" w14:textId="77777777" w:rsidR="0047333C" w:rsidRPr="00424FB7" w:rsidRDefault="005C0F39" w:rsidP="00F87159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eastAsia="Times New Roman"/>
              </w:rPr>
            </w:pPr>
            <w:r w:rsidRPr="005C0F39">
              <w:rPr>
                <w:rFonts w:eastAsiaTheme="minorHAnsi"/>
                <w:spacing w:val="-2"/>
              </w:rPr>
              <w:t>NEAM-COMMITMENT</w:t>
            </w:r>
          </w:p>
          <w:p w14:paraId="4ACB2C4C" w14:textId="70CE001D" w:rsidR="00424FB7" w:rsidRPr="00F87159" w:rsidRDefault="00424FB7" w:rsidP="00F87159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Theme="minorHAnsi"/>
                <w:spacing w:val="-2"/>
              </w:rPr>
              <w:t>Other relevant projects</w:t>
            </w:r>
          </w:p>
        </w:tc>
        <w:tc>
          <w:tcPr>
            <w:tcW w:w="2693" w:type="dxa"/>
          </w:tcPr>
          <w:p w14:paraId="6F6F3673" w14:textId="6DF537F2" w:rsidR="0047333C" w:rsidRDefault="00536FB4">
            <w:pPr>
              <w:pStyle w:val="TableParagraph"/>
              <w:spacing w:line="251" w:lineRule="exact"/>
            </w:pPr>
            <w:r>
              <w:t>Secretariat &amp; others</w:t>
            </w:r>
          </w:p>
        </w:tc>
      </w:tr>
      <w:tr w:rsidR="0047333C" w:rsidRPr="005C0F39" w14:paraId="2B4CC49E" w14:textId="77777777" w:rsidTr="003B4B12">
        <w:trPr>
          <w:trHeight w:val="249"/>
        </w:trPr>
        <w:tc>
          <w:tcPr>
            <w:tcW w:w="1577" w:type="dxa"/>
          </w:tcPr>
          <w:p w14:paraId="525F03B0" w14:textId="0D89A8FF" w:rsidR="0047333C" w:rsidRPr="005C0F39" w:rsidRDefault="005C0F39" w:rsidP="005C0F39">
            <w:pPr>
              <w:pStyle w:val="TableParagraph"/>
              <w:ind w:left="0"/>
              <w:jc w:val="center"/>
              <w:rPr>
                <w:rFonts w:asciiTheme="minorBidi" w:hAnsiTheme="minorBidi" w:cstheme="minorBidi"/>
              </w:rPr>
            </w:pPr>
            <w:r w:rsidRPr="005C0F39">
              <w:rPr>
                <w:rFonts w:asciiTheme="minorBidi" w:hAnsiTheme="minorBidi" w:cstheme="minorBidi"/>
              </w:rPr>
              <w:t>15:30-16:00</w:t>
            </w:r>
          </w:p>
        </w:tc>
        <w:tc>
          <w:tcPr>
            <w:tcW w:w="8506" w:type="dxa"/>
          </w:tcPr>
          <w:p w14:paraId="221D6A7B" w14:textId="70606097" w:rsidR="0047333C" w:rsidRPr="00F87159" w:rsidRDefault="005C0F39" w:rsidP="003B4B12">
            <w:pPr>
              <w:pStyle w:val="Heading1"/>
              <w:numPr>
                <w:ilvl w:val="0"/>
                <w:numId w:val="6"/>
              </w:numPr>
            </w:pPr>
            <w:r w:rsidRPr="00F87159">
              <w:t xml:space="preserve">PROGRESS ON ACTIVTIES ON NON-SEISMIC TSUNAMIS </w:t>
            </w:r>
          </w:p>
        </w:tc>
        <w:tc>
          <w:tcPr>
            <w:tcW w:w="2693" w:type="dxa"/>
          </w:tcPr>
          <w:p w14:paraId="5D8AA79B" w14:textId="7AD71E8B" w:rsidR="0047333C" w:rsidRPr="005C0F39" w:rsidRDefault="005C0F39">
            <w:pPr>
              <w:pStyle w:val="TableParagraph"/>
              <w:spacing w:line="250" w:lineRule="exact"/>
              <w:rPr>
                <w:lang w:val="fr-FR"/>
              </w:rPr>
            </w:pPr>
            <w:r w:rsidRPr="005C0F39">
              <w:rPr>
                <w:lang w:val="fr-FR"/>
              </w:rPr>
              <w:t>TT on Non-</w:t>
            </w:r>
            <w:proofErr w:type="spellStart"/>
            <w:r w:rsidRPr="005C0F39">
              <w:rPr>
                <w:lang w:val="fr-FR"/>
              </w:rPr>
              <w:t>Seismic</w:t>
            </w:r>
            <w:proofErr w:type="spellEnd"/>
            <w:r w:rsidRPr="005C0F39">
              <w:rPr>
                <w:lang w:val="fr-FR"/>
              </w:rPr>
              <w:t xml:space="preserve"> T</w:t>
            </w:r>
            <w:r w:rsidR="00DC492C">
              <w:rPr>
                <w:lang w:val="fr-FR"/>
              </w:rPr>
              <w:t>su</w:t>
            </w:r>
          </w:p>
        </w:tc>
      </w:tr>
      <w:tr w:rsidR="0047333C" w14:paraId="6B4A92A3" w14:textId="77777777" w:rsidTr="003B4B12">
        <w:trPr>
          <w:trHeight w:val="342"/>
        </w:trPr>
        <w:tc>
          <w:tcPr>
            <w:tcW w:w="1577" w:type="dxa"/>
            <w:shd w:val="clear" w:color="auto" w:fill="E7E6E6"/>
          </w:tcPr>
          <w:p w14:paraId="06C5E75C" w14:textId="77777777" w:rsidR="0047333C" w:rsidRDefault="00000000">
            <w:pPr>
              <w:pStyle w:val="TableParagraph"/>
              <w:spacing w:line="250" w:lineRule="exact"/>
              <w:ind w:left="192" w:right="180"/>
              <w:jc w:val="center"/>
            </w:pPr>
            <w:r>
              <w:rPr>
                <w:spacing w:val="-2"/>
              </w:rPr>
              <w:t>16:00-16:30</w:t>
            </w:r>
          </w:p>
        </w:tc>
        <w:tc>
          <w:tcPr>
            <w:tcW w:w="8506" w:type="dxa"/>
            <w:shd w:val="clear" w:color="auto" w:fill="E7E6E6"/>
          </w:tcPr>
          <w:p w14:paraId="71495E3B" w14:textId="77777777" w:rsidR="0047333C" w:rsidRDefault="00000000">
            <w:pPr>
              <w:pStyle w:val="TableParagraph"/>
              <w:spacing w:line="271" w:lineRule="exact"/>
              <w:ind w:left="3194" w:right="27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2693" w:type="dxa"/>
            <w:shd w:val="clear" w:color="auto" w:fill="E7E6E6"/>
          </w:tcPr>
          <w:p w14:paraId="26B0E4E9" w14:textId="77777777" w:rsidR="0047333C" w:rsidRDefault="0047333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7333C" w14:paraId="24131127" w14:textId="77777777" w:rsidTr="003B4B12">
        <w:trPr>
          <w:trHeight w:val="330"/>
        </w:trPr>
        <w:tc>
          <w:tcPr>
            <w:tcW w:w="1577" w:type="dxa"/>
          </w:tcPr>
          <w:p w14:paraId="26E868CF" w14:textId="447D73F4" w:rsidR="0047333C" w:rsidRDefault="00000000">
            <w:pPr>
              <w:pStyle w:val="TableParagraph"/>
              <w:spacing w:line="250" w:lineRule="exact"/>
              <w:ind w:left="193" w:right="180"/>
              <w:jc w:val="center"/>
            </w:pPr>
            <w:r>
              <w:rPr>
                <w:spacing w:val="-2"/>
              </w:rPr>
              <w:t>16:30-17:</w:t>
            </w:r>
            <w:r w:rsidR="00B82C49">
              <w:rPr>
                <w:spacing w:val="-2"/>
              </w:rPr>
              <w:t>15</w:t>
            </w:r>
          </w:p>
        </w:tc>
        <w:tc>
          <w:tcPr>
            <w:tcW w:w="8506" w:type="dxa"/>
          </w:tcPr>
          <w:p w14:paraId="3D098EC3" w14:textId="36BAB7FB" w:rsidR="0047333C" w:rsidRPr="00B82C49" w:rsidRDefault="00B82C49" w:rsidP="003B4B12">
            <w:pPr>
              <w:pStyle w:val="Heading1"/>
              <w:numPr>
                <w:ilvl w:val="0"/>
                <w:numId w:val="6"/>
              </w:numPr>
              <w:rPr>
                <w:rFonts w:asciiTheme="minorBidi" w:hAnsiTheme="minorBidi" w:cstheme="minorBidi"/>
              </w:rPr>
            </w:pPr>
            <w:r w:rsidRPr="00B82C49">
              <w:rPr>
                <w:rFonts w:asciiTheme="minorBidi" w:hAnsiTheme="minorBidi" w:cstheme="minorBidi"/>
                <w:sz w:val="22"/>
                <w:szCs w:val="22"/>
              </w:rPr>
              <w:t>NEAMWAVE EXERCISE 2026</w:t>
            </w:r>
          </w:p>
        </w:tc>
        <w:tc>
          <w:tcPr>
            <w:tcW w:w="2693" w:type="dxa"/>
          </w:tcPr>
          <w:p w14:paraId="32B6A635" w14:textId="1B3645C9" w:rsidR="0047333C" w:rsidRPr="00B82C49" w:rsidRDefault="00B82C49">
            <w:pPr>
              <w:pStyle w:val="TableParagraph"/>
              <w:spacing w:line="250" w:lineRule="exact"/>
              <w:rPr>
                <w:rFonts w:asciiTheme="minorBidi" w:hAnsiTheme="minorBidi" w:cstheme="minorBidi"/>
              </w:rPr>
            </w:pPr>
            <w:r w:rsidRPr="00B82C49">
              <w:rPr>
                <w:rFonts w:asciiTheme="minorBidi" w:hAnsiTheme="minorBidi" w:cstheme="minorBidi"/>
              </w:rPr>
              <w:t>Co-Chairs on TT on NW</w:t>
            </w:r>
          </w:p>
        </w:tc>
      </w:tr>
      <w:tr w:rsidR="00B82C49" w14:paraId="1FBEF5DC" w14:textId="77777777" w:rsidTr="003B4B12">
        <w:trPr>
          <w:trHeight w:val="330"/>
        </w:trPr>
        <w:tc>
          <w:tcPr>
            <w:tcW w:w="1577" w:type="dxa"/>
          </w:tcPr>
          <w:p w14:paraId="0932E005" w14:textId="712E8DE0" w:rsidR="00B82C49" w:rsidRDefault="00B82C49">
            <w:pPr>
              <w:pStyle w:val="TableParagraph"/>
              <w:spacing w:line="250" w:lineRule="exact"/>
              <w:ind w:left="193" w:right="180"/>
              <w:jc w:val="center"/>
              <w:rPr>
                <w:spacing w:val="-2"/>
              </w:rPr>
            </w:pPr>
            <w:r>
              <w:rPr>
                <w:spacing w:val="-2"/>
              </w:rPr>
              <w:t>17:15-17:30</w:t>
            </w:r>
          </w:p>
        </w:tc>
        <w:tc>
          <w:tcPr>
            <w:tcW w:w="8506" w:type="dxa"/>
          </w:tcPr>
          <w:p w14:paraId="6F6F267F" w14:textId="77777777" w:rsidR="00B82C49" w:rsidRPr="001255C5" w:rsidRDefault="00B82C49" w:rsidP="00B82C49">
            <w:pPr>
              <w:pStyle w:val="Heading1"/>
              <w:numPr>
                <w:ilvl w:val="0"/>
                <w:numId w:val="6"/>
              </w:numPr>
            </w:pPr>
            <w:r w:rsidRPr="001255C5">
              <w:t>UPDATES ON ICG/NEAMTWS GOVERNANCE</w:t>
            </w:r>
          </w:p>
          <w:p w14:paraId="7FC8E259" w14:textId="5549D634" w:rsidR="00B82C49" w:rsidRPr="00B82C49" w:rsidRDefault="00B82C49" w:rsidP="00B82C49">
            <w:pPr>
              <w:pStyle w:val="Heading1"/>
              <w:ind w:left="72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8A07BEC" w14:textId="43694CC8" w:rsidR="00B82C49" w:rsidRPr="00B82C49" w:rsidRDefault="00B82C49">
            <w:pPr>
              <w:pStyle w:val="TableParagraph"/>
              <w:spacing w:line="250" w:lineRule="exact"/>
              <w:rPr>
                <w:rFonts w:asciiTheme="minorBidi" w:hAnsiTheme="minorBidi" w:cstheme="minorBidi"/>
              </w:rPr>
            </w:pPr>
            <w:r>
              <w:t>TT-Governance</w:t>
            </w:r>
          </w:p>
        </w:tc>
      </w:tr>
      <w:tr w:rsidR="0047333C" w14:paraId="736B462D" w14:textId="77777777" w:rsidTr="003B4B12">
        <w:trPr>
          <w:trHeight w:val="342"/>
        </w:trPr>
        <w:tc>
          <w:tcPr>
            <w:tcW w:w="1577" w:type="dxa"/>
          </w:tcPr>
          <w:p w14:paraId="0A85CD1A" w14:textId="77777777" w:rsidR="0047333C" w:rsidRDefault="00000000">
            <w:pPr>
              <w:pStyle w:val="TableParagraph"/>
              <w:spacing w:line="250" w:lineRule="exact"/>
              <w:ind w:left="192" w:right="180"/>
              <w:jc w:val="center"/>
            </w:pPr>
            <w:r>
              <w:rPr>
                <w:spacing w:val="-2"/>
              </w:rPr>
              <w:t>17:30</w:t>
            </w:r>
          </w:p>
        </w:tc>
        <w:tc>
          <w:tcPr>
            <w:tcW w:w="8506" w:type="dxa"/>
          </w:tcPr>
          <w:p w14:paraId="4A1A204F" w14:textId="77777777" w:rsidR="0047333C" w:rsidRDefault="00000000">
            <w:pPr>
              <w:pStyle w:val="TableParagraph"/>
              <w:spacing w:line="250" w:lineRule="exact"/>
              <w:ind w:left="3194" w:right="2463"/>
              <w:jc w:val="center"/>
            </w:pPr>
            <w:r>
              <w:t>END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DAY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693" w:type="dxa"/>
          </w:tcPr>
          <w:p w14:paraId="67564393" w14:textId="77777777" w:rsidR="0047333C" w:rsidRDefault="0047333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5701C23" w14:textId="77777777" w:rsidR="0047333C" w:rsidRDefault="0047333C">
      <w:pPr>
        <w:rPr>
          <w:rFonts w:ascii="Times New Roman"/>
          <w:sz w:val="18"/>
        </w:rPr>
        <w:sectPr w:rsidR="0047333C" w:rsidSect="003B4B12">
          <w:pgSz w:w="15840" w:h="12240" w:orient="landscape"/>
          <w:pgMar w:top="3080" w:right="1000" w:bottom="280" w:left="1000" w:header="704" w:footer="0" w:gutter="0"/>
          <w:cols w:space="720"/>
        </w:sectPr>
      </w:pPr>
    </w:p>
    <w:p w14:paraId="68F46B37" w14:textId="77777777" w:rsidR="0047333C" w:rsidRDefault="0047333C">
      <w:pPr>
        <w:pStyle w:val="BodyText"/>
        <w:spacing w:before="0"/>
        <w:rPr>
          <w:rFonts w:ascii="Times New Roman"/>
          <w:b w:val="0"/>
          <w:sz w:val="20"/>
        </w:rPr>
      </w:pPr>
    </w:p>
    <w:p w14:paraId="03C20A9B" w14:textId="77777777" w:rsidR="0047333C" w:rsidRDefault="0047333C">
      <w:pPr>
        <w:pStyle w:val="BodyText"/>
        <w:spacing w:before="7"/>
        <w:rPr>
          <w:rFonts w:ascii="Times New Roman"/>
          <w:b w:val="0"/>
          <w:sz w:val="24"/>
        </w:rPr>
      </w:pPr>
    </w:p>
    <w:tbl>
      <w:tblPr>
        <w:tblW w:w="0" w:type="auto"/>
        <w:tblInd w:w="11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"/>
        <w:gridCol w:w="8360"/>
        <w:gridCol w:w="3771"/>
      </w:tblGrid>
      <w:tr w:rsidR="0047333C" w14:paraId="051B6790" w14:textId="77777777" w:rsidTr="003B4B12">
        <w:trPr>
          <w:trHeight w:val="251"/>
        </w:trPr>
        <w:tc>
          <w:tcPr>
            <w:tcW w:w="1488" w:type="dxa"/>
          </w:tcPr>
          <w:p w14:paraId="461D85D2" w14:textId="77777777" w:rsidR="0047333C" w:rsidRDefault="00000000">
            <w:pPr>
              <w:pStyle w:val="TableParagraph"/>
              <w:spacing w:line="232" w:lineRule="exact"/>
              <w:ind w:left="486"/>
              <w:rPr>
                <w:b/>
              </w:rPr>
            </w:pPr>
            <w:r>
              <w:rPr>
                <w:b/>
                <w:spacing w:val="-4"/>
              </w:rPr>
              <w:t>Hour</w:t>
            </w:r>
          </w:p>
        </w:tc>
        <w:tc>
          <w:tcPr>
            <w:tcW w:w="8360" w:type="dxa"/>
          </w:tcPr>
          <w:p w14:paraId="75A394E4" w14:textId="07F9DFA7" w:rsidR="0047333C" w:rsidRDefault="006936D5">
            <w:pPr>
              <w:pStyle w:val="TableParagraph"/>
              <w:spacing w:line="232" w:lineRule="exact"/>
              <w:ind w:left="3173" w:right="3166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1255C5">
              <w:rPr>
                <w:b/>
              </w:rPr>
              <w:t xml:space="preserve"> MAY</w:t>
            </w:r>
          </w:p>
        </w:tc>
        <w:tc>
          <w:tcPr>
            <w:tcW w:w="3771" w:type="dxa"/>
          </w:tcPr>
          <w:p w14:paraId="1F93D33C" w14:textId="77777777" w:rsidR="0047333C" w:rsidRDefault="00000000">
            <w:pPr>
              <w:pStyle w:val="TableParagraph"/>
              <w:spacing w:line="232" w:lineRule="exact"/>
              <w:ind w:left="1307" w:right="1296"/>
              <w:jc w:val="center"/>
              <w:rPr>
                <w:b/>
              </w:rPr>
            </w:pPr>
            <w:r>
              <w:rPr>
                <w:b/>
                <w:spacing w:val="-2"/>
              </w:rPr>
              <w:t>Presenters</w:t>
            </w:r>
          </w:p>
        </w:tc>
      </w:tr>
      <w:tr w:rsidR="007A546F" w14:paraId="20F4F609" w14:textId="77777777" w:rsidTr="003B4B12">
        <w:trPr>
          <w:trHeight w:val="251"/>
        </w:trPr>
        <w:tc>
          <w:tcPr>
            <w:tcW w:w="1488" w:type="dxa"/>
          </w:tcPr>
          <w:p w14:paraId="680DF1AA" w14:textId="30002162" w:rsidR="007A546F" w:rsidRPr="007A546F" w:rsidRDefault="007A546F" w:rsidP="007A546F">
            <w:pPr>
              <w:pStyle w:val="TableParagraph"/>
              <w:spacing w:line="232" w:lineRule="exact"/>
              <w:rPr>
                <w:bCs/>
                <w:spacing w:val="-4"/>
              </w:rPr>
            </w:pPr>
            <w:r w:rsidRPr="007A546F">
              <w:rPr>
                <w:bCs/>
                <w:spacing w:val="-4"/>
              </w:rPr>
              <w:t>10:00-1</w:t>
            </w:r>
            <w:r w:rsidR="00DE6850">
              <w:rPr>
                <w:bCs/>
                <w:spacing w:val="-4"/>
              </w:rPr>
              <w:t>2</w:t>
            </w:r>
            <w:r w:rsidRPr="007A546F">
              <w:rPr>
                <w:bCs/>
                <w:spacing w:val="-4"/>
              </w:rPr>
              <w:t>:</w:t>
            </w:r>
            <w:r w:rsidR="001255C5">
              <w:rPr>
                <w:bCs/>
                <w:spacing w:val="-4"/>
              </w:rPr>
              <w:t>30</w:t>
            </w:r>
          </w:p>
        </w:tc>
        <w:tc>
          <w:tcPr>
            <w:tcW w:w="8360" w:type="dxa"/>
          </w:tcPr>
          <w:p w14:paraId="75CB7061" w14:textId="42C91FC3" w:rsidR="005C0F39" w:rsidRPr="005C0F39" w:rsidRDefault="005C0F39" w:rsidP="00B82C49">
            <w:pPr>
              <w:pStyle w:val="Heading1"/>
              <w:numPr>
                <w:ilvl w:val="0"/>
                <w:numId w:val="6"/>
              </w:numPr>
            </w:pPr>
            <w:r w:rsidRPr="005C0F39">
              <w:t>UPDATES ON TSUNAMI READY IMPLEMENTATION AND TOOLS</w:t>
            </w:r>
          </w:p>
          <w:p w14:paraId="18A32A28" w14:textId="77777777" w:rsidR="005C0F39" w:rsidRPr="005F04E9" w:rsidRDefault="005C0F39" w:rsidP="005C0F39">
            <w:pPr>
              <w:pStyle w:val="ListParagraph"/>
              <w:rPr>
                <w:rFonts w:eastAsia="Times New Roman"/>
              </w:rPr>
            </w:pPr>
          </w:p>
          <w:p w14:paraId="31D934D6" w14:textId="37FB6D9A" w:rsidR="00424FB7" w:rsidRDefault="00424FB7" w:rsidP="00424FB7">
            <w:pPr>
              <w:pStyle w:val="ListParagraph"/>
              <w:numPr>
                <w:ilvl w:val="0"/>
                <w:numId w:val="4"/>
              </w:numPr>
            </w:pPr>
            <w:r>
              <w:t>Tsunami Toolkit</w:t>
            </w:r>
          </w:p>
          <w:p w14:paraId="2298C94B" w14:textId="43A878D9" w:rsidR="00424FB7" w:rsidRDefault="00424FB7" w:rsidP="00424FB7">
            <w:pPr>
              <w:pStyle w:val="ListParagraph"/>
              <w:numPr>
                <w:ilvl w:val="0"/>
                <w:numId w:val="4"/>
              </w:numPr>
            </w:pPr>
            <w:r>
              <w:t>Estimating number of TR communities</w:t>
            </w:r>
          </w:p>
          <w:p w14:paraId="4695102E" w14:textId="3E76D607" w:rsidR="005C0F39" w:rsidRPr="00424FB7" w:rsidRDefault="005C0F39" w:rsidP="00424FB7">
            <w:pPr>
              <w:pStyle w:val="ListParagraph"/>
              <w:numPr>
                <w:ilvl w:val="0"/>
                <w:numId w:val="4"/>
              </w:numPr>
            </w:pPr>
            <w:r w:rsidRPr="005F04E9">
              <w:t xml:space="preserve">Updates on Tsunami Ready Coalition </w:t>
            </w:r>
          </w:p>
          <w:p w14:paraId="5F9A91C5" w14:textId="6FE8BD29" w:rsidR="005C0F39" w:rsidRPr="005F04E9" w:rsidRDefault="005C0F39" w:rsidP="00424FB7">
            <w:pPr>
              <w:pStyle w:val="ListParagraph"/>
              <w:numPr>
                <w:ilvl w:val="0"/>
                <w:numId w:val="4"/>
              </w:numPr>
            </w:pPr>
            <w:r w:rsidRPr="005F04E9">
              <w:t>Updates on National Tsunami Ready Focal Point.</w:t>
            </w:r>
          </w:p>
          <w:p w14:paraId="47D72355" w14:textId="7A27C516" w:rsidR="005C0F39" w:rsidRPr="00424FB7" w:rsidRDefault="005C0F39" w:rsidP="00424FB7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 w:rsidRPr="005F04E9">
              <w:t>The TR Regional Board</w:t>
            </w:r>
          </w:p>
          <w:p w14:paraId="79FCEE61" w14:textId="5D9BE79D" w:rsidR="007A546F" w:rsidRPr="007A546F" w:rsidRDefault="007A546F" w:rsidP="007A546F">
            <w:pPr>
              <w:pStyle w:val="TableParagraph"/>
              <w:spacing w:line="232" w:lineRule="exact"/>
              <w:ind w:right="311"/>
              <w:rPr>
                <w:bCs/>
              </w:rPr>
            </w:pPr>
          </w:p>
        </w:tc>
        <w:tc>
          <w:tcPr>
            <w:tcW w:w="3771" w:type="dxa"/>
          </w:tcPr>
          <w:p w14:paraId="3004E3C1" w14:textId="77777777" w:rsidR="007A546F" w:rsidRDefault="007A546F">
            <w:pPr>
              <w:pStyle w:val="TableParagraph"/>
              <w:spacing w:line="232" w:lineRule="exact"/>
              <w:ind w:left="1307" w:right="1296"/>
              <w:jc w:val="center"/>
              <w:rPr>
                <w:bCs/>
                <w:spacing w:val="-2"/>
              </w:rPr>
            </w:pPr>
          </w:p>
          <w:p w14:paraId="59CCA584" w14:textId="77777777" w:rsidR="00536FB4" w:rsidRDefault="00536FB4">
            <w:pPr>
              <w:pStyle w:val="TableParagraph"/>
              <w:spacing w:line="232" w:lineRule="exact"/>
              <w:ind w:left="1307" w:right="1296"/>
              <w:jc w:val="center"/>
              <w:rPr>
                <w:bCs/>
                <w:spacing w:val="-2"/>
              </w:rPr>
            </w:pPr>
          </w:p>
          <w:p w14:paraId="1839245A" w14:textId="77777777" w:rsidR="00536FB4" w:rsidRDefault="00536FB4">
            <w:pPr>
              <w:pStyle w:val="TableParagraph"/>
              <w:spacing w:line="232" w:lineRule="exact"/>
              <w:ind w:left="1307" w:right="1296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Secretariat</w:t>
            </w:r>
          </w:p>
          <w:p w14:paraId="5A43A4B6" w14:textId="77777777" w:rsidR="00536FB4" w:rsidRDefault="00536FB4">
            <w:pPr>
              <w:pStyle w:val="TableParagraph"/>
              <w:spacing w:line="232" w:lineRule="exact"/>
              <w:ind w:left="1307" w:right="1296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TT TR </w:t>
            </w:r>
          </w:p>
          <w:p w14:paraId="77520774" w14:textId="669FDA1C" w:rsidR="00536FB4" w:rsidRPr="007A546F" w:rsidRDefault="00536FB4">
            <w:pPr>
              <w:pStyle w:val="TableParagraph"/>
              <w:spacing w:line="232" w:lineRule="exact"/>
              <w:ind w:left="1307" w:right="1296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Chair </w:t>
            </w:r>
          </w:p>
        </w:tc>
      </w:tr>
      <w:tr w:rsidR="00DE6850" w14:paraId="52D22BD4" w14:textId="77777777" w:rsidTr="003B4B12">
        <w:trPr>
          <w:trHeight w:val="251"/>
        </w:trPr>
        <w:tc>
          <w:tcPr>
            <w:tcW w:w="1488" w:type="dxa"/>
          </w:tcPr>
          <w:p w14:paraId="595FFCF3" w14:textId="4CD49717" w:rsidR="00DE6850" w:rsidRPr="007A546F" w:rsidRDefault="00DE6850" w:rsidP="007A546F">
            <w:pPr>
              <w:pStyle w:val="TableParagraph"/>
              <w:spacing w:line="232" w:lineRule="exact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12:30-13:30</w:t>
            </w:r>
          </w:p>
        </w:tc>
        <w:tc>
          <w:tcPr>
            <w:tcW w:w="8360" w:type="dxa"/>
          </w:tcPr>
          <w:p w14:paraId="5277E0F9" w14:textId="1DCAEFC5" w:rsidR="00DE6850" w:rsidRPr="005C0F39" w:rsidRDefault="00DE6850" w:rsidP="00DE6850">
            <w:pPr>
              <w:pStyle w:val="Heading1"/>
              <w:jc w:val="center"/>
            </w:pPr>
            <w:r>
              <w:t>LUNCH BREAK</w:t>
            </w:r>
          </w:p>
        </w:tc>
        <w:tc>
          <w:tcPr>
            <w:tcW w:w="3771" w:type="dxa"/>
          </w:tcPr>
          <w:p w14:paraId="5BFEA378" w14:textId="77777777" w:rsidR="00DE6850" w:rsidRDefault="00DE6850">
            <w:pPr>
              <w:pStyle w:val="TableParagraph"/>
              <w:spacing w:line="232" w:lineRule="exact"/>
              <w:ind w:left="1307" w:right="1296"/>
              <w:jc w:val="center"/>
              <w:rPr>
                <w:bCs/>
                <w:spacing w:val="-2"/>
              </w:rPr>
            </w:pPr>
          </w:p>
        </w:tc>
      </w:tr>
      <w:tr w:rsidR="007A546F" w14:paraId="3D7B96A3" w14:textId="77777777" w:rsidTr="003B4B12">
        <w:trPr>
          <w:trHeight w:val="251"/>
        </w:trPr>
        <w:tc>
          <w:tcPr>
            <w:tcW w:w="1488" w:type="dxa"/>
          </w:tcPr>
          <w:p w14:paraId="7F8F7F01" w14:textId="5DDDC354" w:rsidR="007A546F" w:rsidRPr="007A546F" w:rsidRDefault="00CE05B8" w:rsidP="007A546F">
            <w:pPr>
              <w:pStyle w:val="TableParagraph"/>
              <w:spacing w:line="232" w:lineRule="exact"/>
              <w:ind w:left="0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  </w:t>
            </w:r>
            <w:r w:rsidR="00DE6850">
              <w:rPr>
                <w:bCs/>
                <w:spacing w:val="-4"/>
              </w:rPr>
              <w:t>13</w:t>
            </w:r>
            <w:r w:rsidR="007A546F" w:rsidRPr="007A546F">
              <w:rPr>
                <w:bCs/>
                <w:spacing w:val="-4"/>
              </w:rPr>
              <w:t>:</w:t>
            </w:r>
            <w:r w:rsidR="001255C5">
              <w:rPr>
                <w:bCs/>
                <w:spacing w:val="-4"/>
              </w:rPr>
              <w:t>30</w:t>
            </w:r>
            <w:r w:rsidR="007A546F" w:rsidRPr="007A546F">
              <w:rPr>
                <w:bCs/>
                <w:spacing w:val="-4"/>
              </w:rPr>
              <w:t>-1</w:t>
            </w:r>
            <w:r w:rsidR="00DE6850">
              <w:rPr>
                <w:bCs/>
                <w:spacing w:val="-4"/>
              </w:rPr>
              <w:t>5</w:t>
            </w:r>
            <w:r w:rsidR="007A546F" w:rsidRPr="007A546F">
              <w:rPr>
                <w:bCs/>
                <w:spacing w:val="-4"/>
              </w:rPr>
              <w:t>:</w:t>
            </w:r>
            <w:r w:rsidR="00DE6850">
              <w:rPr>
                <w:bCs/>
                <w:spacing w:val="-4"/>
              </w:rPr>
              <w:t>3</w:t>
            </w:r>
            <w:r w:rsidR="00424FB7">
              <w:rPr>
                <w:bCs/>
                <w:spacing w:val="-4"/>
              </w:rPr>
              <w:t>0</w:t>
            </w:r>
          </w:p>
        </w:tc>
        <w:tc>
          <w:tcPr>
            <w:tcW w:w="8360" w:type="dxa"/>
          </w:tcPr>
          <w:p w14:paraId="54B71931" w14:textId="12CCCF11" w:rsidR="001255C5" w:rsidRDefault="001255C5" w:rsidP="00B82C49">
            <w:pPr>
              <w:pStyle w:val="Heading1"/>
              <w:numPr>
                <w:ilvl w:val="0"/>
                <w:numId w:val="6"/>
              </w:numPr>
            </w:pPr>
            <w:r w:rsidRPr="001255C5">
              <w:t>UPDATES ON ODTP AND PROJECT ACTIONS</w:t>
            </w:r>
          </w:p>
          <w:p w14:paraId="4651318F" w14:textId="769618BB" w:rsidR="00424FB7" w:rsidRDefault="00424FB7" w:rsidP="00424FB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ODTP Actions </w:t>
            </w:r>
          </w:p>
          <w:p w14:paraId="12E19F08" w14:textId="2AB0EADD" w:rsidR="00424FB7" w:rsidRDefault="00424FB7" w:rsidP="00424FB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KPI / </w:t>
            </w:r>
            <w:r w:rsidRPr="00424FB7">
              <w:rPr>
                <w:rFonts w:eastAsia="Times New Roman"/>
              </w:rPr>
              <w:t>Monitoring and Tracking Framework</w:t>
            </w:r>
          </w:p>
          <w:p w14:paraId="1DC89D92" w14:textId="19B3C419" w:rsidR="00701562" w:rsidRPr="00424FB7" w:rsidRDefault="00701562" w:rsidP="00424FB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rPr>
                <w:rFonts w:eastAsia="Times New Roman"/>
              </w:rPr>
            </w:pPr>
            <w:r>
              <w:rPr>
                <w:rFonts w:eastAsia="Times New Roman"/>
              </w:rPr>
              <w:t>New Actions</w:t>
            </w:r>
          </w:p>
          <w:p w14:paraId="3F084C30" w14:textId="625CB225" w:rsidR="007A546F" w:rsidRDefault="007A546F" w:rsidP="00424FB7">
            <w:pPr>
              <w:widowControl/>
              <w:autoSpaceDE/>
              <w:autoSpaceDN/>
              <w:rPr>
                <w:b/>
              </w:rPr>
            </w:pPr>
          </w:p>
        </w:tc>
        <w:tc>
          <w:tcPr>
            <w:tcW w:w="3771" w:type="dxa"/>
          </w:tcPr>
          <w:p w14:paraId="68C91430" w14:textId="77777777" w:rsidR="00536FB4" w:rsidRDefault="00536FB4" w:rsidP="00536FB4">
            <w:pPr>
              <w:pStyle w:val="TableParagraph"/>
              <w:spacing w:line="232" w:lineRule="exact"/>
              <w:ind w:left="1307" w:right="1296"/>
              <w:jc w:val="center"/>
              <w:rPr>
                <w:bCs/>
                <w:spacing w:val="-2"/>
              </w:rPr>
            </w:pPr>
          </w:p>
          <w:p w14:paraId="7FA8E3EB" w14:textId="49DBAF44" w:rsidR="00536FB4" w:rsidRDefault="00536FB4" w:rsidP="00536FB4">
            <w:pPr>
              <w:pStyle w:val="TableParagraph"/>
              <w:spacing w:line="232" w:lineRule="exact"/>
              <w:ind w:left="1307" w:right="1296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Secretariat and ODTP-SC </w:t>
            </w:r>
            <w:r w:rsidR="00DD5EB9">
              <w:rPr>
                <w:bCs/>
                <w:spacing w:val="-2"/>
              </w:rPr>
              <w:t>members</w:t>
            </w:r>
          </w:p>
          <w:p w14:paraId="3C5FACF9" w14:textId="6C6605D1" w:rsidR="007A546F" w:rsidRDefault="007A546F">
            <w:pPr>
              <w:pStyle w:val="TableParagraph"/>
              <w:spacing w:line="232" w:lineRule="exact"/>
              <w:ind w:left="1307" w:right="1296"/>
              <w:jc w:val="center"/>
              <w:rPr>
                <w:b/>
                <w:spacing w:val="-2"/>
              </w:rPr>
            </w:pPr>
          </w:p>
        </w:tc>
      </w:tr>
      <w:tr w:rsidR="00DE6850" w14:paraId="47527600" w14:textId="77777777" w:rsidTr="003B4B12">
        <w:trPr>
          <w:trHeight w:val="251"/>
        </w:trPr>
        <w:tc>
          <w:tcPr>
            <w:tcW w:w="1488" w:type="dxa"/>
          </w:tcPr>
          <w:p w14:paraId="5549A015" w14:textId="394EE4F1" w:rsidR="00DE6850" w:rsidRDefault="00EF0F28" w:rsidP="007A546F">
            <w:pPr>
              <w:pStyle w:val="TableParagraph"/>
              <w:spacing w:line="232" w:lineRule="exact"/>
              <w:ind w:left="0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 15: 30- 16:00</w:t>
            </w:r>
          </w:p>
        </w:tc>
        <w:tc>
          <w:tcPr>
            <w:tcW w:w="8360" w:type="dxa"/>
          </w:tcPr>
          <w:p w14:paraId="048F2504" w14:textId="0DDA39B5" w:rsidR="00DE6850" w:rsidRPr="001255C5" w:rsidRDefault="00DE6850" w:rsidP="00701562">
            <w:pPr>
              <w:pStyle w:val="Heading1"/>
              <w:ind w:left="720"/>
              <w:jc w:val="center"/>
            </w:pPr>
            <w:r>
              <w:t>TEA BREAK</w:t>
            </w:r>
            <w:r w:rsidR="00EF0F28">
              <w:t xml:space="preserve"> or HEALTH BREAK </w:t>
            </w:r>
          </w:p>
        </w:tc>
        <w:tc>
          <w:tcPr>
            <w:tcW w:w="3771" w:type="dxa"/>
          </w:tcPr>
          <w:p w14:paraId="028BC6B3" w14:textId="77777777" w:rsidR="00DE6850" w:rsidRDefault="00DE6850" w:rsidP="00536FB4">
            <w:pPr>
              <w:pStyle w:val="TableParagraph"/>
              <w:spacing w:line="232" w:lineRule="exact"/>
              <w:ind w:left="1307" w:right="1296"/>
              <w:jc w:val="center"/>
              <w:rPr>
                <w:bCs/>
                <w:spacing w:val="-2"/>
              </w:rPr>
            </w:pPr>
          </w:p>
        </w:tc>
      </w:tr>
      <w:tr w:rsidR="0047333C" w14:paraId="4E61C768" w14:textId="77777777" w:rsidTr="003B4B12">
        <w:trPr>
          <w:trHeight w:val="625"/>
        </w:trPr>
        <w:tc>
          <w:tcPr>
            <w:tcW w:w="1488" w:type="dxa"/>
          </w:tcPr>
          <w:p w14:paraId="239166CD" w14:textId="207F813D" w:rsidR="0047333C" w:rsidRDefault="00000000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1</w:t>
            </w:r>
            <w:r w:rsidR="00DE6850">
              <w:rPr>
                <w:spacing w:val="-2"/>
              </w:rPr>
              <w:t>6</w:t>
            </w:r>
            <w:r>
              <w:rPr>
                <w:spacing w:val="-2"/>
              </w:rPr>
              <w:t>:</w:t>
            </w:r>
            <w:r w:rsidR="00B82C49">
              <w:rPr>
                <w:spacing w:val="-2"/>
              </w:rPr>
              <w:t>00</w:t>
            </w:r>
            <w:r>
              <w:rPr>
                <w:spacing w:val="-2"/>
              </w:rPr>
              <w:t>-1</w:t>
            </w:r>
            <w:r w:rsidR="00DE6850">
              <w:rPr>
                <w:spacing w:val="-2"/>
              </w:rPr>
              <w:t>6</w:t>
            </w:r>
            <w:r>
              <w:rPr>
                <w:spacing w:val="-2"/>
              </w:rPr>
              <w:t>:</w:t>
            </w:r>
            <w:r w:rsidR="00B82C49">
              <w:rPr>
                <w:spacing w:val="-2"/>
              </w:rPr>
              <w:t>15</w:t>
            </w:r>
          </w:p>
        </w:tc>
        <w:tc>
          <w:tcPr>
            <w:tcW w:w="8360" w:type="dxa"/>
          </w:tcPr>
          <w:p w14:paraId="1C218677" w14:textId="73687E16" w:rsidR="0047333C" w:rsidRPr="007D0C74" w:rsidRDefault="007D0C74" w:rsidP="00B82C49">
            <w:pPr>
              <w:pStyle w:val="Heading1"/>
              <w:numPr>
                <w:ilvl w:val="0"/>
                <w:numId w:val="6"/>
              </w:numPr>
            </w:pPr>
            <w:r w:rsidRPr="007D0C74">
              <w:t>UPDATE ON UPCOMING MAJOR MEETINGS AND NEXT ICG</w:t>
            </w:r>
          </w:p>
        </w:tc>
        <w:tc>
          <w:tcPr>
            <w:tcW w:w="3771" w:type="dxa"/>
          </w:tcPr>
          <w:p w14:paraId="4D303B5A" w14:textId="3B0E1AB2" w:rsidR="0047333C" w:rsidRDefault="00536FB4" w:rsidP="00536FB4">
            <w:pPr>
              <w:pStyle w:val="TableParagraph"/>
              <w:ind w:right="250"/>
              <w:jc w:val="center"/>
            </w:pPr>
            <w:r>
              <w:rPr>
                <w:bCs/>
                <w:spacing w:val="-2"/>
              </w:rPr>
              <w:t>Secretariat</w:t>
            </w:r>
          </w:p>
        </w:tc>
      </w:tr>
      <w:tr w:rsidR="0047333C" w14:paraId="5F7B54BC" w14:textId="77777777" w:rsidTr="003B4B12">
        <w:trPr>
          <w:trHeight w:val="470"/>
        </w:trPr>
        <w:tc>
          <w:tcPr>
            <w:tcW w:w="1488" w:type="dxa"/>
          </w:tcPr>
          <w:p w14:paraId="10665874" w14:textId="216333F1" w:rsidR="0047333C" w:rsidRDefault="00000000">
            <w:pPr>
              <w:pStyle w:val="TableParagraph"/>
              <w:ind w:left="107"/>
            </w:pPr>
            <w:r>
              <w:rPr>
                <w:spacing w:val="-2"/>
              </w:rPr>
              <w:t>1</w:t>
            </w:r>
            <w:r w:rsidR="00DE6850">
              <w:rPr>
                <w:spacing w:val="-2"/>
              </w:rPr>
              <w:t>6</w:t>
            </w:r>
            <w:r>
              <w:rPr>
                <w:spacing w:val="-2"/>
              </w:rPr>
              <w:t>:</w:t>
            </w:r>
            <w:r w:rsidR="00B82C49">
              <w:rPr>
                <w:spacing w:val="-2"/>
              </w:rPr>
              <w:t>15</w:t>
            </w:r>
            <w:r>
              <w:rPr>
                <w:spacing w:val="-2"/>
              </w:rPr>
              <w:t>-1</w:t>
            </w:r>
            <w:r w:rsidR="00EF0F28">
              <w:rPr>
                <w:spacing w:val="-2"/>
              </w:rPr>
              <w:t>6</w:t>
            </w:r>
            <w:r>
              <w:rPr>
                <w:spacing w:val="-2"/>
              </w:rPr>
              <w:t>:</w:t>
            </w:r>
            <w:r w:rsidR="00EF0F28">
              <w:rPr>
                <w:spacing w:val="-2"/>
              </w:rPr>
              <w:t>3</w:t>
            </w:r>
            <w:r>
              <w:rPr>
                <w:spacing w:val="-2"/>
              </w:rPr>
              <w:t>0</w:t>
            </w:r>
          </w:p>
        </w:tc>
        <w:tc>
          <w:tcPr>
            <w:tcW w:w="8360" w:type="dxa"/>
          </w:tcPr>
          <w:p w14:paraId="415C219F" w14:textId="4A6B5525" w:rsidR="0047333C" w:rsidRDefault="00000000" w:rsidP="00B82C49">
            <w:pPr>
              <w:pStyle w:val="Heading1"/>
              <w:numPr>
                <w:ilvl w:val="0"/>
                <w:numId w:val="6"/>
              </w:numPr>
            </w:pPr>
            <w:r>
              <w:t>AOB</w:t>
            </w:r>
          </w:p>
        </w:tc>
        <w:tc>
          <w:tcPr>
            <w:tcW w:w="3771" w:type="dxa"/>
          </w:tcPr>
          <w:p w14:paraId="0682B58B" w14:textId="77777777" w:rsidR="0047333C" w:rsidRDefault="00000000">
            <w:pPr>
              <w:pStyle w:val="TableParagraph"/>
              <w:ind w:left="1119"/>
            </w:pPr>
            <w:r>
              <w:rPr>
                <w:spacing w:val="-2"/>
              </w:rPr>
              <w:t>Chair</w:t>
            </w:r>
          </w:p>
        </w:tc>
      </w:tr>
      <w:tr w:rsidR="0047333C" w14:paraId="329B25EB" w14:textId="77777777" w:rsidTr="003B4B12">
        <w:trPr>
          <w:trHeight w:val="736"/>
        </w:trPr>
        <w:tc>
          <w:tcPr>
            <w:tcW w:w="1488" w:type="dxa"/>
          </w:tcPr>
          <w:p w14:paraId="196E95D4" w14:textId="0C97FD18" w:rsidR="0047333C" w:rsidRDefault="00000000">
            <w:pPr>
              <w:pStyle w:val="TableParagraph"/>
              <w:spacing w:line="250" w:lineRule="exact"/>
              <w:ind w:left="467"/>
            </w:pPr>
            <w:r>
              <w:rPr>
                <w:spacing w:val="-2"/>
              </w:rPr>
              <w:t>1</w:t>
            </w:r>
            <w:r w:rsidR="00EF0F28">
              <w:rPr>
                <w:spacing w:val="-2"/>
              </w:rPr>
              <w:t>6</w:t>
            </w:r>
            <w:r>
              <w:rPr>
                <w:spacing w:val="-2"/>
              </w:rPr>
              <w:t>:</w:t>
            </w:r>
            <w:r w:rsidR="00EF0F28">
              <w:rPr>
                <w:spacing w:val="-2"/>
              </w:rPr>
              <w:t>3</w:t>
            </w:r>
            <w:r>
              <w:rPr>
                <w:spacing w:val="-2"/>
              </w:rPr>
              <w:t>0</w:t>
            </w:r>
          </w:p>
        </w:tc>
        <w:tc>
          <w:tcPr>
            <w:tcW w:w="8360" w:type="dxa"/>
          </w:tcPr>
          <w:p w14:paraId="42769E36" w14:textId="77777777" w:rsidR="0047333C" w:rsidRDefault="00000000">
            <w:pPr>
              <w:pStyle w:val="TableParagraph"/>
              <w:spacing w:line="250" w:lineRule="exact"/>
              <w:ind w:left="2544"/>
            </w:pP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  <w:tc>
          <w:tcPr>
            <w:tcW w:w="3771" w:type="dxa"/>
          </w:tcPr>
          <w:p w14:paraId="5BA0604C" w14:textId="07EEC009" w:rsidR="0047333C" w:rsidRDefault="00000000">
            <w:pPr>
              <w:pStyle w:val="TableParagraph"/>
              <w:spacing w:line="250" w:lineRule="exact"/>
              <w:ind w:left="1119"/>
            </w:pPr>
            <w:r>
              <w:rPr>
                <w:spacing w:val="-2"/>
              </w:rPr>
              <w:t>Chair</w:t>
            </w:r>
            <w:r w:rsidR="000B71B5">
              <w:rPr>
                <w:spacing w:val="-2"/>
              </w:rPr>
              <w:t xml:space="preserve">/ Host/Secretariat </w:t>
            </w:r>
          </w:p>
        </w:tc>
      </w:tr>
    </w:tbl>
    <w:p w14:paraId="050A67D7" w14:textId="77777777" w:rsidR="00307766" w:rsidRDefault="00307766"/>
    <w:sectPr w:rsidR="00307766" w:rsidSect="003B4B12">
      <w:pgSz w:w="15840" w:h="12240" w:orient="landscape"/>
      <w:pgMar w:top="3080" w:right="1000" w:bottom="280" w:left="1000" w:header="7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3CD5" w14:textId="77777777" w:rsidR="00FD0254" w:rsidRDefault="00FD0254">
      <w:r>
        <w:separator/>
      </w:r>
    </w:p>
  </w:endnote>
  <w:endnote w:type="continuationSeparator" w:id="0">
    <w:p w14:paraId="79668CEA" w14:textId="77777777" w:rsidR="00FD0254" w:rsidRDefault="00FD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4469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669ABA" w14:textId="2066FED3" w:rsidR="00990C76" w:rsidRDefault="00990C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E73A88" w14:textId="77777777" w:rsidR="00990C76" w:rsidRDefault="00990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47B72" w14:textId="77777777" w:rsidR="00FD0254" w:rsidRDefault="00FD0254">
      <w:r>
        <w:separator/>
      </w:r>
    </w:p>
  </w:footnote>
  <w:footnote w:type="continuationSeparator" w:id="0">
    <w:p w14:paraId="407DA3BF" w14:textId="77777777" w:rsidR="00FD0254" w:rsidRDefault="00FD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91DA" w14:textId="63DCAD81" w:rsidR="0047333C" w:rsidRDefault="00421CEB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5536" behindDoc="1" locked="0" layoutInCell="1" allowOverlap="1" wp14:anchorId="579C1916" wp14:editId="41B7CED3">
              <wp:simplePos x="0" y="0"/>
              <wp:positionH relativeFrom="margin">
                <wp:align>center</wp:align>
              </wp:positionH>
              <wp:positionV relativeFrom="page">
                <wp:posOffset>1746250</wp:posOffset>
              </wp:positionV>
              <wp:extent cx="3003550" cy="257175"/>
              <wp:effectExtent l="0" t="0" r="6350" b="9525"/>
              <wp:wrapNone/>
              <wp:docPr id="1663667639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35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4C21F" w14:textId="015DA8FA" w:rsidR="0047333C" w:rsidRPr="00A847CE" w:rsidRDefault="00000000">
                          <w:pPr>
                            <w:pStyle w:val="BodyText"/>
                            <w:ind w:left="490" w:right="11" w:hanging="471"/>
                            <w:rPr>
                              <w:color w:val="FF0000"/>
                            </w:rPr>
                          </w:pPr>
                          <w:r w:rsidRPr="00A847CE">
                            <w:rPr>
                              <w:color w:val="FF0000"/>
                            </w:rPr>
                            <w:t>PROVISIONAL</w:t>
                          </w:r>
                          <w:r w:rsidRPr="00A847CE">
                            <w:rPr>
                              <w:color w:val="FF0000"/>
                              <w:spacing w:val="-12"/>
                            </w:rPr>
                            <w:t xml:space="preserve"> </w:t>
                          </w:r>
                          <w:r w:rsidRPr="00A847CE">
                            <w:rPr>
                              <w:color w:val="FF0000"/>
                            </w:rPr>
                            <w:t>TIMETABLE</w:t>
                          </w:r>
                          <w:r w:rsidR="00421CEB" w:rsidRPr="00A847CE">
                            <w:rPr>
                              <w:color w:val="FF0000"/>
                            </w:rPr>
                            <w:t xml:space="preserve"> (Local Time in Istanbul, Turkey)</w:t>
                          </w:r>
                          <w:r w:rsidRPr="00A847CE">
                            <w:rPr>
                              <w:color w:val="FF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C1916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0;margin-top:137.5pt;width:236.5pt;height:20.25pt;z-index:-1589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" filled="f" stroked="f">
              <v:textbox inset="0,0,0,0">
                <w:txbxContent>
                  <w:p w14:paraId="5B94C21F" w14:textId="015DA8FA" w:rsidR="0047333C" w:rsidRPr="00A847CE" w:rsidRDefault="00000000">
                    <w:pPr>
                      <w:pStyle w:val="BodyText"/>
                      <w:ind w:left="490" w:right="11" w:hanging="471"/>
                      <w:rPr>
                        <w:color w:val="FF0000"/>
                      </w:rPr>
                    </w:pPr>
                    <w:r w:rsidRPr="00A847CE">
                      <w:rPr>
                        <w:color w:val="FF0000"/>
                      </w:rPr>
                      <w:t>PROVISIONAL</w:t>
                    </w:r>
                    <w:r w:rsidRPr="00A847CE">
                      <w:rPr>
                        <w:color w:val="FF0000"/>
                        <w:spacing w:val="-12"/>
                      </w:rPr>
                      <w:t xml:space="preserve"> </w:t>
                    </w:r>
                    <w:r w:rsidRPr="00A847CE">
                      <w:rPr>
                        <w:color w:val="FF0000"/>
                      </w:rPr>
                      <w:t>TIMETABLE</w:t>
                    </w:r>
                    <w:r w:rsidR="00421CEB" w:rsidRPr="00A847CE">
                      <w:rPr>
                        <w:color w:val="FF0000"/>
                      </w:rPr>
                      <w:t xml:space="preserve"> (Local Time in Istanbul, Turkey)</w:t>
                    </w:r>
                    <w:r w:rsidRPr="00A847CE">
                      <w:rPr>
                        <w:color w:val="FF0000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22976" behindDoc="1" locked="0" layoutInCell="1" allowOverlap="1" wp14:anchorId="51522CEE" wp14:editId="28BB163F">
          <wp:simplePos x="0" y="0"/>
          <wp:positionH relativeFrom="page">
            <wp:posOffset>800100</wp:posOffset>
          </wp:positionH>
          <wp:positionV relativeFrom="page">
            <wp:posOffset>992505</wp:posOffset>
          </wp:positionV>
          <wp:extent cx="1714500" cy="88138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4500" cy="881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69B0">
      <w:rPr>
        <w:noProof/>
      </w:rPr>
      <mc:AlternateContent>
        <mc:Choice Requires="wps">
          <w:drawing>
            <wp:anchor distT="0" distB="0" distL="114300" distR="114300" simplePos="0" relativeHeight="487423488" behindDoc="1" locked="0" layoutInCell="1" allowOverlap="1" wp14:anchorId="0A19BB93" wp14:editId="6EA4E5DA">
              <wp:simplePos x="0" y="0"/>
              <wp:positionH relativeFrom="page">
                <wp:posOffset>901700</wp:posOffset>
              </wp:positionH>
              <wp:positionV relativeFrom="page">
                <wp:posOffset>434340</wp:posOffset>
              </wp:positionV>
              <wp:extent cx="1020445" cy="139700"/>
              <wp:effectExtent l="0" t="0" r="0" b="0"/>
              <wp:wrapNone/>
              <wp:docPr id="113969087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B4613" w14:textId="77777777" w:rsidR="0047333C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Restricted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Distribution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19BB93" id="docshape1" o:spid="_x0000_s1027" type="#_x0000_t202" style="position:absolute;margin-left:71pt;margin-top:34.2pt;width:80.35pt;height:11pt;z-index:-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" filled="f" stroked="f">
              <v:textbox inset="0,0,0,0">
                <w:txbxContent>
                  <w:p w14:paraId="1A7B4613" w14:textId="77777777" w:rsidR="0047333C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Restricted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69B0">
      <w:rPr>
        <w:noProof/>
      </w:rPr>
      <mc:AlternateContent>
        <mc:Choice Requires="wps">
          <w:drawing>
            <wp:anchor distT="0" distB="0" distL="114300" distR="114300" simplePos="0" relativeHeight="487424000" behindDoc="1" locked="0" layoutInCell="1" allowOverlap="1" wp14:anchorId="183DB738" wp14:editId="105F6042">
              <wp:simplePos x="0" y="0"/>
              <wp:positionH relativeFrom="page">
                <wp:posOffset>7654290</wp:posOffset>
              </wp:positionH>
              <wp:positionV relativeFrom="page">
                <wp:posOffset>434340</wp:posOffset>
              </wp:positionV>
              <wp:extent cx="1421130" cy="374650"/>
              <wp:effectExtent l="0" t="0" r="0" b="0"/>
              <wp:wrapNone/>
              <wp:docPr id="66647254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11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20AB6" w14:textId="77777777" w:rsidR="0047333C" w:rsidRDefault="00000000">
                          <w:pPr>
                            <w:pStyle w:val="BodyText"/>
                            <w:ind w:left="20"/>
                          </w:pPr>
                          <w:r>
                            <w:t>IOC/ICG/NEAMTWS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SC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Prov.</w:t>
                          </w:r>
                        </w:p>
                        <w:p w14:paraId="0BD6A2FE" w14:textId="6FD03C2B" w:rsidR="002C79F9" w:rsidRDefault="002C79F9">
                          <w:pPr>
                            <w:spacing w:before="3"/>
                            <w:ind w:left="20" w:right="48"/>
                            <w:rPr>
                              <w:sz w:val="16"/>
                            </w:rPr>
                          </w:pPr>
                        </w:p>
                        <w:p w14:paraId="08D1C82E" w14:textId="240C6DA2" w:rsidR="0047333C" w:rsidRDefault="00000000">
                          <w:pPr>
                            <w:spacing w:before="3"/>
                            <w:ind w:left="20" w:right="4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202</w:t>
                          </w:r>
                          <w:r w:rsidR="002C79F9"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z w:val="16"/>
                            </w:rPr>
                            <w:t xml:space="preserve"> Original: English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3DB738" id="docshape2" o:spid="_x0000_s1028" type="#_x0000_t202" style="position:absolute;margin-left:602.7pt;margin-top:34.2pt;width:111.9pt;height:29.5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Q/2gEAAJgDAAAOAAAAZHJzL2Uyb0RvYy54bWysU9tu1DAQfUfiHyy/s9lsS0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" filled="f" stroked="f">
              <v:textbox inset="0,0,0,0">
                <w:txbxContent>
                  <w:p w14:paraId="46320AB6" w14:textId="77777777" w:rsidR="0047333C" w:rsidRDefault="00000000">
                    <w:pPr>
                      <w:pStyle w:val="BodyText"/>
                      <w:ind w:left="20"/>
                    </w:pPr>
                    <w:r>
                      <w:t>IOC/ICG/NEAMTWS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SC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Prov.</w:t>
                    </w:r>
                  </w:p>
                  <w:p w14:paraId="0BD6A2FE" w14:textId="6FD03C2B" w:rsidR="002C79F9" w:rsidRDefault="002C79F9">
                    <w:pPr>
                      <w:spacing w:before="3"/>
                      <w:ind w:left="20" w:right="48"/>
                      <w:rPr>
                        <w:sz w:val="16"/>
                      </w:rPr>
                    </w:pPr>
                  </w:p>
                  <w:p w14:paraId="08D1C82E" w14:textId="240C6DA2" w:rsidR="0047333C" w:rsidRDefault="00000000">
                    <w:pPr>
                      <w:spacing w:before="3"/>
                      <w:ind w:left="20" w:right="4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202</w:t>
                    </w:r>
                    <w:r w:rsidR="002C79F9">
                      <w:rPr>
                        <w:sz w:val="16"/>
                      </w:rPr>
                      <w:t>5</w:t>
                    </w:r>
                    <w:r>
                      <w:rPr>
                        <w:sz w:val="16"/>
                      </w:rPr>
                      <w:t xml:space="preserve"> Original: 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69B0">
      <w:rPr>
        <w:noProof/>
      </w:rPr>
      <mc:AlternateContent>
        <mc:Choice Requires="wps">
          <w:drawing>
            <wp:anchor distT="0" distB="0" distL="114300" distR="114300" simplePos="0" relativeHeight="487424512" behindDoc="1" locked="0" layoutInCell="1" allowOverlap="1" wp14:anchorId="12AA9765" wp14:editId="62E801AD">
              <wp:simplePos x="0" y="0"/>
              <wp:positionH relativeFrom="page">
                <wp:posOffset>2661920</wp:posOffset>
              </wp:positionH>
              <wp:positionV relativeFrom="page">
                <wp:posOffset>1018540</wp:posOffset>
              </wp:positionV>
              <wp:extent cx="3420110" cy="139700"/>
              <wp:effectExtent l="0" t="0" r="0" b="0"/>
              <wp:wrapNone/>
              <wp:docPr id="125266182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01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70C29" w14:textId="77777777" w:rsidR="0047333C" w:rsidRDefault="00000000">
                          <w:pPr>
                            <w:pStyle w:val="BodyText"/>
                            <w:ind w:left="20"/>
                          </w:pPr>
                          <w:r>
                            <w:t>INTERGOVERNMENTAL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OCEANOGRAPHIC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COMMISSION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UNESCO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AA9765" id="docshape3" o:spid="_x0000_s1029" type="#_x0000_t202" style="position:absolute;margin-left:209.6pt;margin-top:80.2pt;width:269.3pt;height:11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" filled="f" stroked="f">
              <v:textbox inset="0,0,0,0">
                <w:txbxContent>
                  <w:p w14:paraId="5E570C29" w14:textId="77777777" w:rsidR="0047333C" w:rsidRDefault="00000000">
                    <w:pPr>
                      <w:pStyle w:val="BodyText"/>
                      <w:ind w:left="20"/>
                    </w:pPr>
                    <w:r>
                      <w:t>INTERGOVERNMENTAL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OCEANOGRAPHIC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COMMISSION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UNESCO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69B0">
      <w:rPr>
        <w:noProof/>
      </w:rPr>
      <mc:AlternateContent>
        <mc:Choice Requires="wps">
          <w:drawing>
            <wp:anchor distT="0" distB="0" distL="114300" distR="114300" simplePos="0" relativeHeight="487425024" behindDoc="1" locked="0" layoutInCell="1" allowOverlap="1" wp14:anchorId="357EAC13" wp14:editId="7AE0FD13">
              <wp:simplePos x="0" y="0"/>
              <wp:positionH relativeFrom="page">
                <wp:posOffset>2661920</wp:posOffset>
              </wp:positionH>
              <wp:positionV relativeFrom="page">
                <wp:posOffset>1252855</wp:posOffset>
              </wp:positionV>
              <wp:extent cx="6405880" cy="374650"/>
              <wp:effectExtent l="0" t="0" r="0" b="0"/>
              <wp:wrapNone/>
              <wp:docPr id="228793007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588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30E59" w14:textId="77777777" w:rsidR="0047333C" w:rsidRDefault="00000000">
                          <w:pPr>
                            <w:pStyle w:val="BodyText"/>
                            <w:ind w:left="20"/>
                          </w:pPr>
                          <w:r>
                            <w:t>Steering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Committee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Intergovernmental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Coordination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Group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Tsunami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Early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Warning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Mitigation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System in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gramStart"/>
                          <w:r>
                            <w:t>North Eastern</w:t>
                          </w:r>
                          <w:proofErr w:type="gramEnd"/>
                          <w:r>
                            <w:t xml:space="preserve"> Atlantic, the Mediterranean and Connected Seas (ICG/NEAMTWS)</w:t>
                          </w:r>
                        </w:p>
                        <w:p w14:paraId="14AA220F" w14:textId="70BF73FF" w:rsidR="0047333C" w:rsidRDefault="002E046F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15-16 May 2025</w:t>
                          </w:r>
                        </w:p>
                        <w:p w14:paraId="763D05E2" w14:textId="0D28DB09" w:rsidR="002C79F9" w:rsidRDefault="002C79F9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7EAC13" id="docshape4" o:spid="_x0000_s1030" type="#_x0000_t202" style="position:absolute;margin-left:209.6pt;margin-top:98.65pt;width:504.4pt;height:29.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" filled="f" stroked="f">
              <v:textbox inset="0,0,0,0">
                <w:txbxContent>
                  <w:p w14:paraId="0FE30E59" w14:textId="77777777" w:rsidR="0047333C" w:rsidRDefault="00000000">
                    <w:pPr>
                      <w:pStyle w:val="BodyText"/>
                      <w:ind w:left="20"/>
                    </w:pPr>
                    <w:r>
                      <w:t>Steering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Committee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Intergovernmental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Coordination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Group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Tsunami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Early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Warning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Mitigation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System in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6"/>
                      </w:rPr>
                      <w:t xml:space="preserve"> </w:t>
                    </w:r>
                    <w:proofErr w:type="gramStart"/>
                    <w:r>
                      <w:t>North Eastern</w:t>
                    </w:r>
                    <w:proofErr w:type="gramEnd"/>
                    <w:r>
                      <w:t xml:space="preserve"> Atlantic, the Mediterranean and Connected Seas (ICG/NEAMTWS)</w:t>
                    </w:r>
                  </w:p>
                  <w:p w14:paraId="14AA220F" w14:textId="70BF73FF" w:rsidR="0047333C" w:rsidRDefault="002E046F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15-16 May 2025</w:t>
                    </w:r>
                  </w:p>
                  <w:p w14:paraId="763D05E2" w14:textId="0D28DB09" w:rsidR="002C79F9" w:rsidRDefault="002C79F9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A9E"/>
    <w:multiLevelType w:val="hybridMultilevel"/>
    <w:tmpl w:val="453439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80A5F"/>
    <w:multiLevelType w:val="hybridMultilevel"/>
    <w:tmpl w:val="3DAA05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438C4"/>
    <w:multiLevelType w:val="hybridMultilevel"/>
    <w:tmpl w:val="E1006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DA2152"/>
    <w:multiLevelType w:val="hybridMultilevel"/>
    <w:tmpl w:val="AF56EC1C"/>
    <w:lvl w:ilvl="0" w:tplc="54A6D1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77BBE"/>
    <w:multiLevelType w:val="hybridMultilevel"/>
    <w:tmpl w:val="D52808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743A4"/>
    <w:multiLevelType w:val="hybridMultilevel"/>
    <w:tmpl w:val="61627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3930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050517">
    <w:abstractNumId w:val="5"/>
  </w:num>
  <w:num w:numId="3" w16cid:durableId="622661390">
    <w:abstractNumId w:val="2"/>
  </w:num>
  <w:num w:numId="4" w16cid:durableId="1669991">
    <w:abstractNumId w:val="4"/>
  </w:num>
  <w:num w:numId="5" w16cid:durableId="1299414051">
    <w:abstractNumId w:val="1"/>
  </w:num>
  <w:num w:numId="6" w16cid:durableId="1202862723">
    <w:abstractNumId w:val="3"/>
  </w:num>
  <w:num w:numId="7" w16cid:durableId="106328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3C"/>
    <w:rsid w:val="000956E1"/>
    <w:rsid w:val="000B71B5"/>
    <w:rsid w:val="001255C5"/>
    <w:rsid w:val="001E19C2"/>
    <w:rsid w:val="00250A74"/>
    <w:rsid w:val="00295E5A"/>
    <w:rsid w:val="002C79F9"/>
    <w:rsid w:val="002E046F"/>
    <w:rsid w:val="00307766"/>
    <w:rsid w:val="00347E57"/>
    <w:rsid w:val="003B4B12"/>
    <w:rsid w:val="00421CEB"/>
    <w:rsid w:val="00424FB7"/>
    <w:rsid w:val="00464DE7"/>
    <w:rsid w:val="0047333C"/>
    <w:rsid w:val="00507DD5"/>
    <w:rsid w:val="00536FB4"/>
    <w:rsid w:val="005C0F39"/>
    <w:rsid w:val="006639DE"/>
    <w:rsid w:val="006936D5"/>
    <w:rsid w:val="00701562"/>
    <w:rsid w:val="00765FB9"/>
    <w:rsid w:val="00793890"/>
    <w:rsid w:val="007A546F"/>
    <w:rsid w:val="007A69B0"/>
    <w:rsid w:val="007D0C74"/>
    <w:rsid w:val="007D3FB5"/>
    <w:rsid w:val="007F26A0"/>
    <w:rsid w:val="00831DAA"/>
    <w:rsid w:val="00857254"/>
    <w:rsid w:val="008678A8"/>
    <w:rsid w:val="008B17F7"/>
    <w:rsid w:val="009025FC"/>
    <w:rsid w:val="00966C5B"/>
    <w:rsid w:val="00990C76"/>
    <w:rsid w:val="009F54C9"/>
    <w:rsid w:val="00A17062"/>
    <w:rsid w:val="00A847CE"/>
    <w:rsid w:val="00AC7B28"/>
    <w:rsid w:val="00B570B5"/>
    <w:rsid w:val="00B75388"/>
    <w:rsid w:val="00B82C49"/>
    <w:rsid w:val="00BD62DC"/>
    <w:rsid w:val="00C90F49"/>
    <w:rsid w:val="00CE05B8"/>
    <w:rsid w:val="00D12941"/>
    <w:rsid w:val="00D94BFF"/>
    <w:rsid w:val="00DC492C"/>
    <w:rsid w:val="00DD5EB9"/>
    <w:rsid w:val="00DE6850"/>
    <w:rsid w:val="00DF152A"/>
    <w:rsid w:val="00E35938"/>
    <w:rsid w:val="00E45255"/>
    <w:rsid w:val="00EF0F28"/>
    <w:rsid w:val="00EF6109"/>
    <w:rsid w:val="00F0498E"/>
    <w:rsid w:val="00F41064"/>
    <w:rsid w:val="00F87159"/>
    <w:rsid w:val="00FD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4B7F7"/>
  <w15:docId w15:val="{927C74FE-850A-4F66-86A5-927797FA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FB4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507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DD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7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DD5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36FB4"/>
    <w:rPr>
      <w:rFonts w:ascii="Arial" w:eastAsiaTheme="majorEastAsia" w:hAnsi="Arial" w:cstheme="majorBidi"/>
      <w:color w:val="365F91" w:themeColor="accent1" w:themeShade="BF"/>
      <w:sz w:val="24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F4106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1484755978?pwd=SnHVaQ38bTGqlnTnGKNNAx8qcBhnH1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e_iasyreva</dc:creator>
  <cp:lastModifiedBy>Chang Seng, Denis</cp:lastModifiedBy>
  <cp:revision>2</cp:revision>
  <dcterms:created xsi:type="dcterms:W3CDTF">2025-05-13T20:31:00Z</dcterms:created>
  <dcterms:modified xsi:type="dcterms:W3CDTF">2025-05-13T20:31:00Z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2023-04-13T00:00:00Z</vt:filetime>
  </property>
  <property fmtid="{D5CDD505-2E9C-101B-9397-08002B2CF9AE}" pid="5" name="Producer">
    <vt:lpwstr>Microsoft® Word 2013</vt:lpwstr>
  </property>
</Properties>
</file>