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B66EC" w14:textId="4938F690" w:rsidR="004A7EA4" w:rsidRDefault="009A2C02" w:rsidP="007E5684">
      <w:pPr>
        <w:pStyle w:val="Heading2"/>
      </w:pPr>
      <w:r>
        <w:t>33</w:t>
      </w:r>
      <w:r w:rsidRPr="009A2C02">
        <w:rPr>
          <w:vertAlign w:val="superscript"/>
        </w:rPr>
        <w:t>rd</w:t>
      </w:r>
      <w:r>
        <w:t xml:space="preserve"> Session of the IOC Assembly: Ocean science Day</w:t>
      </w:r>
    </w:p>
    <w:p w14:paraId="023770A0" w14:textId="75F02900" w:rsidR="00640EE3" w:rsidRDefault="00640EE3" w:rsidP="007E5684">
      <w:pPr>
        <w:rPr>
          <w:rFonts w:cstheme="minorHAnsi"/>
          <w:b/>
          <w:color w:val="444444"/>
          <w:shd w:val="clear" w:color="auto" w:fill="FFFFFF"/>
        </w:rPr>
      </w:pPr>
      <w:r>
        <w:rPr>
          <w:rFonts w:cstheme="minorHAnsi"/>
          <w:b/>
          <w:color w:val="444444"/>
          <w:shd w:val="clear" w:color="auto" w:fill="FFFFFF"/>
        </w:rPr>
        <w:t xml:space="preserve">The Ocean Science Day was introduced into the </w:t>
      </w:r>
      <w:proofErr w:type="spellStart"/>
      <w:r>
        <w:rPr>
          <w:rFonts w:cstheme="minorHAnsi"/>
          <w:b/>
          <w:color w:val="444444"/>
          <w:shd w:val="clear" w:color="auto" w:fill="FFFFFF"/>
        </w:rPr>
        <w:t>programme</w:t>
      </w:r>
      <w:proofErr w:type="spellEnd"/>
      <w:r>
        <w:rPr>
          <w:rFonts w:cstheme="minorHAnsi"/>
          <w:b/>
          <w:color w:val="444444"/>
          <w:shd w:val="clear" w:color="auto" w:fill="FFFFFF"/>
        </w:rPr>
        <w:t xml:space="preserve"> of the IOC Assembly at IOC-XXVIII/3 (see IOC-28-3_e(final) and inf2_Ocean Science Day: </w:t>
      </w:r>
      <w:r w:rsidRPr="00640EE3">
        <w:rPr>
          <w:rFonts w:cstheme="minorHAnsi"/>
          <w:b/>
          <w:color w:val="444444"/>
          <w:shd w:val="clear" w:color="auto" w:fill="FFFFFF"/>
        </w:rPr>
        <w:t>https://oceanexpert.org/document/16578</w:t>
      </w:r>
      <w:r>
        <w:rPr>
          <w:rFonts w:cstheme="minorHAnsi"/>
          <w:b/>
          <w:color w:val="444444"/>
          <w:shd w:val="clear" w:color="auto" w:fill="FFFFFF"/>
        </w:rPr>
        <w:t xml:space="preserve"> and </w:t>
      </w:r>
      <w:hyperlink r:id="rId8" w:history="1">
        <w:r w:rsidRPr="00E30F3A">
          <w:rPr>
            <w:rStyle w:val="Hyperlink"/>
            <w:rFonts w:cstheme="minorHAnsi"/>
            <w:b/>
            <w:shd w:val="clear" w:color="auto" w:fill="FFFFFF"/>
          </w:rPr>
          <w:t>https://oceanexpert.org/document/15489</w:t>
        </w:r>
      </w:hyperlink>
      <w:r>
        <w:rPr>
          <w:rFonts w:cstheme="minorHAnsi"/>
          <w:b/>
          <w:color w:val="444444"/>
          <w:shd w:val="clear" w:color="auto" w:fill="FFFFFF"/>
        </w:rPr>
        <w:t xml:space="preserve">). </w:t>
      </w:r>
    </w:p>
    <w:p w14:paraId="57FB16D6" w14:textId="21D4B46D" w:rsidR="00640EE3" w:rsidRPr="003E1EB3" w:rsidRDefault="007E5684" w:rsidP="00640EE3">
      <w:pPr>
        <w:rPr>
          <w:rFonts w:cstheme="minorHAnsi"/>
        </w:rPr>
      </w:pPr>
      <w:r w:rsidRPr="003E1EB3">
        <w:rPr>
          <w:rFonts w:cstheme="minorHAnsi"/>
          <w:bCs/>
          <w:shd w:val="clear" w:color="auto" w:fill="FFFFFF"/>
        </w:rPr>
        <w:t>The objective of the Ocean Science Day is to further increase the visibility and understanding of ocean science, current challenges and emerging issues</w:t>
      </w:r>
      <w:r w:rsidR="00640EE3" w:rsidRPr="003E1EB3">
        <w:rPr>
          <w:rFonts w:cstheme="minorHAnsi"/>
          <w:bCs/>
          <w:shd w:val="clear" w:color="auto" w:fill="FFFFFF"/>
        </w:rPr>
        <w:t xml:space="preserve"> and aims to provide an opportunity to show the relevance of ocean science for the sustainability of our planet and to engage the decision-makers in discussions</w:t>
      </w:r>
      <w:r w:rsidRPr="003E1EB3">
        <w:rPr>
          <w:rFonts w:cstheme="minorHAnsi"/>
          <w:bCs/>
          <w:shd w:val="clear" w:color="auto" w:fill="FFFFFF"/>
        </w:rPr>
        <w:t>.</w:t>
      </w:r>
      <w:r w:rsidR="00640EE3" w:rsidRPr="003E1EB3">
        <w:rPr>
          <w:rFonts w:cstheme="minorHAnsi"/>
          <w:b/>
          <w:shd w:val="clear" w:color="auto" w:fill="FFFFFF"/>
        </w:rPr>
        <w:t xml:space="preserve"> </w:t>
      </w:r>
      <w:r w:rsidR="00640EE3" w:rsidRPr="003E1EB3">
        <w:rPr>
          <w:rFonts w:cstheme="minorHAnsi"/>
        </w:rPr>
        <w:t xml:space="preserve">The Ocean Science Day intends to focus on emerging issues that require international collaboration in marine science and technology to produce novel approaches and solutions based on science for the benefit of society. </w:t>
      </w:r>
    </w:p>
    <w:p w14:paraId="3E1F4B80" w14:textId="77777777" w:rsidR="008B478E" w:rsidRDefault="008B478E" w:rsidP="00640EE3">
      <w:pPr>
        <w:rPr>
          <w:rFonts w:cstheme="minorHAnsi"/>
        </w:rPr>
      </w:pPr>
    </w:p>
    <w:p w14:paraId="0DDA9AE6" w14:textId="4FC7D132" w:rsidR="008B478E" w:rsidRPr="00640EE3" w:rsidRDefault="008B478E" w:rsidP="008B478E">
      <w:pPr>
        <w:pStyle w:val="Heading3"/>
        <w:rPr>
          <w:b/>
          <w:color w:val="444444"/>
          <w:shd w:val="clear" w:color="auto" w:fill="FFFFFF"/>
        </w:rPr>
      </w:pPr>
      <w:r>
        <w:t>Summary of considerations for the IOC Officers</w:t>
      </w:r>
    </w:p>
    <w:p w14:paraId="4EF72734" w14:textId="1BB4CA5A" w:rsidR="008B478E" w:rsidRDefault="008B478E" w:rsidP="00640EE3">
      <w:pPr>
        <w:rPr>
          <w:rFonts w:cstheme="minorHAnsi"/>
        </w:rPr>
      </w:pPr>
      <w:r>
        <w:rPr>
          <w:rFonts w:cstheme="minorHAnsi"/>
        </w:rPr>
        <w:t xml:space="preserve">The Ocean Science Section (OSS), the section that has traditionally led the organization of the </w:t>
      </w:r>
      <w:proofErr w:type="spellStart"/>
      <w:r>
        <w:rPr>
          <w:rFonts w:cstheme="minorHAnsi"/>
        </w:rPr>
        <w:t>programme</w:t>
      </w:r>
      <w:proofErr w:type="spellEnd"/>
      <w:r>
        <w:rPr>
          <w:rFonts w:cstheme="minorHAnsi"/>
        </w:rPr>
        <w:t xml:space="preserve"> for the day, would like to propose that</w:t>
      </w:r>
      <w:r w:rsidR="00640EE3" w:rsidRPr="000C694E">
        <w:rPr>
          <w:rFonts w:cstheme="minorHAnsi"/>
        </w:rPr>
        <w:t xml:space="preserve"> this year’s scientific </w:t>
      </w:r>
      <w:proofErr w:type="spellStart"/>
      <w:r w:rsidR="00640EE3" w:rsidRPr="000C694E">
        <w:rPr>
          <w:rFonts w:cstheme="minorHAnsi"/>
        </w:rPr>
        <w:t>programme</w:t>
      </w:r>
      <w:proofErr w:type="spellEnd"/>
      <w:r w:rsidR="00640EE3" w:rsidRPr="000C694E">
        <w:rPr>
          <w:rFonts w:cstheme="minorHAnsi"/>
        </w:rPr>
        <w:t xml:space="preserve"> is organized around </w:t>
      </w:r>
      <w:r w:rsidR="00640EE3">
        <w:rPr>
          <w:rFonts w:cstheme="minorHAnsi"/>
        </w:rPr>
        <w:t xml:space="preserve">the theme of </w:t>
      </w:r>
      <w:r>
        <w:rPr>
          <w:rFonts w:cstheme="minorHAnsi"/>
        </w:rPr>
        <w:t>“</w:t>
      </w:r>
      <w:r w:rsidR="00640EE3">
        <w:rPr>
          <w:rFonts w:cstheme="minorHAnsi"/>
        </w:rPr>
        <w:t>ocean interventions</w:t>
      </w:r>
      <w:r>
        <w:rPr>
          <w:rFonts w:cstheme="minorHAnsi"/>
        </w:rPr>
        <w:t>”</w:t>
      </w:r>
      <w:r w:rsidR="00640EE3">
        <w:rPr>
          <w:rFonts w:cstheme="minorHAnsi"/>
        </w:rPr>
        <w:t xml:space="preserve">. </w:t>
      </w:r>
    </w:p>
    <w:p w14:paraId="3DCF4FCA" w14:textId="6EA7C7DA" w:rsidR="00640EE3" w:rsidRDefault="008B478E" w:rsidP="007E5684">
      <w:r>
        <w:rPr>
          <w:rFonts w:cstheme="minorHAnsi"/>
        </w:rPr>
        <w:t xml:space="preserve">Proposed candidates </w:t>
      </w:r>
      <w:r w:rsidR="000F251F">
        <w:rPr>
          <w:rFonts w:cstheme="minorHAnsi"/>
        </w:rPr>
        <w:t>for</w:t>
      </w:r>
      <w:r>
        <w:rPr>
          <w:rFonts w:cstheme="minorHAnsi"/>
        </w:rPr>
        <w:t xml:space="preserve"> </w:t>
      </w:r>
      <w:r w:rsidR="00640EE3">
        <w:rPr>
          <w:rFonts w:cstheme="minorHAnsi"/>
        </w:rPr>
        <w:t xml:space="preserve">the </w:t>
      </w:r>
      <w:r w:rsidR="00640EE3" w:rsidRPr="00B921A7">
        <w:t xml:space="preserve">Anton Bruun </w:t>
      </w:r>
      <w:r w:rsidR="00E267FE">
        <w:t>m</w:t>
      </w:r>
      <w:r w:rsidR="00640EE3" w:rsidRPr="00B921A7">
        <w:t xml:space="preserve">emorial </w:t>
      </w:r>
      <w:r w:rsidR="00E267FE">
        <w:t>l</w:t>
      </w:r>
      <w:r w:rsidR="00640EE3" w:rsidRPr="00B921A7">
        <w:t>ecture</w:t>
      </w:r>
      <w:r>
        <w:t xml:space="preserve"> </w:t>
      </w:r>
      <w:r w:rsidR="000F251F">
        <w:t xml:space="preserve">are provided. Details of nominations for </w:t>
      </w:r>
      <w:r w:rsidR="000F251F">
        <w:rPr>
          <w:rFonts w:cstheme="minorHAnsi"/>
        </w:rPr>
        <w:t xml:space="preserve">the </w:t>
      </w:r>
      <w:r w:rsidR="000F251F" w:rsidRPr="00640EE3">
        <w:t xml:space="preserve">M. Ruivo </w:t>
      </w:r>
      <w:r w:rsidR="00E267FE">
        <w:t>m</w:t>
      </w:r>
      <w:r w:rsidR="000F251F" w:rsidRPr="00640EE3">
        <w:t xml:space="preserve">emorial </w:t>
      </w:r>
      <w:r w:rsidR="00E267FE">
        <w:t>l</w:t>
      </w:r>
      <w:r w:rsidR="000F251F" w:rsidRPr="00640EE3">
        <w:t>ecture</w:t>
      </w:r>
      <w:r w:rsidR="000F251F">
        <w:t>)</w:t>
      </w:r>
      <w:r w:rsidR="00640EE3">
        <w:t xml:space="preserve"> and the </w:t>
      </w:r>
      <w:r w:rsidR="00640EE3" w:rsidRPr="00640EE3">
        <w:t>N.K. Pani</w:t>
      </w:r>
      <w:r w:rsidR="000F251F">
        <w:t>k</w:t>
      </w:r>
      <w:r w:rsidR="00640EE3" w:rsidRPr="00640EE3">
        <w:t xml:space="preserve">kar </w:t>
      </w:r>
      <w:r w:rsidR="00E267FE">
        <w:t>m</w:t>
      </w:r>
      <w:r w:rsidR="00640EE3" w:rsidRPr="00640EE3">
        <w:t xml:space="preserve">emorial </w:t>
      </w:r>
      <w:r w:rsidR="00E267FE">
        <w:t>l</w:t>
      </w:r>
      <w:r w:rsidR="00640EE3" w:rsidRPr="00640EE3">
        <w:t>ecture</w:t>
      </w:r>
      <w:r>
        <w:t xml:space="preserve"> </w:t>
      </w:r>
      <w:r w:rsidR="000F251F">
        <w:t>will be provided by other respective sections</w:t>
      </w:r>
      <w:r w:rsidR="00640EE3">
        <w:t xml:space="preserve">. </w:t>
      </w:r>
    </w:p>
    <w:p w14:paraId="37A03E78" w14:textId="6A62BCC4" w:rsidR="00E267FE" w:rsidRPr="00E267FE" w:rsidRDefault="00E267FE" w:rsidP="007E5684">
      <w:pPr>
        <w:rPr>
          <w:rFonts w:cstheme="minorHAnsi"/>
        </w:rPr>
      </w:pPr>
      <w:r>
        <w:t>Note: those developing the agenda for the 33</w:t>
      </w:r>
      <w:r w:rsidRPr="00E267FE">
        <w:rPr>
          <w:vertAlign w:val="superscript"/>
        </w:rPr>
        <w:t>rd</w:t>
      </w:r>
      <w:r>
        <w:t xml:space="preserve"> session of the IOC Assembly </w:t>
      </w:r>
      <w:proofErr w:type="gramStart"/>
      <w:r>
        <w:t>have</w:t>
      </w:r>
      <w:proofErr w:type="gramEnd"/>
      <w:r>
        <w:t xml:space="preserve"> proposed that Ocean Science Day be scheduled for Monday 30 June with the screening of “Ocean” and a roundtable discussion to occur on the same day in the evening. We have therefore incorporated these into the proposed </w:t>
      </w:r>
      <w:proofErr w:type="spellStart"/>
      <w:r>
        <w:t>programme</w:t>
      </w:r>
      <w:proofErr w:type="spellEnd"/>
      <w:r>
        <w:t xml:space="preserve">. Planning identifies that Ocean Science </w:t>
      </w:r>
      <w:proofErr w:type="gramStart"/>
      <w:r>
        <w:t>Day  “</w:t>
      </w:r>
      <w:proofErr w:type="gramEnd"/>
      <w:r w:rsidRPr="00E267FE">
        <w:rPr>
          <w:rFonts w:cs="Arial"/>
        </w:rPr>
        <w:t>may include one or several Assembly lectures</w:t>
      </w:r>
      <w:r>
        <w:rPr>
          <w:rFonts w:cs="Arial"/>
        </w:rPr>
        <w:t xml:space="preserve">”. For planning purposes, only the Anton Bruun memorial lecture has been included in the proposed </w:t>
      </w:r>
      <w:proofErr w:type="spellStart"/>
      <w:r>
        <w:rPr>
          <w:rFonts w:cs="Arial"/>
        </w:rPr>
        <w:t>programme</w:t>
      </w:r>
      <w:proofErr w:type="spellEnd"/>
      <w:r>
        <w:rPr>
          <w:rFonts w:cs="Arial"/>
        </w:rPr>
        <w:t>.</w:t>
      </w:r>
    </w:p>
    <w:p w14:paraId="7602E8C8" w14:textId="77777777" w:rsidR="008B478E" w:rsidRDefault="008B478E"/>
    <w:p w14:paraId="671314D9" w14:textId="5FFB69B4" w:rsidR="009A2C02" w:rsidRDefault="009A2C02" w:rsidP="008B478E">
      <w:pPr>
        <w:pStyle w:val="Heading3"/>
      </w:pPr>
      <w:r>
        <w:t xml:space="preserve">Proposed </w:t>
      </w:r>
      <w:r w:rsidR="008B478E">
        <w:t xml:space="preserve">programmatic </w:t>
      </w:r>
      <w:r>
        <w:t>theme: Ocean interventions</w:t>
      </w:r>
    </w:p>
    <w:p w14:paraId="2DCEFF70" w14:textId="4837C3E5" w:rsidR="00CF471A" w:rsidRDefault="00CF471A">
      <w:r>
        <w:t xml:space="preserve">It is increasingly becoming accepted amongst the scientific community that to achieve global climate change targets and achieve net zero emissions at national and global levels and reverse or stabilize the effects of climate change on the ocean, interventions are </w:t>
      </w:r>
      <w:r>
        <w:lastRenderedPageBreak/>
        <w:t xml:space="preserve">needed.  </w:t>
      </w:r>
      <w:r w:rsidRPr="00CF471A">
        <w:t xml:space="preserve">The </w:t>
      </w:r>
      <w:r>
        <w:t xml:space="preserve">most recent </w:t>
      </w:r>
      <w:r w:rsidRPr="00CF471A">
        <w:t xml:space="preserve">Intergovernmental Panel on Climate Change (IPCC) </w:t>
      </w:r>
      <w:r>
        <w:t>assessment report identifies that various approaches and technologies are essential for mitigating climate change</w:t>
      </w:r>
      <w:r w:rsidR="006164B6">
        <w:t xml:space="preserve"> (</w:t>
      </w:r>
      <w:r w:rsidR="006164B6" w:rsidRPr="006164B6">
        <w:t>https://www.ipcc.ch/report/ar6/wg3/downloads/report/IPCC_AR6_WGIII_FullReport.pdf</w:t>
      </w:r>
      <w:r w:rsidR="006164B6">
        <w:t>)</w:t>
      </w:r>
      <w:r w:rsidR="00E74908">
        <w:t>,</w:t>
      </w:r>
      <w:r>
        <w:t xml:space="preserve"> because emissions of greenhouse gases are not declining at a rate that will allow national and global targets to be achieved (see </w:t>
      </w:r>
      <w:r w:rsidRPr="00CF471A">
        <w:t>https://www.unep.org/resources/emissions-gap-report-2024</w:t>
      </w:r>
      <w:r>
        <w:t xml:space="preserve">). These interventions include carbon dioxide removal (see </w:t>
      </w:r>
      <w:hyperlink r:id="rId9" w:history="1">
        <w:r w:rsidRPr="00E30F3A">
          <w:rPr>
            <w:rStyle w:val="Hyperlink"/>
          </w:rPr>
          <w:t>https://www.ipcc.ch/report/ar6/wg3/downloads/outreach/IPCC_AR6_WGIII_Factsheet_CDR.pdf</w:t>
        </w:r>
      </w:hyperlink>
      <w:r>
        <w:t xml:space="preserve">), nature-based solutions (see </w:t>
      </w:r>
      <w:hyperlink r:id="rId10" w:history="1">
        <w:r w:rsidRPr="00E30F3A">
          <w:rPr>
            <w:rStyle w:val="Hyperlink"/>
          </w:rPr>
          <w:t>https://theconversation.com/nature-based-solutions-are-cheap-and-effective-and-governments-have-the-tools-to-make-them-a-reality-243320</w:t>
        </w:r>
      </w:hyperlink>
      <w:r>
        <w:t xml:space="preserve">),  </w:t>
      </w:r>
      <w:r w:rsidR="00E74908">
        <w:t>reduction of nutrifying pollution</w:t>
      </w:r>
      <w:r w:rsidR="0080274F">
        <w:t>,</w:t>
      </w:r>
      <w:r w:rsidR="00E74908">
        <w:t xml:space="preserve"> and reoxygenation to name a few.</w:t>
      </w:r>
      <w:r w:rsidR="00405927">
        <w:t xml:space="preserve"> Given the varying approaches, utilization of technologies, development, risks across biodiversity, economies and society and </w:t>
      </w:r>
      <w:r w:rsidR="008A1081">
        <w:t>implementation at relevant scales (national, regional), this is a topic of relevance to all Member States.</w:t>
      </w:r>
    </w:p>
    <w:p w14:paraId="1FFDE6AD" w14:textId="3E368940" w:rsidR="00E74908" w:rsidRDefault="00E74908">
      <w:r>
        <w:t xml:space="preserve">The IOC Ocean Science Section has an active </w:t>
      </w:r>
      <w:proofErr w:type="spellStart"/>
      <w:r>
        <w:t>program</w:t>
      </w:r>
      <w:r w:rsidR="000F251F">
        <w:t>me</w:t>
      </w:r>
      <w:proofErr w:type="spellEnd"/>
      <w:r>
        <w:t xml:space="preserve"> of work focused on climate change, </w:t>
      </w:r>
      <w:r w:rsidR="00D65A7C">
        <w:t>ocean carbon, nutrient pollution</w:t>
      </w:r>
      <w:r w:rsidR="009971C6">
        <w:t xml:space="preserve"> and more</w:t>
      </w:r>
      <w:r>
        <w:t xml:space="preserve">, </w:t>
      </w:r>
      <w:r w:rsidR="00D65A7C">
        <w:t xml:space="preserve">and </w:t>
      </w:r>
      <w:r w:rsidR="003E1EB3">
        <w:t>the projects within</w:t>
      </w:r>
      <w:r>
        <w:t xml:space="preserve"> </w:t>
      </w:r>
      <w:r w:rsidR="003E1EB3">
        <w:t xml:space="preserve">are </w:t>
      </w:r>
      <w:r w:rsidR="00D65A7C">
        <w:t>contributing to</w:t>
      </w:r>
      <w:r w:rsidR="003E1EB3">
        <w:t xml:space="preserve"> discussions on ocean interventions. </w:t>
      </w:r>
      <w:r w:rsidR="000F251F">
        <w:t>T</w:t>
      </w:r>
      <w:r w:rsidR="003E1EB3">
        <w:t xml:space="preserve">hrough these projects and through additional </w:t>
      </w:r>
      <w:proofErr w:type="spellStart"/>
      <w:r w:rsidR="000F251F">
        <w:t>programmes</w:t>
      </w:r>
      <w:proofErr w:type="spellEnd"/>
      <w:r w:rsidR="000F251F">
        <w:t>/</w:t>
      </w:r>
      <w:r w:rsidR="003E1EB3">
        <w:t>projects</w:t>
      </w:r>
      <w:r w:rsidR="00D47238">
        <w:t xml:space="preserve"> focused on ocean interventions</w:t>
      </w:r>
      <w:r w:rsidR="003E1EB3">
        <w:t>, contributions are being made to the UN Ocean Decade of Ocean Science for Sustainable Development</w:t>
      </w:r>
      <w:r w:rsidR="00D47238">
        <w:t xml:space="preserve"> (e.g., </w:t>
      </w:r>
      <w:hyperlink r:id="rId11" w:history="1">
        <w:r w:rsidR="00D47238" w:rsidRPr="00E30F3A">
          <w:rPr>
            <w:rStyle w:val="Hyperlink"/>
          </w:rPr>
          <w:t>https://oceandecade.org/news/the-ambition-to-reoxygenate-the-baltic-sea-becomes-more-precise/</w:t>
        </w:r>
      </w:hyperlink>
      <w:r w:rsidR="00D47238">
        <w:t>)</w:t>
      </w:r>
      <w:r w:rsidR="003E1EB3">
        <w:t>.</w:t>
      </w:r>
      <w:r w:rsidR="00D47238">
        <w:t xml:space="preserve"> With the view of recognizing the connectivity between those contributing to the projects and coordination of activities by the </w:t>
      </w:r>
      <w:r w:rsidR="009971C6">
        <w:t>IOC, it</w:t>
      </w:r>
      <w:r w:rsidR="00247F8C">
        <w:t>’</w:t>
      </w:r>
      <w:r w:rsidR="009971C6">
        <w:t xml:space="preserve">s </w:t>
      </w:r>
      <w:r w:rsidR="00D47238">
        <w:t>OSS</w:t>
      </w:r>
      <w:r w:rsidR="009971C6">
        <w:t xml:space="preserve"> </w:t>
      </w:r>
      <w:r w:rsidR="00D47238">
        <w:t xml:space="preserve">and the Ocean Decade, efforts contributing to both will be presented in an interwoven manner rather than separately. This not only reflects the contributions of the </w:t>
      </w:r>
      <w:r w:rsidR="009971C6">
        <w:t xml:space="preserve">IOC </w:t>
      </w:r>
      <w:r w:rsidR="000F251F">
        <w:t xml:space="preserve">led activities </w:t>
      </w:r>
      <w:r w:rsidR="00D47238">
        <w:t>to the Decade</w:t>
      </w:r>
      <w:r w:rsidR="008A1081">
        <w:t>,</w:t>
      </w:r>
      <w:r w:rsidR="00D47238">
        <w:t xml:space="preserve"> but the maturation of the Decade itself</w:t>
      </w:r>
      <w:r w:rsidR="008A1081">
        <w:t>,</w:t>
      </w:r>
      <w:r w:rsidR="00D47238">
        <w:t xml:space="preserve"> and its contributions to the objectives of the </w:t>
      </w:r>
      <w:r w:rsidR="008A1081">
        <w:t xml:space="preserve">OSS and the </w:t>
      </w:r>
      <w:r w:rsidR="00D47238">
        <w:t>IOC medium term strategy.</w:t>
      </w:r>
    </w:p>
    <w:p w14:paraId="53C40EA8" w14:textId="77777777" w:rsidR="003E1EB3" w:rsidRDefault="003E1EB3"/>
    <w:p w14:paraId="27FE26CF" w14:textId="5BAD0618" w:rsidR="003E1EB3" w:rsidRDefault="003E1EB3" w:rsidP="003E1EB3">
      <w:pPr>
        <w:pStyle w:val="Heading3"/>
      </w:pPr>
      <w:r>
        <w:t xml:space="preserve">Proposed candidates for the </w:t>
      </w:r>
      <w:r w:rsidR="000F251F">
        <w:t>Anton Bruun memorial lecture</w:t>
      </w:r>
    </w:p>
    <w:p w14:paraId="55206BAE" w14:textId="07265AD9" w:rsidR="00D47238" w:rsidRPr="00E267FE" w:rsidRDefault="00D47238" w:rsidP="000F251F">
      <w:pPr>
        <w:rPr>
          <w:rFonts w:cstheme="minorHAnsi"/>
          <w:iCs/>
          <w:color w:val="333333"/>
          <w:shd w:val="clear" w:color="auto" w:fill="FFFFFF"/>
        </w:rPr>
      </w:pPr>
      <w:r w:rsidRPr="00E267FE">
        <w:rPr>
          <w:rFonts w:cstheme="minorHAnsi"/>
          <w:iCs/>
          <w:color w:val="333333"/>
          <w:shd w:val="clear" w:color="auto" w:fill="FFFFFF"/>
        </w:rPr>
        <w:t>The </w:t>
      </w:r>
      <w:r w:rsidRPr="00E267FE">
        <w:rPr>
          <w:rFonts w:cstheme="minorHAnsi"/>
          <w:bCs/>
          <w:iCs/>
          <w:color w:val="333333"/>
          <w:shd w:val="clear" w:color="auto" w:fill="FFFFFF"/>
        </w:rPr>
        <w:t>Anton Bruun Memorial Lecture Series</w:t>
      </w:r>
      <w:r w:rsidRPr="00E267FE">
        <w:rPr>
          <w:rFonts w:cstheme="minorHAnsi"/>
          <w:iCs/>
          <w:color w:val="333333"/>
          <w:shd w:val="clear" w:color="auto" w:fill="FFFFFF"/>
        </w:rPr>
        <w:t xml:space="preserve"> is dedicated to the memory of the noted Danish oceanographer and first chairman of the Commission, Dr Anton Frederick Bruun. The Anton Bruun Memorial Lectures were established in accordance with Resolution 19 of the 6th session of the IOC Assembly (1970), in which the Commission proposed that important intersession developments be summarized by speakers </w:t>
      </w:r>
      <w:r w:rsidRPr="00E267FE">
        <w:rPr>
          <w:rFonts w:cstheme="minorHAnsi"/>
          <w:b/>
          <w:iCs/>
          <w:color w:val="333333"/>
          <w:shd w:val="clear" w:color="auto" w:fill="FFFFFF"/>
        </w:rPr>
        <w:t>in the fields of solid earth studies, physical and chemical oceanography and meteorology, and marine biology</w:t>
      </w:r>
      <w:r w:rsidRPr="00E267FE">
        <w:rPr>
          <w:rFonts w:cstheme="minorHAnsi"/>
          <w:iCs/>
          <w:color w:val="333333"/>
          <w:shd w:val="clear" w:color="auto" w:fill="FFFFFF"/>
        </w:rPr>
        <w:t>.</w:t>
      </w:r>
    </w:p>
    <w:p w14:paraId="1C2468D0" w14:textId="77777777" w:rsidR="00247F8C" w:rsidRDefault="00247F8C">
      <w:pPr>
        <w:rPr>
          <w:b/>
          <w:bCs/>
          <w:sz w:val="22"/>
          <w:szCs w:val="22"/>
        </w:rPr>
      </w:pPr>
      <w:r>
        <w:rPr>
          <w:b/>
          <w:bCs/>
          <w:sz w:val="22"/>
          <w:szCs w:val="22"/>
        </w:rPr>
        <w:br w:type="page"/>
      </w:r>
    </w:p>
    <w:p w14:paraId="295DAEDB" w14:textId="4D3C44B3" w:rsidR="003E1EB3" w:rsidRPr="009D006A" w:rsidRDefault="003E1EB3" w:rsidP="003E1EB3">
      <w:pPr>
        <w:ind w:left="360"/>
        <w:rPr>
          <w:sz w:val="22"/>
          <w:szCs w:val="22"/>
        </w:rPr>
      </w:pPr>
      <w:r w:rsidRPr="009D006A">
        <w:rPr>
          <w:b/>
          <w:bCs/>
          <w:sz w:val="22"/>
          <w:szCs w:val="22"/>
        </w:rPr>
        <w:lastRenderedPageBreak/>
        <w:t>Candidate 1</w:t>
      </w:r>
      <w:r w:rsidRPr="009D006A">
        <w:rPr>
          <w:sz w:val="22"/>
          <w:szCs w:val="22"/>
        </w:rPr>
        <w:t xml:space="preserve">: Professor Dato’ Dr. Aileen Tan Sau </w:t>
      </w:r>
      <w:proofErr w:type="spellStart"/>
      <w:r w:rsidRPr="009D006A">
        <w:rPr>
          <w:sz w:val="22"/>
          <w:szCs w:val="22"/>
        </w:rPr>
        <w:t>Hwai</w:t>
      </w:r>
      <w:proofErr w:type="spellEnd"/>
      <w:r w:rsidRPr="009D006A">
        <w:rPr>
          <w:sz w:val="22"/>
          <w:szCs w:val="22"/>
        </w:rPr>
        <w:t xml:space="preserve">. Director Centre for Marine and Coastal Studies, </w:t>
      </w:r>
      <w:proofErr w:type="spellStart"/>
      <w:r w:rsidRPr="009D006A">
        <w:rPr>
          <w:sz w:val="22"/>
          <w:szCs w:val="22"/>
        </w:rPr>
        <w:t>Universiti</w:t>
      </w:r>
      <w:proofErr w:type="spellEnd"/>
      <w:r w:rsidRPr="009D006A">
        <w:rPr>
          <w:sz w:val="22"/>
          <w:szCs w:val="22"/>
        </w:rPr>
        <w:t xml:space="preserve"> Sains Malaysia, Malaysia.</w:t>
      </w:r>
    </w:p>
    <w:p w14:paraId="0A09C707" w14:textId="318387B0" w:rsidR="003E1EB3" w:rsidRPr="009D006A" w:rsidRDefault="009D006A" w:rsidP="003E1EB3">
      <w:pPr>
        <w:ind w:left="360"/>
        <w:rPr>
          <w:sz w:val="22"/>
          <w:szCs w:val="22"/>
        </w:rPr>
      </w:pPr>
      <w:r w:rsidRPr="009D006A">
        <w:rPr>
          <w:i/>
          <w:iCs/>
          <w:sz w:val="22"/>
          <w:szCs w:val="22"/>
        </w:rPr>
        <w:t>Posts relevant to IOC</w:t>
      </w:r>
      <w:r w:rsidR="003E1EB3" w:rsidRPr="009D006A">
        <w:rPr>
          <w:sz w:val="22"/>
          <w:szCs w:val="22"/>
        </w:rPr>
        <w:t xml:space="preserve">: Executive Director of the Asia-Pacific University-Community Engagement Network (APUCEN). Vice Chair of IOC Sub-Commission for Western Pacific (WESTPAC). </w:t>
      </w:r>
      <w:r w:rsidRPr="009D006A">
        <w:rPr>
          <w:sz w:val="22"/>
          <w:szCs w:val="22"/>
        </w:rPr>
        <w:t xml:space="preserve">Steering Group member of Ocean Best Practices System (sponsored by IODE and GOOS). </w:t>
      </w:r>
      <w:r w:rsidR="003E1EB3" w:rsidRPr="009D006A">
        <w:rPr>
          <w:sz w:val="22"/>
          <w:szCs w:val="22"/>
        </w:rPr>
        <w:t xml:space="preserve">Board member of </w:t>
      </w:r>
      <w:r w:rsidRPr="009D006A">
        <w:rPr>
          <w:sz w:val="22"/>
          <w:szCs w:val="22"/>
        </w:rPr>
        <w:t>Partnership for Observation of the Global Ocean (</w:t>
      </w:r>
      <w:r w:rsidR="003E1EB3" w:rsidRPr="009D006A">
        <w:rPr>
          <w:sz w:val="22"/>
          <w:szCs w:val="22"/>
        </w:rPr>
        <w:t>POGO</w:t>
      </w:r>
      <w:r w:rsidRPr="009D006A">
        <w:rPr>
          <w:sz w:val="22"/>
          <w:szCs w:val="22"/>
        </w:rPr>
        <w:t>)</w:t>
      </w:r>
      <w:r w:rsidR="003E1EB3" w:rsidRPr="009D006A">
        <w:rPr>
          <w:sz w:val="22"/>
          <w:szCs w:val="22"/>
        </w:rPr>
        <w:t xml:space="preserve">. Executive member of </w:t>
      </w:r>
      <w:proofErr w:type="spellStart"/>
      <w:r w:rsidR="003E1EB3" w:rsidRPr="009D006A">
        <w:rPr>
          <w:sz w:val="22"/>
          <w:szCs w:val="22"/>
        </w:rPr>
        <w:t>CoastPredict</w:t>
      </w:r>
      <w:proofErr w:type="spellEnd"/>
      <w:r w:rsidRPr="009D006A">
        <w:rPr>
          <w:sz w:val="22"/>
          <w:szCs w:val="22"/>
        </w:rPr>
        <w:t xml:space="preserve"> (</w:t>
      </w:r>
      <w:r w:rsidR="000F251F">
        <w:rPr>
          <w:sz w:val="22"/>
          <w:szCs w:val="22"/>
        </w:rPr>
        <w:t xml:space="preserve">an </w:t>
      </w:r>
      <w:r w:rsidRPr="009D006A">
        <w:rPr>
          <w:sz w:val="22"/>
          <w:szCs w:val="22"/>
        </w:rPr>
        <w:t xml:space="preserve">Ocean Decade </w:t>
      </w:r>
      <w:r w:rsidR="000F251F">
        <w:rPr>
          <w:sz w:val="22"/>
          <w:szCs w:val="22"/>
        </w:rPr>
        <w:t xml:space="preserve">endorsed </w:t>
      </w:r>
      <w:proofErr w:type="spellStart"/>
      <w:r w:rsidRPr="009D006A">
        <w:rPr>
          <w:sz w:val="22"/>
          <w:szCs w:val="22"/>
        </w:rPr>
        <w:t>programme</w:t>
      </w:r>
      <w:proofErr w:type="spellEnd"/>
      <w:r w:rsidRPr="009D006A">
        <w:rPr>
          <w:sz w:val="22"/>
          <w:szCs w:val="22"/>
        </w:rPr>
        <w:t>)</w:t>
      </w:r>
      <w:r w:rsidR="003E1EB3" w:rsidRPr="009D006A">
        <w:rPr>
          <w:sz w:val="22"/>
          <w:szCs w:val="22"/>
        </w:rPr>
        <w:t>.</w:t>
      </w:r>
      <w:r w:rsidRPr="009D006A">
        <w:rPr>
          <w:sz w:val="22"/>
          <w:szCs w:val="22"/>
        </w:rPr>
        <w:t xml:space="preserve"> </w:t>
      </w:r>
    </w:p>
    <w:p w14:paraId="0B473A73" w14:textId="4BCEBA17" w:rsidR="003E1EB3" w:rsidRPr="009D006A" w:rsidRDefault="003E1EB3" w:rsidP="003E1EB3">
      <w:pPr>
        <w:ind w:left="360"/>
        <w:rPr>
          <w:sz w:val="22"/>
          <w:szCs w:val="22"/>
        </w:rPr>
      </w:pPr>
      <w:r w:rsidRPr="009D006A">
        <w:rPr>
          <w:i/>
          <w:iCs/>
          <w:sz w:val="22"/>
          <w:szCs w:val="22"/>
        </w:rPr>
        <w:t>Experience</w:t>
      </w:r>
      <w:r w:rsidRPr="009D006A">
        <w:rPr>
          <w:sz w:val="22"/>
          <w:szCs w:val="22"/>
        </w:rPr>
        <w:t>: marine ecology, mariculture, coastal community development.</w:t>
      </w:r>
    </w:p>
    <w:p w14:paraId="469A0B38" w14:textId="09F9D10F" w:rsidR="003E1EB3" w:rsidRPr="009D006A" w:rsidRDefault="003E1EB3" w:rsidP="003E1EB3">
      <w:pPr>
        <w:ind w:left="360"/>
        <w:rPr>
          <w:sz w:val="22"/>
          <w:szCs w:val="22"/>
        </w:rPr>
      </w:pPr>
      <w:r w:rsidRPr="009D006A">
        <w:rPr>
          <w:b/>
          <w:bCs/>
          <w:sz w:val="22"/>
          <w:szCs w:val="22"/>
          <w:lang w:val="fr-FR"/>
        </w:rPr>
        <w:t>Candidate 2 </w:t>
      </w:r>
      <w:r w:rsidRPr="009D006A">
        <w:rPr>
          <w:sz w:val="22"/>
          <w:szCs w:val="22"/>
          <w:lang w:val="fr-FR"/>
        </w:rPr>
        <w:t xml:space="preserve">: Dr. Paula Correa Sierra. </w:t>
      </w:r>
      <w:r w:rsidRPr="009D006A">
        <w:rPr>
          <w:sz w:val="22"/>
          <w:szCs w:val="22"/>
        </w:rPr>
        <w:t>Head of Ocean Management Research and Information, INVEMAR, Columbia.</w:t>
      </w:r>
    </w:p>
    <w:p w14:paraId="1EAD3B16" w14:textId="396125F9" w:rsidR="003E1EB3" w:rsidRPr="009D006A" w:rsidRDefault="009D006A" w:rsidP="003E1EB3">
      <w:pPr>
        <w:ind w:left="360"/>
        <w:rPr>
          <w:sz w:val="22"/>
          <w:szCs w:val="22"/>
        </w:rPr>
      </w:pPr>
      <w:r w:rsidRPr="009D006A">
        <w:rPr>
          <w:i/>
          <w:iCs/>
          <w:sz w:val="22"/>
          <w:szCs w:val="22"/>
        </w:rPr>
        <w:t>Posts relevant to IOC</w:t>
      </w:r>
      <w:r w:rsidR="003E1EB3" w:rsidRPr="009D006A">
        <w:rPr>
          <w:sz w:val="22"/>
          <w:szCs w:val="22"/>
        </w:rPr>
        <w:t>: IODE committee co-chair, GOSR editorial board.</w:t>
      </w:r>
    </w:p>
    <w:p w14:paraId="76C0895D" w14:textId="77777777" w:rsidR="003E1EB3" w:rsidRDefault="003E1EB3" w:rsidP="003E1EB3">
      <w:pPr>
        <w:ind w:left="360"/>
        <w:rPr>
          <w:sz w:val="22"/>
          <w:szCs w:val="22"/>
        </w:rPr>
      </w:pPr>
      <w:r w:rsidRPr="009D006A">
        <w:rPr>
          <w:i/>
          <w:iCs/>
          <w:sz w:val="22"/>
          <w:szCs w:val="22"/>
        </w:rPr>
        <w:t>Experience</w:t>
      </w:r>
      <w:r w:rsidRPr="009D006A">
        <w:rPr>
          <w:sz w:val="22"/>
          <w:szCs w:val="22"/>
        </w:rPr>
        <w:t xml:space="preserve">: coastal zone management, information systems, coastal zone vulnerability, climate change adaptation, marine protected areas, blue carbon, Indigenous connections, training and capacity building. </w:t>
      </w:r>
    </w:p>
    <w:p w14:paraId="7F263B0A" w14:textId="77777777" w:rsidR="00E96717" w:rsidRDefault="00E96717" w:rsidP="003E1EB3">
      <w:pPr>
        <w:ind w:left="360"/>
        <w:rPr>
          <w:sz w:val="22"/>
          <w:szCs w:val="22"/>
        </w:rPr>
      </w:pPr>
    </w:p>
    <w:p w14:paraId="288E08B2" w14:textId="5A8EBBA7" w:rsidR="00E96717" w:rsidRDefault="00E96717" w:rsidP="00E267FE">
      <w:pPr>
        <w:pStyle w:val="Heading3"/>
      </w:pPr>
      <w:r>
        <w:t xml:space="preserve">Proposed </w:t>
      </w:r>
      <w:proofErr w:type="spellStart"/>
      <w:r>
        <w:t>programme</w:t>
      </w:r>
      <w:proofErr w:type="spellEnd"/>
    </w:p>
    <w:p w14:paraId="19367DE3" w14:textId="50702BC0" w:rsidR="00E267FE" w:rsidRDefault="00247F8C" w:rsidP="00247F8C">
      <w:pPr>
        <w:rPr>
          <w:sz w:val="22"/>
          <w:szCs w:val="22"/>
        </w:rPr>
      </w:pPr>
      <w:r>
        <w:rPr>
          <w:sz w:val="22"/>
          <w:szCs w:val="22"/>
        </w:rPr>
        <w:t>Note: suggestions for panel members are preliminary at this stage with further suggestions welcome noting a desire for diversity across each panel.</w:t>
      </w:r>
    </w:p>
    <w:tbl>
      <w:tblPr>
        <w:tblStyle w:val="TableGrid"/>
        <w:tblW w:w="0" w:type="auto"/>
        <w:tblInd w:w="360" w:type="dxa"/>
        <w:tblLook w:val="04A0" w:firstRow="1" w:lastRow="0" w:firstColumn="1" w:lastColumn="0" w:noHBand="0" w:noVBand="1"/>
      </w:tblPr>
      <w:tblGrid>
        <w:gridCol w:w="3034"/>
        <w:gridCol w:w="2554"/>
        <w:gridCol w:w="1701"/>
        <w:gridCol w:w="1701"/>
      </w:tblGrid>
      <w:tr w:rsidR="00254024" w:rsidRPr="00247F8C" w14:paraId="0C82ADF4" w14:textId="2C638954" w:rsidTr="00611ABB">
        <w:trPr>
          <w:tblHeader/>
        </w:trPr>
        <w:tc>
          <w:tcPr>
            <w:tcW w:w="3034" w:type="dxa"/>
          </w:tcPr>
          <w:p w14:paraId="5E0D6505" w14:textId="48DA9F0C" w:rsidR="00254024" w:rsidRPr="00247F8C" w:rsidRDefault="00254024" w:rsidP="003E1EB3">
            <w:pPr>
              <w:rPr>
                <w:b/>
                <w:bCs/>
                <w:sz w:val="20"/>
                <w:szCs w:val="20"/>
              </w:rPr>
            </w:pPr>
            <w:r w:rsidRPr="00247F8C">
              <w:rPr>
                <w:b/>
                <w:bCs/>
                <w:sz w:val="20"/>
                <w:szCs w:val="20"/>
              </w:rPr>
              <w:t>Segment/component</w:t>
            </w:r>
          </w:p>
        </w:tc>
        <w:tc>
          <w:tcPr>
            <w:tcW w:w="2554" w:type="dxa"/>
          </w:tcPr>
          <w:p w14:paraId="42E95585" w14:textId="7CE90B40" w:rsidR="00254024" w:rsidRPr="00247F8C" w:rsidRDefault="00254024" w:rsidP="003E1EB3">
            <w:pPr>
              <w:rPr>
                <w:b/>
                <w:bCs/>
                <w:sz w:val="20"/>
                <w:szCs w:val="20"/>
              </w:rPr>
            </w:pPr>
            <w:r w:rsidRPr="00247F8C">
              <w:rPr>
                <w:b/>
                <w:bCs/>
                <w:sz w:val="20"/>
                <w:szCs w:val="20"/>
              </w:rPr>
              <w:t>Speaker</w:t>
            </w:r>
          </w:p>
        </w:tc>
        <w:tc>
          <w:tcPr>
            <w:tcW w:w="1701" w:type="dxa"/>
          </w:tcPr>
          <w:p w14:paraId="7B2FD9FE" w14:textId="739E0014" w:rsidR="00254024" w:rsidRPr="00247F8C" w:rsidRDefault="00254024" w:rsidP="003E1EB3">
            <w:pPr>
              <w:rPr>
                <w:b/>
                <w:bCs/>
                <w:sz w:val="20"/>
                <w:szCs w:val="20"/>
              </w:rPr>
            </w:pPr>
            <w:r w:rsidRPr="00247F8C">
              <w:rPr>
                <w:b/>
                <w:bCs/>
                <w:sz w:val="20"/>
                <w:szCs w:val="20"/>
              </w:rPr>
              <w:t>Time (mins)</w:t>
            </w:r>
          </w:p>
        </w:tc>
        <w:tc>
          <w:tcPr>
            <w:tcW w:w="1701" w:type="dxa"/>
          </w:tcPr>
          <w:p w14:paraId="0198313D" w14:textId="114EF05D" w:rsidR="00254024" w:rsidRPr="00247F8C" w:rsidRDefault="00254024" w:rsidP="003E1EB3">
            <w:pPr>
              <w:rPr>
                <w:b/>
                <w:bCs/>
                <w:sz w:val="20"/>
                <w:szCs w:val="20"/>
              </w:rPr>
            </w:pPr>
            <w:r w:rsidRPr="00247F8C">
              <w:rPr>
                <w:b/>
                <w:bCs/>
                <w:sz w:val="20"/>
                <w:szCs w:val="20"/>
              </w:rPr>
              <w:t>Proposed schedule</w:t>
            </w:r>
          </w:p>
        </w:tc>
      </w:tr>
      <w:tr w:rsidR="00254024" w:rsidRPr="00247F8C" w14:paraId="14AF2431" w14:textId="77777777" w:rsidTr="00254024">
        <w:tc>
          <w:tcPr>
            <w:tcW w:w="3034" w:type="dxa"/>
          </w:tcPr>
          <w:p w14:paraId="3ED5D6D0" w14:textId="7719F900" w:rsidR="00254024" w:rsidRPr="00247F8C" w:rsidRDefault="00254024" w:rsidP="00254024">
            <w:pPr>
              <w:rPr>
                <w:rFonts w:cstheme="minorHAnsi"/>
                <w:sz w:val="20"/>
                <w:szCs w:val="20"/>
              </w:rPr>
            </w:pPr>
            <w:r w:rsidRPr="00247F8C">
              <w:rPr>
                <w:rFonts w:cstheme="minorHAnsi"/>
                <w:sz w:val="20"/>
                <w:szCs w:val="20"/>
              </w:rPr>
              <w:t>Arrival and seating</w:t>
            </w:r>
          </w:p>
        </w:tc>
        <w:tc>
          <w:tcPr>
            <w:tcW w:w="2554" w:type="dxa"/>
          </w:tcPr>
          <w:p w14:paraId="2C9EBD55" w14:textId="77777777" w:rsidR="00254024" w:rsidRPr="00247F8C" w:rsidRDefault="00254024" w:rsidP="00254024">
            <w:pPr>
              <w:rPr>
                <w:rFonts w:cstheme="minorHAnsi"/>
                <w:bCs/>
                <w:sz w:val="20"/>
                <w:szCs w:val="20"/>
              </w:rPr>
            </w:pPr>
          </w:p>
        </w:tc>
        <w:tc>
          <w:tcPr>
            <w:tcW w:w="1701" w:type="dxa"/>
          </w:tcPr>
          <w:p w14:paraId="60D24290" w14:textId="56488F01" w:rsidR="00254024" w:rsidRPr="00247F8C" w:rsidRDefault="00254024" w:rsidP="00254024">
            <w:pPr>
              <w:rPr>
                <w:rFonts w:cstheme="minorHAnsi"/>
                <w:bCs/>
                <w:sz w:val="20"/>
                <w:szCs w:val="20"/>
              </w:rPr>
            </w:pPr>
            <w:r w:rsidRPr="00247F8C">
              <w:rPr>
                <w:rFonts w:cstheme="minorHAnsi"/>
                <w:bCs/>
                <w:sz w:val="20"/>
                <w:szCs w:val="20"/>
              </w:rPr>
              <w:t xml:space="preserve">10 </w:t>
            </w:r>
          </w:p>
        </w:tc>
        <w:tc>
          <w:tcPr>
            <w:tcW w:w="1701" w:type="dxa"/>
          </w:tcPr>
          <w:p w14:paraId="7D508299" w14:textId="5CEB16F9" w:rsidR="00254024" w:rsidRPr="00247F8C" w:rsidRDefault="00254024" w:rsidP="00254024">
            <w:pPr>
              <w:rPr>
                <w:rFonts w:cstheme="minorHAnsi"/>
                <w:bCs/>
                <w:sz w:val="20"/>
                <w:szCs w:val="20"/>
              </w:rPr>
            </w:pPr>
            <w:r w:rsidRPr="00247F8C">
              <w:rPr>
                <w:rFonts w:cstheme="minorHAnsi"/>
                <w:bCs/>
                <w:sz w:val="20"/>
                <w:szCs w:val="20"/>
              </w:rPr>
              <w:t>10:00-10:10</w:t>
            </w:r>
          </w:p>
        </w:tc>
      </w:tr>
      <w:tr w:rsidR="00254024" w:rsidRPr="00247F8C" w14:paraId="47EDD65C" w14:textId="46A59CD8" w:rsidTr="00254024">
        <w:tc>
          <w:tcPr>
            <w:tcW w:w="3034" w:type="dxa"/>
          </w:tcPr>
          <w:p w14:paraId="0C582CEE" w14:textId="3722CE71" w:rsidR="00254024" w:rsidRPr="00247F8C" w:rsidRDefault="00254024" w:rsidP="00254024">
            <w:pPr>
              <w:rPr>
                <w:sz w:val="20"/>
                <w:szCs w:val="20"/>
              </w:rPr>
            </w:pPr>
            <w:r w:rsidRPr="00247F8C">
              <w:rPr>
                <w:rFonts w:cstheme="minorHAnsi"/>
                <w:sz w:val="20"/>
                <w:szCs w:val="20"/>
              </w:rPr>
              <w:t>Introduction to Ocean Science Day</w:t>
            </w:r>
          </w:p>
        </w:tc>
        <w:tc>
          <w:tcPr>
            <w:tcW w:w="2554" w:type="dxa"/>
          </w:tcPr>
          <w:p w14:paraId="2DC05E49" w14:textId="4D56A64F" w:rsidR="00254024" w:rsidRPr="00247F8C" w:rsidRDefault="00254024" w:rsidP="00254024">
            <w:pPr>
              <w:rPr>
                <w:sz w:val="20"/>
                <w:szCs w:val="20"/>
              </w:rPr>
            </w:pPr>
            <w:r w:rsidRPr="00247F8C">
              <w:rPr>
                <w:rFonts w:cstheme="minorHAnsi"/>
                <w:bCs/>
                <w:sz w:val="20"/>
                <w:szCs w:val="20"/>
              </w:rPr>
              <w:t>Executive Secretary IOC</w:t>
            </w:r>
          </w:p>
        </w:tc>
        <w:tc>
          <w:tcPr>
            <w:tcW w:w="1701" w:type="dxa"/>
          </w:tcPr>
          <w:p w14:paraId="0442661A" w14:textId="45F63000" w:rsidR="00254024" w:rsidRPr="00247F8C" w:rsidRDefault="00604ACF" w:rsidP="00254024">
            <w:pPr>
              <w:rPr>
                <w:rFonts w:cstheme="minorHAnsi"/>
                <w:bCs/>
                <w:sz w:val="20"/>
                <w:szCs w:val="20"/>
              </w:rPr>
            </w:pPr>
            <w:r w:rsidRPr="00247F8C">
              <w:rPr>
                <w:rFonts w:cstheme="minorHAnsi"/>
                <w:bCs/>
                <w:sz w:val="20"/>
                <w:szCs w:val="20"/>
              </w:rPr>
              <w:t>5</w:t>
            </w:r>
          </w:p>
        </w:tc>
        <w:tc>
          <w:tcPr>
            <w:tcW w:w="1701" w:type="dxa"/>
          </w:tcPr>
          <w:p w14:paraId="5A7EE056" w14:textId="0E65203C" w:rsidR="00254024" w:rsidRPr="00247F8C" w:rsidRDefault="00604ACF" w:rsidP="00254024">
            <w:pPr>
              <w:rPr>
                <w:rFonts w:cstheme="minorHAnsi"/>
                <w:bCs/>
                <w:sz w:val="20"/>
                <w:szCs w:val="20"/>
              </w:rPr>
            </w:pPr>
            <w:r w:rsidRPr="00247F8C">
              <w:rPr>
                <w:rFonts w:cstheme="minorHAnsi"/>
                <w:bCs/>
                <w:sz w:val="20"/>
                <w:szCs w:val="20"/>
              </w:rPr>
              <w:t>10:10-10:15</w:t>
            </w:r>
          </w:p>
        </w:tc>
      </w:tr>
      <w:tr w:rsidR="00254024" w:rsidRPr="00247F8C" w14:paraId="14FE170A" w14:textId="50712EB0" w:rsidTr="00254024">
        <w:tc>
          <w:tcPr>
            <w:tcW w:w="3034" w:type="dxa"/>
          </w:tcPr>
          <w:p w14:paraId="0A4557F9" w14:textId="664CD9B6" w:rsidR="00254024" w:rsidRPr="00247F8C" w:rsidRDefault="00254024" w:rsidP="00254024">
            <w:pPr>
              <w:rPr>
                <w:sz w:val="20"/>
                <w:szCs w:val="20"/>
              </w:rPr>
            </w:pPr>
            <w:r w:rsidRPr="00247F8C">
              <w:rPr>
                <w:rFonts w:cstheme="minorHAnsi"/>
                <w:bCs/>
                <w:sz w:val="20"/>
                <w:szCs w:val="20"/>
                <w:lang w:val="en-US"/>
              </w:rPr>
              <w:t>Introduction to Ocean solutions for mitigating climate change</w:t>
            </w:r>
          </w:p>
        </w:tc>
        <w:tc>
          <w:tcPr>
            <w:tcW w:w="2554" w:type="dxa"/>
          </w:tcPr>
          <w:p w14:paraId="214CA90D" w14:textId="37EC38B7" w:rsidR="00254024" w:rsidRPr="00247F8C" w:rsidRDefault="003302EC" w:rsidP="00254024">
            <w:pPr>
              <w:rPr>
                <w:sz w:val="20"/>
                <w:szCs w:val="20"/>
              </w:rPr>
            </w:pPr>
            <w:r w:rsidRPr="00247F8C">
              <w:rPr>
                <w:rFonts w:cstheme="minorHAnsi"/>
                <w:sz w:val="20"/>
                <w:szCs w:val="20"/>
              </w:rPr>
              <w:t>Chris Vivian (</w:t>
            </w:r>
            <w:r w:rsidR="00254024" w:rsidRPr="00247F8C">
              <w:rPr>
                <w:rFonts w:cstheme="minorHAnsi"/>
                <w:sz w:val="20"/>
                <w:szCs w:val="20"/>
              </w:rPr>
              <w:t>GESAMP WG41 co-chair</w:t>
            </w:r>
            <w:r w:rsidRPr="00247F8C">
              <w:rPr>
                <w:rFonts w:cstheme="minorHAnsi"/>
                <w:sz w:val="20"/>
                <w:szCs w:val="20"/>
              </w:rPr>
              <w:t>)</w:t>
            </w:r>
            <w:r w:rsidR="00254024" w:rsidRPr="00247F8C">
              <w:rPr>
                <w:rFonts w:cstheme="minorHAnsi"/>
                <w:sz w:val="20"/>
                <w:szCs w:val="20"/>
              </w:rPr>
              <w:t xml:space="preserve"> /</w:t>
            </w:r>
            <w:r w:rsidRPr="00247F8C">
              <w:rPr>
                <w:rFonts w:cstheme="minorHAnsi"/>
                <w:sz w:val="20"/>
                <w:szCs w:val="20"/>
              </w:rPr>
              <w:t>Jerry Blackford (</w:t>
            </w:r>
            <w:r w:rsidR="00254024" w:rsidRPr="00247F8C">
              <w:rPr>
                <w:rFonts w:cstheme="minorHAnsi"/>
                <w:sz w:val="20"/>
                <w:szCs w:val="20"/>
              </w:rPr>
              <w:t>coordinating author of geoengineering chapter of the third WOA</w:t>
            </w:r>
            <w:r w:rsidRPr="00247F8C">
              <w:rPr>
                <w:rFonts w:cstheme="minorHAnsi"/>
                <w:sz w:val="20"/>
                <w:szCs w:val="20"/>
              </w:rPr>
              <w:t>)</w:t>
            </w:r>
          </w:p>
        </w:tc>
        <w:tc>
          <w:tcPr>
            <w:tcW w:w="1701" w:type="dxa"/>
          </w:tcPr>
          <w:p w14:paraId="5F28F28B" w14:textId="5764C7CB" w:rsidR="00254024" w:rsidRPr="00247F8C" w:rsidRDefault="00604ACF" w:rsidP="00254024">
            <w:pPr>
              <w:rPr>
                <w:rFonts w:cstheme="minorHAnsi"/>
                <w:sz w:val="20"/>
                <w:szCs w:val="20"/>
              </w:rPr>
            </w:pPr>
            <w:r w:rsidRPr="00247F8C">
              <w:rPr>
                <w:rFonts w:cstheme="minorHAnsi"/>
                <w:sz w:val="20"/>
                <w:szCs w:val="20"/>
              </w:rPr>
              <w:t>20</w:t>
            </w:r>
          </w:p>
        </w:tc>
        <w:tc>
          <w:tcPr>
            <w:tcW w:w="1701" w:type="dxa"/>
          </w:tcPr>
          <w:p w14:paraId="211901E9" w14:textId="157AEAA4" w:rsidR="00254024" w:rsidRPr="00247F8C" w:rsidRDefault="00604ACF" w:rsidP="00254024">
            <w:pPr>
              <w:rPr>
                <w:rFonts w:cstheme="minorHAnsi"/>
                <w:sz w:val="20"/>
                <w:szCs w:val="20"/>
              </w:rPr>
            </w:pPr>
            <w:r w:rsidRPr="00247F8C">
              <w:rPr>
                <w:rFonts w:cstheme="minorHAnsi"/>
                <w:sz w:val="20"/>
                <w:szCs w:val="20"/>
              </w:rPr>
              <w:t>10:15-10:35</w:t>
            </w:r>
          </w:p>
        </w:tc>
      </w:tr>
      <w:tr w:rsidR="00604ACF" w:rsidRPr="00247F8C" w14:paraId="75F6153F" w14:textId="77777777" w:rsidTr="00254024">
        <w:tc>
          <w:tcPr>
            <w:tcW w:w="3034" w:type="dxa"/>
          </w:tcPr>
          <w:p w14:paraId="34B17249" w14:textId="5CCE17A7" w:rsidR="00604ACF" w:rsidRPr="00247F8C" w:rsidRDefault="00604ACF" w:rsidP="00254024">
            <w:pPr>
              <w:rPr>
                <w:rFonts w:cstheme="minorHAnsi"/>
                <w:bCs/>
                <w:sz w:val="20"/>
                <w:szCs w:val="20"/>
              </w:rPr>
            </w:pPr>
            <w:r w:rsidRPr="00247F8C">
              <w:rPr>
                <w:rFonts w:cstheme="minorHAnsi"/>
                <w:bCs/>
                <w:sz w:val="20"/>
                <w:szCs w:val="20"/>
              </w:rPr>
              <w:t>Transition</w:t>
            </w:r>
          </w:p>
        </w:tc>
        <w:tc>
          <w:tcPr>
            <w:tcW w:w="2554" w:type="dxa"/>
          </w:tcPr>
          <w:p w14:paraId="167A35C9" w14:textId="77777777" w:rsidR="00604ACF" w:rsidRPr="00247F8C" w:rsidRDefault="00604ACF" w:rsidP="00254024">
            <w:pPr>
              <w:rPr>
                <w:rFonts w:cstheme="minorHAnsi"/>
                <w:sz w:val="20"/>
                <w:szCs w:val="20"/>
              </w:rPr>
            </w:pPr>
          </w:p>
        </w:tc>
        <w:tc>
          <w:tcPr>
            <w:tcW w:w="1701" w:type="dxa"/>
          </w:tcPr>
          <w:p w14:paraId="696E1CA2" w14:textId="696E4266" w:rsidR="00604ACF" w:rsidRPr="00247F8C" w:rsidRDefault="00604ACF" w:rsidP="00254024">
            <w:pPr>
              <w:rPr>
                <w:rFonts w:cstheme="minorHAnsi"/>
                <w:sz w:val="20"/>
                <w:szCs w:val="20"/>
              </w:rPr>
            </w:pPr>
            <w:r w:rsidRPr="00247F8C">
              <w:rPr>
                <w:rFonts w:cstheme="minorHAnsi"/>
                <w:sz w:val="20"/>
                <w:szCs w:val="20"/>
              </w:rPr>
              <w:t>5</w:t>
            </w:r>
          </w:p>
        </w:tc>
        <w:tc>
          <w:tcPr>
            <w:tcW w:w="1701" w:type="dxa"/>
          </w:tcPr>
          <w:p w14:paraId="404D7108" w14:textId="022A86A6" w:rsidR="00604ACF" w:rsidRPr="00247F8C" w:rsidRDefault="00604ACF" w:rsidP="00254024">
            <w:pPr>
              <w:rPr>
                <w:rFonts w:cstheme="minorHAnsi"/>
                <w:sz w:val="20"/>
                <w:szCs w:val="20"/>
              </w:rPr>
            </w:pPr>
            <w:r w:rsidRPr="00247F8C">
              <w:rPr>
                <w:rFonts w:cstheme="minorHAnsi"/>
                <w:sz w:val="20"/>
                <w:szCs w:val="20"/>
              </w:rPr>
              <w:t>10:35-10:40</w:t>
            </w:r>
          </w:p>
        </w:tc>
      </w:tr>
      <w:tr w:rsidR="00254024" w:rsidRPr="00247F8C" w14:paraId="6005CBB5" w14:textId="576B17AB" w:rsidTr="00254024">
        <w:tc>
          <w:tcPr>
            <w:tcW w:w="3034" w:type="dxa"/>
          </w:tcPr>
          <w:p w14:paraId="11CE993E" w14:textId="7A230A07" w:rsidR="00254024" w:rsidRPr="00247F8C" w:rsidRDefault="00254024" w:rsidP="00254024">
            <w:pPr>
              <w:rPr>
                <w:rFonts w:cstheme="minorHAnsi"/>
                <w:sz w:val="20"/>
                <w:szCs w:val="20"/>
                <w:lang w:val="en-US"/>
              </w:rPr>
            </w:pPr>
            <w:r w:rsidRPr="00247F8C">
              <w:rPr>
                <w:rFonts w:cstheme="minorHAnsi"/>
                <w:b/>
                <w:bCs/>
                <w:sz w:val="20"/>
                <w:szCs w:val="20"/>
                <w:lang w:val="en-US"/>
              </w:rPr>
              <w:t>Panel 1</w:t>
            </w:r>
            <w:r w:rsidRPr="00247F8C">
              <w:rPr>
                <w:rFonts w:cstheme="minorHAnsi"/>
                <w:sz w:val="20"/>
                <w:szCs w:val="20"/>
                <w:lang w:val="en-US"/>
              </w:rPr>
              <w:t>: Deep dive into ocean solutions</w:t>
            </w:r>
          </w:p>
          <w:p w14:paraId="72C6A0C3" w14:textId="77777777" w:rsidR="00254024" w:rsidRPr="00247F8C" w:rsidRDefault="00254024" w:rsidP="00254024">
            <w:pPr>
              <w:rPr>
                <w:sz w:val="20"/>
                <w:szCs w:val="20"/>
              </w:rPr>
            </w:pPr>
          </w:p>
        </w:tc>
        <w:tc>
          <w:tcPr>
            <w:tcW w:w="2554" w:type="dxa"/>
          </w:tcPr>
          <w:p w14:paraId="491259A4" w14:textId="6EEB72F6" w:rsidR="00254024" w:rsidRPr="00247F8C" w:rsidRDefault="00604ACF" w:rsidP="00254024">
            <w:pPr>
              <w:rPr>
                <w:sz w:val="20"/>
                <w:szCs w:val="20"/>
              </w:rPr>
            </w:pPr>
            <w:r w:rsidRPr="00247F8C">
              <w:rPr>
                <w:rFonts w:cstheme="minorHAnsi"/>
                <w:sz w:val="20"/>
                <w:szCs w:val="20"/>
              </w:rPr>
              <w:t>OSS moderator (introduction to topic and speakers)</w:t>
            </w:r>
          </w:p>
        </w:tc>
        <w:tc>
          <w:tcPr>
            <w:tcW w:w="1701" w:type="dxa"/>
          </w:tcPr>
          <w:p w14:paraId="75C6463E" w14:textId="505197C7" w:rsidR="00254024" w:rsidRPr="00247F8C" w:rsidRDefault="00604ACF" w:rsidP="00254024">
            <w:pPr>
              <w:rPr>
                <w:sz w:val="20"/>
                <w:szCs w:val="20"/>
              </w:rPr>
            </w:pPr>
            <w:r w:rsidRPr="00247F8C">
              <w:rPr>
                <w:sz w:val="20"/>
                <w:szCs w:val="20"/>
              </w:rPr>
              <w:t>5</w:t>
            </w:r>
          </w:p>
        </w:tc>
        <w:tc>
          <w:tcPr>
            <w:tcW w:w="1701" w:type="dxa"/>
          </w:tcPr>
          <w:p w14:paraId="4277D4A9" w14:textId="61090932" w:rsidR="00254024" w:rsidRPr="00247F8C" w:rsidRDefault="00604ACF" w:rsidP="00254024">
            <w:pPr>
              <w:rPr>
                <w:sz w:val="20"/>
                <w:szCs w:val="20"/>
              </w:rPr>
            </w:pPr>
            <w:r w:rsidRPr="00247F8C">
              <w:rPr>
                <w:sz w:val="20"/>
                <w:szCs w:val="20"/>
              </w:rPr>
              <w:t>10:40-10:45</w:t>
            </w:r>
          </w:p>
        </w:tc>
      </w:tr>
      <w:tr w:rsidR="00254024" w:rsidRPr="00247F8C" w14:paraId="115578D6" w14:textId="0A26338F" w:rsidTr="00254024">
        <w:tc>
          <w:tcPr>
            <w:tcW w:w="3034" w:type="dxa"/>
          </w:tcPr>
          <w:p w14:paraId="5D70A99D" w14:textId="77777777" w:rsidR="00254024" w:rsidRPr="00247F8C" w:rsidRDefault="00254024" w:rsidP="00254024">
            <w:pPr>
              <w:rPr>
                <w:rFonts w:cstheme="minorHAnsi"/>
                <w:sz w:val="20"/>
                <w:szCs w:val="20"/>
                <w:lang w:val="en-US"/>
              </w:rPr>
            </w:pPr>
            <w:r w:rsidRPr="00247F8C">
              <w:rPr>
                <w:rFonts w:cstheme="minorHAnsi"/>
                <w:sz w:val="20"/>
                <w:szCs w:val="20"/>
                <w:lang w:val="en-US"/>
              </w:rPr>
              <w:t>Nature-based solutions 1</w:t>
            </w:r>
          </w:p>
          <w:p w14:paraId="5964C481" w14:textId="77777777" w:rsidR="00254024" w:rsidRPr="00247F8C" w:rsidRDefault="00254024" w:rsidP="00254024">
            <w:pPr>
              <w:rPr>
                <w:sz w:val="20"/>
                <w:szCs w:val="20"/>
              </w:rPr>
            </w:pPr>
          </w:p>
        </w:tc>
        <w:tc>
          <w:tcPr>
            <w:tcW w:w="2554" w:type="dxa"/>
          </w:tcPr>
          <w:p w14:paraId="09D37C55" w14:textId="2FA9180A" w:rsidR="00254024" w:rsidRPr="00247F8C" w:rsidRDefault="00254024" w:rsidP="00254024">
            <w:pPr>
              <w:rPr>
                <w:sz w:val="20"/>
                <w:szCs w:val="20"/>
              </w:rPr>
            </w:pPr>
            <w:r w:rsidRPr="00247F8C">
              <w:rPr>
                <w:rFonts w:cstheme="minorHAnsi"/>
                <w:sz w:val="20"/>
                <w:szCs w:val="20"/>
              </w:rPr>
              <w:t>International Partnership for Blue Carbon</w:t>
            </w:r>
          </w:p>
        </w:tc>
        <w:tc>
          <w:tcPr>
            <w:tcW w:w="1701" w:type="dxa"/>
          </w:tcPr>
          <w:p w14:paraId="53C9BE36" w14:textId="65388FBF" w:rsidR="00254024" w:rsidRPr="00247F8C" w:rsidRDefault="00604ACF" w:rsidP="00254024">
            <w:pPr>
              <w:rPr>
                <w:rFonts w:cstheme="minorHAnsi"/>
                <w:sz w:val="20"/>
                <w:szCs w:val="20"/>
              </w:rPr>
            </w:pPr>
            <w:r w:rsidRPr="00247F8C">
              <w:rPr>
                <w:rFonts w:cstheme="minorHAnsi"/>
                <w:sz w:val="20"/>
                <w:szCs w:val="20"/>
              </w:rPr>
              <w:t>7</w:t>
            </w:r>
          </w:p>
        </w:tc>
        <w:tc>
          <w:tcPr>
            <w:tcW w:w="1701" w:type="dxa"/>
          </w:tcPr>
          <w:p w14:paraId="7694B875" w14:textId="591508A5" w:rsidR="00254024" w:rsidRPr="00247F8C" w:rsidRDefault="00604ACF" w:rsidP="00254024">
            <w:pPr>
              <w:rPr>
                <w:rFonts w:cstheme="minorHAnsi"/>
                <w:sz w:val="20"/>
                <w:szCs w:val="20"/>
              </w:rPr>
            </w:pPr>
            <w:r w:rsidRPr="00247F8C">
              <w:rPr>
                <w:rFonts w:cstheme="minorHAnsi"/>
                <w:sz w:val="20"/>
                <w:szCs w:val="20"/>
              </w:rPr>
              <w:t>10:45-10:52</w:t>
            </w:r>
          </w:p>
        </w:tc>
      </w:tr>
      <w:tr w:rsidR="00254024" w:rsidRPr="00247F8C" w14:paraId="1DFE07DA" w14:textId="42755398" w:rsidTr="00254024">
        <w:tc>
          <w:tcPr>
            <w:tcW w:w="3034" w:type="dxa"/>
          </w:tcPr>
          <w:p w14:paraId="7F381009" w14:textId="77777777" w:rsidR="00254024" w:rsidRPr="00247F8C" w:rsidRDefault="00254024" w:rsidP="00254024">
            <w:pPr>
              <w:rPr>
                <w:rFonts w:cstheme="minorHAnsi"/>
                <w:sz w:val="20"/>
                <w:szCs w:val="20"/>
                <w:lang w:val="en-US"/>
              </w:rPr>
            </w:pPr>
            <w:r w:rsidRPr="00247F8C">
              <w:rPr>
                <w:rFonts w:cstheme="minorHAnsi"/>
                <w:sz w:val="20"/>
                <w:szCs w:val="20"/>
                <w:lang w:val="en-US"/>
              </w:rPr>
              <w:t>Nature-based solutions 2</w:t>
            </w:r>
          </w:p>
          <w:p w14:paraId="170966D0" w14:textId="77777777" w:rsidR="00254024" w:rsidRPr="00247F8C" w:rsidRDefault="00254024" w:rsidP="00254024">
            <w:pPr>
              <w:rPr>
                <w:sz w:val="20"/>
                <w:szCs w:val="20"/>
              </w:rPr>
            </w:pPr>
          </w:p>
        </w:tc>
        <w:tc>
          <w:tcPr>
            <w:tcW w:w="2554" w:type="dxa"/>
          </w:tcPr>
          <w:p w14:paraId="5EB9EE76" w14:textId="7482E1F0" w:rsidR="00254024" w:rsidRPr="00247F8C" w:rsidRDefault="00254024" w:rsidP="00254024">
            <w:pPr>
              <w:rPr>
                <w:sz w:val="20"/>
                <w:szCs w:val="20"/>
              </w:rPr>
            </w:pPr>
            <w:r w:rsidRPr="00247F8C">
              <w:rPr>
                <w:rFonts w:cstheme="minorHAnsi"/>
                <w:sz w:val="20"/>
                <w:szCs w:val="20"/>
                <w:lang w:val="en-US"/>
              </w:rPr>
              <w:t>Coast 3D Reefs (Decade project)</w:t>
            </w:r>
          </w:p>
        </w:tc>
        <w:tc>
          <w:tcPr>
            <w:tcW w:w="1701" w:type="dxa"/>
          </w:tcPr>
          <w:p w14:paraId="0DE38A5F" w14:textId="45EF8627" w:rsidR="00254024" w:rsidRPr="00247F8C" w:rsidRDefault="00604ACF" w:rsidP="00254024">
            <w:pPr>
              <w:rPr>
                <w:rFonts w:cstheme="minorHAnsi"/>
                <w:sz w:val="20"/>
                <w:szCs w:val="20"/>
              </w:rPr>
            </w:pPr>
            <w:r w:rsidRPr="00247F8C">
              <w:rPr>
                <w:rFonts w:cstheme="minorHAnsi"/>
                <w:sz w:val="20"/>
                <w:szCs w:val="20"/>
              </w:rPr>
              <w:t>7</w:t>
            </w:r>
          </w:p>
        </w:tc>
        <w:tc>
          <w:tcPr>
            <w:tcW w:w="1701" w:type="dxa"/>
          </w:tcPr>
          <w:p w14:paraId="2A14C80F" w14:textId="4341269B" w:rsidR="00254024" w:rsidRPr="00247F8C" w:rsidRDefault="00604ACF" w:rsidP="00254024">
            <w:pPr>
              <w:rPr>
                <w:rFonts w:cstheme="minorHAnsi"/>
                <w:sz w:val="20"/>
                <w:szCs w:val="20"/>
              </w:rPr>
            </w:pPr>
            <w:r w:rsidRPr="00247F8C">
              <w:rPr>
                <w:rFonts w:cstheme="minorHAnsi"/>
                <w:sz w:val="20"/>
                <w:szCs w:val="20"/>
              </w:rPr>
              <w:t>10:52-10:59</w:t>
            </w:r>
          </w:p>
        </w:tc>
      </w:tr>
      <w:tr w:rsidR="00254024" w:rsidRPr="00247F8C" w14:paraId="58ADD5DF" w14:textId="7A4BB91E" w:rsidTr="00254024">
        <w:tc>
          <w:tcPr>
            <w:tcW w:w="3034" w:type="dxa"/>
          </w:tcPr>
          <w:p w14:paraId="4568CF43" w14:textId="64D338F9" w:rsidR="00254024" w:rsidRPr="00247F8C" w:rsidRDefault="00254024" w:rsidP="00254024">
            <w:pPr>
              <w:rPr>
                <w:rFonts w:cstheme="minorHAnsi"/>
                <w:sz w:val="20"/>
                <w:szCs w:val="20"/>
                <w:lang w:val="en-US"/>
              </w:rPr>
            </w:pPr>
            <w:proofErr w:type="spellStart"/>
            <w:r w:rsidRPr="00247F8C">
              <w:rPr>
                <w:rFonts w:cstheme="minorHAnsi"/>
                <w:sz w:val="20"/>
                <w:szCs w:val="20"/>
                <w:lang w:val="en-US"/>
              </w:rPr>
              <w:t>mCDR</w:t>
            </w:r>
            <w:proofErr w:type="spellEnd"/>
            <w:r w:rsidRPr="00247F8C">
              <w:rPr>
                <w:rFonts w:cstheme="minorHAnsi"/>
                <w:sz w:val="20"/>
                <w:szCs w:val="20"/>
                <w:lang w:val="en-US"/>
              </w:rPr>
              <w:t xml:space="preserve"> - chemical</w:t>
            </w:r>
          </w:p>
          <w:p w14:paraId="357FE7A6" w14:textId="77777777" w:rsidR="00254024" w:rsidRPr="00247F8C" w:rsidRDefault="00254024" w:rsidP="00254024">
            <w:pPr>
              <w:rPr>
                <w:sz w:val="20"/>
                <w:szCs w:val="20"/>
              </w:rPr>
            </w:pPr>
          </w:p>
        </w:tc>
        <w:tc>
          <w:tcPr>
            <w:tcW w:w="2554" w:type="dxa"/>
          </w:tcPr>
          <w:p w14:paraId="06E6A0A7" w14:textId="0A5C8B43" w:rsidR="00254024" w:rsidRPr="00247F8C" w:rsidRDefault="003302EC" w:rsidP="00254024">
            <w:pPr>
              <w:rPr>
                <w:sz w:val="20"/>
                <w:szCs w:val="20"/>
              </w:rPr>
            </w:pPr>
            <w:r w:rsidRPr="00247F8C">
              <w:rPr>
                <w:rFonts w:cstheme="minorHAnsi"/>
                <w:sz w:val="20"/>
                <w:szCs w:val="20"/>
              </w:rPr>
              <w:t>Chris Vivian</w:t>
            </w:r>
            <w:r w:rsidR="00254024" w:rsidRPr="00247F8C">
              <w:rPr>
                <w:rFonts w:cstheme="minorHAnsi"/>
                <w:sz w:val="20"/>
                <w:szCs w:val="20"/>
              </w:rPr>
              <w:t xml:space="preserve"> /</w:t>
            </w:r>
            <w:r w:rsidRPr="00247F8C">
              <w:rPr>
                <w:rFonts w:cstheme="minorHAnsi"/>
                <w:sz w:val="20"/>
                <w:szCs w:val="20"/>
              </w:rPr>
              <w:t>Jerry Blackford</w:t>
            </w:r>
          </w:p>
        </w:tc>
        <w:tc>
          <w:tcPr>
            <w:tcW w:w="1701" w:type="dxa"/>
          </w:tcPr>
          <w:p w14:paraId="507D0BDF" w14:textId="10FA5200" w:rsidR="00254024" w:rsidRPr="00247F8C" w:rsidRDefault="00604ACF" w:rsidP="00254024">
            <w:pPr>
              <w:rPr>
                <w:rFonts w:cstheme="minorHAnsi"/>
                <w:sz w:val="20"/>
                <w:szCs w:val="20"/>
              </w:rPr>
            </w:pPr>
            <w:r w:rsidRPr="00247F8C">
              <w:rPr>
                <w:rFonts w:cstheme="minorHAnsi"/>
                <w:sz w:val="20"/>
                <w:szCs w:val="20"/>
              </w:rPr>
              <w:t>7</w:t>
            </w:r>
          </w:p>
        </w:tc>
        <w:tc>
          <w:tcPr>
            <w:tcW w:w="1701" w:type="dxa"/>
          </w:tcPr>
          <w:p w14:paraId="4609B3A7" w14:textId="0C78F75C" w:rsidR="00254024" w:rsidRPr="00247F8C" w:rsidRDefault="00604ACF" w:rsidP="00254024">
            <w:pPr>
              <w:rPr>
                <w:rFonts w:cstheme="minorHAnsi"/>
                <w:sz w:val="20"/>
                <w:szCs w:val="20"/>
              </w:rPr>
            </w:pPr>
            <w:r w:rsidRPr="00247F8C">
              <w:rPr>
                <w:rFonts w:cstheme="minorHAnsi"/>
                <w:sz w:val="20"/>
                <w:szCs w:val="20"/>
              </w:rPr>
              <w:t>10:59-11:06</w:t>
            </w:r>
          </w:p>
        </w:tc>
      </w:tr>
      <w:tr w:rsidR="00254024" w:rsidRPr="00247F8C" w14:paraId="30808AC4" w14:textId="7D3DDBF7" w:rsidTr="00254024">
        <w:tc>
          <w:tcPr>
            <w:tcW w:w="3034" w:type="dxa"/>
          </w:tcPr>
          <w:p w14:paraId="1FF2B67D" w14:textId="68FA074A" w:rsidR="00254024" w:rsidRPr="00247F8C" w:rsidRDefault="00254024" w:rsidP="00254024">
            <w:pPr>
              <w:rPr>
                <w:sz w:val="20"/>
                <w:szCs w:val="20"/>
              </w:rPr>
            </w:pPr>
            <w:proofErr w:type="spellStart"/>
            <w:r w:rsidRPr="00247F8C">
              <w:rPr>
                <w:sz w:val="20"/>
                <w:szCs w:val="20"/>
              </w:rPr>
              <w:t>mCDR</w:t>
            </w:r>
            <w:proofErr w:type="spellEnd"/>
            <w:r w:rsidRPr="00247F8C">
              <w:rPr>
                <w:sz w:val="20"/>
                <w:szCs w:val="20"/>
              </w:rPr>
              <w:t xml:space="preserve"> - physical</w:t>
            </w:r>
          </w:p>
        </w:tc>
        <w:tc>
          <w:tcPr>
            <w:tcW w:w="2554" w:type="dxa"/>
          </w:tcPr>
          <w:p w14:paraId="3D4F9128" w14:textId="05C6794D" w:rsidR="00254024" w:rsidRPr="00247F8C" w:rsidRDefault="00254024" w:rsidP="00254024">
            <w:pPr>
              <w:rPr>
                <w:sz w:val="20"/>
                <w:szCs w:val="20"/>
              </w:rPr>
            </w:pPr>
            <w:r w:rsidRPr="00247F8C">
              <w:rPr>
                <w:sz w:val="20"/>
                <w:szCs w:val="20"/>
              </w:rPr>
              <w:t>Global ONCE (Decade programme)</w:t>
            </w:r>
          </w:p>
        </w:tc>
        <w:tc>
          <w:tcPr>
            <w:tcW w:w="1701" w:type="dxa"/>
          </w:tcPr>
          <w:p w14:paraId="122FCA8F" w14:textId="6E287694" w:rsidR="00254024" w:rsidRPr="00247F8C" w:rsidRDefault="00604ACF" w:rsidP="00254024">
            <w:pPr>
              <w:rPr>
                <w:sz w:val="20"/>
                <w:szCs w:val="20"/>
              </w:rPr>
            </w:pPr>
            <w:r w:rsidRPr="00247F8C">
              <w:rPr>
                <w:sz w:val="20"/>
                <w:szCs w:val="20"/>
              </w:rPr>
              <w:t>7</w:t>
            </w:r>
          </w:p>
        </w:tc>
        <w:tc>
          <w:tcPr>
            <w:tcW w:w="1701" w:type="dxa"/>
          </w:tcPr>
          <w:p w14:paraId="492C8BD0" w14:textId="38D687AC" w:rsidR="00254024" w:rsidRPr="00247F8C" w:rsidRDefault="00604ACF" w:rsidP="00254024">
            <w:pPr>
              <w:rPr>
                <w:sz w:val="20"/>
                <w:szCs w:val="20"/>
              </w:rPr>
            </w:pPr>
            <w:r w:rsidRPr="00247F8C">
              <w:rPr>
                <w:sz w:val="20"/>
                <w:szCs w:val="20"/>
              </w:rPr>
              <w:t>11:06-11:13</w:t>
            </w:r>
          </w:p>
        </w:tc>
      </w:tr>
      <w:tr w:rsidR="00254024" w:rsidRPr="00247F8C" w14:paraId="1E075E55" w14:textId="4CFC98C8" w:rsidTr="00254024">
        <w:tc>
          <w:tcPr>
            <w:tcW w:w="3034" w:type="dxa"/>
          </w:tcPr>
          <w:p w14:paraId="7A805A34" w14:textId="6E1A2D86" w:rsidR="00254024" w:rsidRPr="00247F8C" w:rsidRDefault="00254024" w:rsidP="00254024">
            <w:pPr>
              <w:rPr>
                <w:rFonts w:cstheme="minorHAnsi"/>
                <w:sz w:val="20"/>
                <w:szCs w:val="20"/>
              </w:rPr>
            </w:pPr>
            <w:r w:rsidRPr="00247F8C">
              <w:rPr>
                <w:rFonts w:cstheme="minorHAnsi"/>
                <w:sz w:val="20"/>
                <w:szCs w:val="20"/>
                <w:lang w:val="en-US"/>
              </w:rPr>
              <w:lastRenderedPageBreak/>
              <w:t>Reoxygenation</w:t>
            </w:r>
          </w:p>
        </w:tc>
        <w:tc>
          <w:tcPr>
            <w:tcW w:w="2554" w:type="dxa"/>
          </w:tcPr>
          <w:p w14:paraId="291176CD" w14:textId="42E82057" w:rsidR="00254024" w:rsidRPr="00247F8C" w:rsidRDefault="00FB3D5E" w:rsidP="00254024">
            <w:pPr>
              <w:rPr>
                <w:rFonts w:cstheme="minorHAnsi"/>
                <w:sz w:val="20"/>
                <w:szCs w:val="20"/>
              </w:rPr>
            </w:pPr>
            <w:r w:rsidRPr="00247F8C">
              <w:rPr>
                <w:rFonts w:cstheme="minorHAnsi"/>
                <w:sz w:val="20"/>
                <w:szCs w:val="20"/>
              </w:rPr>
              <w:t xml:space="preserve">Caroline </w:t>
            </w:r>
            <w:proofErr w:type="spellStart"/>
            <w:r w:rsidRPr="00247F8C">
              <w:rPr>
                <w:rFonts w:cstheme="minorHAnsi"/>
                <w:sz w:val="20"/>
                <w:szCs w:val="20"/>
              </w:rPr>
              <w:t>Slomp</w:t>
            </w:r>
            <w:proofErr w:type="spellEnd"/>
            <w:r w:rsidRPr="00247F8C">
              <w:rPr>
                <w:rFonts w:cstheme="minorHAnsi"/>
                <w:sz w:val="20"/>
                <w:szCs w:val="20"/>
              </w:rPr>
              <w:t xml:space="preserve"> (Radboud Uni)</w:t>
            </w:r>
          </w:p>
        </w:tc>
        <w:tc>
          <w:tcPr>
            <w:tcW w:w="1701" w:type="dxa"/>
          </w:tcPr>
          <w:p w14:paraId="4E866D75" w14:textId="215A0EE4" w:rsidR="00254024" w:rsidRPr="00247F8C" w:rsidRDefault="00604ACF" w:rsidP="00254024">
            <w:pPr>
              <w:rPr>
                <w:rFonts w:cstheme="minorHAnsi"/>
                <w:sz w:val="20"/>
                <w:szCs w:val="20"/>
              </w:rPr>
            </w:pPr>
            <w:r w:rsidRPr="00247F8C">
              <w:rPr>
                <w:rFonts w:cstheme="minorHAnsi"/>
                <w:sz w:val="20"/>
                <w:szCs w:val="20"/>
              </w:rPr>
              <w:t>7</w:t>
            </w:r>
          </w:p>
        </w:tc>
        <w:tc>
          <w:tcPr>
            <w:tcW w:w="1701" w:type="dxa"/>
          </w:tcPr>
          <w:p w14:paraId="117E11EB" w14:textId="2F102517" w:rsidR="00254024" w:rsidRPr="00247F8C" w:rsidRDefault="00604ACF" w:rsidP="00254024">
            <w:pPr>
              <w:rPr>
                <w:rFonts w:cstheme="minorHAnsi"/>
                <w:sz w:val="20"/>
                <w:szCs w:val="20"/>
              </w:rPr>
            </w:pPr>
            <w:r w:rsidRPr="00247F8C">
              <w:rPr>
                <w:rFonts w:cstheme="minorHAnsi"/>
                <w:sz w:val="20"/>
                <w:szCs w:val="20"/>
              </w:rPr>
              <w:t>11:13-11:20</w:t>
            </w:r>
          </w:p>
        </w:tc>
      </w:tr>
      <w:tr w:rsidR="00254024" w:rsidRPr="00247F8C" w14:paraId="673AF598" w14:textId="2C820F02" w:rsidTr="00254024">
        <w:tc>
          <w:tcPr>
            <w:tcW w:w="3034" w:type="dxa"/>
          </w:tcPr>
          <w:p w14:paraId="7675BC7F" w14:textId="4CDD3042" w:rsidR="00254024" w:rsidRPr="00247F8C" w:rsidRDefault="00254024" w:rsidP="00254024">
            <w:pPr>
              <w:rPr>
                <w:rFonts w:cstheme="minorHAnsi"/>
                <w:sz w:val="20"/>
                <w:szCs w:val="20"/>
              </w:rPr>
            </w:pPr>
            <w:r w:rsidRPr="00247F8C">
              <w:rPr>
                <w:rFonts w:cstheme="minorHAnsi"/>
                <w:sz w:val="20"/>
                <w:szCs w:val="20"/>
              </w:rPr>
              <w:t>Audience Q&amp;A</w:t>
            </w:r>
          </w:p>
        </w:tc>
        <w:tc>
          <w:tcPr>
            <w:tcW w:w="2554" w:type="dxa"/>
          </w:tcPr>
          <w:p w14:paraId="1DCD4774" w14:textId="7B1AB91B" w:rsidR="00254024" w:rsidRPr="00247F8C" w:rsidRDefault="00604ACF" w:rsidP="00254024">
            <w:pPr>
              <w:rPr>
                <w:rFonts w:cstheme="minorHAnsi"/>
                <w:sz w:val="20"/>
                <w:szCs w:val="20"/>
              </w:rPr>
            </w:pPr>
            <w:r w:rsidRPr="00247F8C">
              <w:rPr>
                <w:rFonts w:cstheme="minorHAnsi"/>
                <w:sz w:val="20"/>
                <w:szCs w:val="20"/>
              </w:rPr>
              <w:t>OSS moderator</w:t>
            </w:r>
          </w:p>
        </w:tc>
        <w:tc>
          <w:tcPr>
            <w:tcW w:w="1701" w:type="dxa"/>
          </w:tcPr>
          <w:p w14:paraId="30D6AF17" w14:textId="1325EC13" w:rsidR="00254024" w:rsidRPr="00247F8C" w:rsidRDefault="00604ACF" w:rsidP="00254024">
            <w:pPr>
              <w:rPr>
                <w:rFonts w:cstheme="minorHAnsi"/>
                <w:sz w:val="20"/>
                <w:szCs w:val="20"/>
              </w:rPr>
            </w:pPr>
            <w:r w:rsidRPr="00247F8C">
              <w:rPr>
                <w:rFonts w:cstheme="minorHAnsi"/>
                <w:sz w:val="20"/>
                <w:szCs w:val="20"/>
              </w:rPr>
              <w:t>10</w:t>
            </w:r>
          </w:p>
        </w:tc>
        <w:tc>
          <w:tcPr>
            <w:tcW w:w="1701" w:type="dxa"/>
          </w:tcPr>
          <w:p w14:paraId="148680C4" w14:textId="08D741CE" w:rsidR="00254024" w:rsidRPr="00247F8C" w:rsidRDefault="00604ACF" w:rsidP="00254024">
            <w:pPr>
              <w:rPr>
                <w:rFonts w:cstheme="minorHAnsi"/>
                <w:sz w:val="20"/>
                <w:szCs w:val="20"/>
              </w:rPr>
            </w:pPr>
            <w:r w:rsidRPr="00247F8C">
              <w:rPr>
                <w:rFonts w:cstheme="minorHAnsi"/>
                <w:sz w:val="20"/>
                <w:szCs w:val="20"/>
              </w:rPr>
              <w:t>11:20-11:30</w:t>
            </w:r>
          </w:p>
        </w:tc>
      </w:tr>
      <w:tr w:rsidR="00254024" w:rsidRPr="00247F8C" w14:paraId="250F1D29" w14:textId="0706AC29" w:rsidTr="00254024">
        <w:tc>
          <w:tcPr>
            <w:tcW w:w="3034" w:type="dxa"/>
          </w:tcPr>
          <w:p w14:paraId="7F80C775" w14:textId="52BFE846" w:rsidR="00254024" w:rsidRPr="00247F8C" w:rsidRDefault="00604ACF" w:rsidP="00254024">
            <w:pPr>
              <w:rPr>
                <w:rFonts w:cstheme="minorHAnsi"/>
                <w:b/>
                <w:bCs/>
                <w:sz w:val="20"/>
                <w:szCs w:val="20"/>
              </w:rPr>
            </w:pPr>
            <w:r w:rsidRPr="00247F8C">
              <w:rPr>
                <w:rFonts w:cstheme="minorHAnsi"/>
                <w:b/>
                <w:bCs/>
                <w:sz w:val="20"/>
                <w:szCs w:val="20"/>
              </w:rPr>
              <w:t>Morning tea BREAK</w:t>
            </w:r>
          </w:p>
        </w:tc>
        <w:tc>
          <w:tcPr>
            <w:tcW w:w="2554" w:type="dxa"/>
          </w:tcPr>
          <w:p w14:paraId="0A70D103" w14:textId="77777777" w:rsidR="00254024" w:rsidRPr="00247F8C" w:rsidRDefault="00254024" w:rsidP="00254024">
            <w:pPr>
              <w:rPr>
                <w:rFonts w:cstheme="minorHAnsi"/>
                <w:sz w:val="20"/>
                <w:szCs w:val="20"/>
              </w:rPr>
            </w:pPr>
          </w:p>
        </w:tc>
        <w:tc>
          <w:tcPr>
            <w:tcW w:w="1701" w:type="dxa"/>
          </w:tcPr>
          <w:p w14:paraId="424FA6C1" w14:textId="49777A27" w:rsidR="00254024" w:rsidRPr="00247F8C" w:rsidRDefault="00604ACF" w:rsidP="00254024">
            <w:pPr>
              <w:rPr>
                <w:rFonts w:cstheme="minorHAnsi"/>
                <w:sz w:val="20"/>
                <w:szCs w:val="20"/>
              </w:rPr>
            </w:pPr>
            <w:r w:rsidRPr="00247F8C">
              <w:rPr>
                <w:rFonts w:cstheme="minorHAnsi"/>
                <w:sz w:val="20"/>
                <w:szCs w:val="20"/>
              </w:rPr>
              <w:t>30</w:t>
            </w:r>
          </w:p>
        </w:tc>
        <w:tc>
          <w:tcPr>
            <w:tcW w:w="1701" w:type="dxa"/>
          </w:tcPr>
          <w:p w14:paraId="260742EA" w14:textId="612FF76F" w:rsidR="00254024" w:rsidRPr="00247F8C" w:rsidRDefault="00604ACF" w:rsidP="00254024">
            <w:pPr>
              <w:rPr>
                <w:rFonts w:cstheme="minorHAnsi"/>
                <w:sz w:val="20"/>
                <w:szCs w:val="20"/>
              </w:rPr>
            </w:pPr>
            <w:r w:rsidRPr="00247F8C">
              <w:rPr>
                <w:rFonts w:cstheme="minorHAnsi"/>
                <w:sz w:val="20"/>
                <w:szCs w:val="20"/>
              </w:rPr>
              <w:t>11:30-12:00</w:t>
            </w:r>
          </w:p>
        </w:tc>
      </w:tr>
      <w:tr w:rsidR="00604ACF" w:rsidRPr="00247F8C" w14:paraId="0F5F0245" w14:textId="7F9ED050" w:rsidTr="00254024">
        <w:tc>
          <w:tcPr>
            <w:tcW w:w="3034" w:type="dxa"/>
          </w:tcPr>
          <w:p w14:paraId="696CFF62" w14:textId="629D5EDC" w:rsidR="00604ACF" w:rsidRPr="00247F8C" w:rsidRDefault="00604ACF" w:rsidP="00604ACF">
            <w:pPr>
              <w:rPr>
                <w:rFonts w:cstheme="minorHAnsi"/>
                <w:b/>
                <w:bCs/>
                <w:sz w:val="20"/>
                <w:szCs w:val="20"/>
              </w:rPr>
            </w:pPr>
            <w:r w:rsidRPr="00247F8C">
              <w:rPr>
                <w:rFonts w:cstheme="minorHAnsi"/>
                <w:b/>
                <w:bCs/>
                <w:sz w:val="20"/>
                <w:szCs w:val="20"/>
              </w:rPr>
              <w:t>Introduction to Bruun Memorial Lecture</w:t>
            </w:r>
          </w:p>
        </w:tc>
        <w:tc>
          <w:tcPr>
            <w:tcW w:w="2554" w:type="dxa"/>
          </w:tcPr>
          <w:p w14:paraId="158E4E50" w14:textId="4A4D06D2" w:rsidR="00604ACF" w:rsidRPr="00247F8C" w:rsidRDefault="00604ACF" w:rsidP="00604ACF">
            <w:pPr>
              <w:rPr>
                <w:rFonts w:cstheme="minorHAnsi"/>
                <w:sz w:val="20"/>
                <w:szCs w:val="20"/>
              </w:rPr>
            </w:pPr>
            <w:r w:rsidRPr="00247F8C">
              <w:rPr>
                <w:rFonts w:cstheme="minorHAnsi"/>
                <w:sz w:val="20"/>
                <w:szCs w:val="20"/>
              </w:rPr>
              <w:t xml:space="preserve">OSS moderator </w:t>
            </w:r>
          </w:p>
        </w:tc>
        <w:tc>
          <w:tcPr>
            <w:tcW w:w="1701" w:type="dxa"/>
          </w:tcPr>
          <w:p w14:paraId="62016859" w14:textId="6E6510B9" w:rsidR="00604ACF" w:rsidRPr="00247F8C" w:rsidRDefault="00604ACF" w:rsidP="00604ACF">
            <w:pPr>
              <w:rPr>
                <w:rFonts w:cstheme="minorHAnsi"/>
                <w:sz w:val="20"/>
                <w:szCs w:val="20"/>
              </w:rPr>
            </w:pPr>
            <w:r w:rsidRPr="00247F8C">
              <w:rPr>
                <w:rFonts w:cstheme="minorHAnsi"/>
                <w:sz w:val="20"/>
                <w:szCs w:val="20"/>
              </w:rPr>
              <w:t>5</w:t>
            </w:r>
          </w:p>
        </w:tc>
        <w:tc>
          <w:tcPr>
            <w:tcW w:w="1701" w:type="dxa"/>
          </w:tcPr>
          <w:p w14:paraId="0AAA8DF1" w14:textId="7BD276C7" w:rsidR="00604ACF" w:rsidRPr="00247F8C" w:rsidRDefault="00604ACF" w:rsidP="00604ACF">
            <w:pPr>
              <w:rPr>
                <w:rFonts w:cstheme="minorHAnsi"/>
                <w:sz w:val="20"/>
                <w:szCs w:val="20"/>
              </w:rPr>
            </w:pPr>
            <w:r w:rsidRPr="00247F8C">
              <w:rPr>
                <w:rFonts w:cstheme="minorHAnsi"/>
                <w:sz w:val="20"/>
                <w:szCs w:val="20"/>
              </w:rPr>
              <w:t>12:00-12:05</w:t>
            </w:r>
          </w:p>
        </w:tc>
      </w:tr>
      <w:tr w:rsidR="00604ACF" w:rsidRPr="00247F8C" w14:paraId="3E29753F" w14:textId="4C141A36" w:rsidTr="00254024">
        <w:tc>
          <w:tcPr>
            <w:tcW w:w="3034" w:type="dxa"/>
          </w:tcPr>
          <w:p w14:paraId="7FE450BC" w14:textId="080B8B85" w:rsidR="00604ACF" w:rsidRPr="00247F8C" w:rsidRDefault="00604ACF" w:rsidP="00604ACF">
            <w:pPr>
              <w:rPr>
                <w:rFonts w:cstheme="minorHAnsi"/>
                <w:b/>
                <w:bCs/>
                <w:sz w:val="20"/>
                <w:szCs w:val="20"/>
              </w:rPr>
            </w:pPr>
            <w:r w:rsidRPr="00247F8C">
              <w:rPr>
                <w:rFonts w:cstheme="minorHAnsi"/>
                <w:b/>
                <w:bCs/>
                <w:sz w:val="20"/>
                <w:szCs w:val="20"/>
              </w:rPr>
              <w:t>A. Bruun Memorial Lecture</w:t>
            </w:r>
          </w:p>
        </w:tc>
        <w:tc>
          <w:tcPr>
            <w:tcW w:w="2554" w:type="dxa"/>
          </w:tcPr>
          <w:p w14:paraId="74FA3754" w14:textId="3DF43001" w:rsidR="00604ACF" w:rsidRPr="00247F8C" w:rsidRDefault="00604ACF" w:rsidP="00604ACF">
            <w:pPr>
              <w:rPr>
                <w:rFonts w:cstheme="minorHAnsi"/>
                <w:sz w:val="20"/>
                <w:szCs w:val="20"/>
              </w:rPr>
            </w:pPr>
            <w:r w:rsidRPr="00247F8C">
              <w:rPr>
                <w:rFonts w:cstheme="minorHAnsi"/>
                <w:sz w:val="20"/>
                <w:szCs w:val="20"/>
              </w:rPr>
              <w:t>Awardee identified by OSS and approved by IOC Officers</w:t>
            </w:r>
          </w:p>
        </w:tc>
        <w:tc>
          <w:tcPr>
            <w:tcW w:w="1701" w:type="dxa"/>
          </w:tcPr>
          <w:p w14:paraId="70060EB3" w14:textId="3E847319" w:rsidR="00604ACF" w:rsidRPr="00247F8C" w:rsidRDefault="00604ACF" w:rsidP="00604ACF">
            <w:pPr>
              <w:rPr>
                <w:rFonts w:cstheme="minorHAnsi"/>
                <w:sz w:val="20"/>
                <w:szCs w:val="20"/>
              </w:rPr>
            </w:pPr>
            <w:r w:rsidRPr="00247F8C">
              <w:rPr>
                <w:rFonts w:cstheme="minorHAnsi"/>
                <w:sz w:val="20"/>
                <w:szCs w:val="20"/>
              </w:rPr>
              <w:t>30</w:t>
            </w:r>
          </w:p>
        </w:tc>
        <w:tc>
          <w:tcPr>
            <w:tcW w:w="1701" w:type="dxa"/>
          </w:tcPr>
          <w:p w14:paraId="3A3E6448" w14:textId="3CE7CEBC" w:rsidR="00604ACF" w:rsidRPr="00247F8C" w:rsidRDefault="00604ACF" w:rsidP="00604ACF">
            <w:pPr>
              <w:rPr>
                <w:rFonts w:cstheme="minorHAnsi"/>
                <w:sz w:val="20"/>
                <w:szCs w:val="20"/>
              </w:rPr>
            </w:pPr>
            <w:r w:rsidRPr="00247F8C">
              <w:rPr>
                <w:rFonts w:cstheme="minorHAnsi"/>
                <w:sz w:val="20"/>
                <w:szCs w:val="20"/>
              </w:rPr>
              <w:t>12:05-12:30</w:t>
            </w:r>
          </w:p>
        </w:tc>
      </w:tr>
      <w:tr w:rsidR="00604ACF" w:rsidRPr="00247F8C" w14:paraId="42C36324" w14:textId="0699EFC2" w:rsidTr="00254024">
        <w:tc>
          <w:tcPr>
            <w:tcW w:w="3034" w:type="dxa"/>
          </w:tcPr>
          <w:p w14:paraId="4A7C3108" w14:textId="5BE2632A" w:rsidR="00604ACF" w:rsidRPr="00247F8C" w:rsidRDefault="00604ACF" w:rsidP="00604ACF">
            <w:pPr>
              <w:rPr>
                <w:rFonts w:cstheme="minorHAnsi"/>
                <w:b/>
                <w:bCs/>
                <w:sz w:val="20"/>
                <w:szCs w:val="20"/>
              </w:rPr>
            </w:pPr>
            <w:r w:rsidRPr="00247F8C">
              <w:rPr>
                <w:rFonts w:cstheme="minorHAnsi"/>
                <w:b/>
                <w:bCs/>
                <w:sz w:val="20"/>
                <w:szCs w:val="20"/>
              </w:rPr>
              <w:t>Audience Q&amp;A</w:t>
            </w:r>
          </w:p>
        </w:tc>
        <w:tc>
          <w:tcPr>
            <w:tcW w:w="2554" w:type="dxa"/>
          </w:tcPr>
          <w:p w14:paraId="1971EDFB" w14:textId="17032311" w:rsidR="00604ACF" w:rsidRPr="00247F8C" w:rsidRDefault="00604ACF" w:rsidP="00604ACF">
            <w:pPr>
              <w:rPr>
                <w:rFonts w:cstheme="minorHAnsi"/>
                <w:sz w:val="20"/>
                <w:szCs w:val="20"/>
              </w:rPr>
            </w:pPr>
            <w:r w:rsidRPr="00247F8C">
              <w:rPr>
                <w:rFonts w:cstheme="minorHAnsi"/>
                <w:sz w:val="20"/>
                <w:szCs w:val="20"/>
              </w:rPr>
              <w:t>OSS moderator</w:t>
            </w:r>
          </w:p>
        </w:tc>
        <w:tc>
          <w:tcPr>
            <w:tcW w:w="1701" w:type="dxa"/>
          </w:tcPr>
          <w:p w14:paraId="3F07E46D" w14:textId="0F90763C" w:rsidR="00604ACF" w:rsidRPr="00247F8C" w:rsidRDefault="00604ACF" w:rsidP="00604ACF">
            <w:pPr>
              <w:rPr>
                <w:rFonts w:cstheme="minorHAnsi"/>
                <w:sz w:val="20"/>
                <w:szCs w:val="20"/>
              </w:rPr>
            </w:pPr>
            <w:r w:rsidRPr="00247F8C">
              <w:rPr>
                <w:rFonts w:cstheme="minorHAnsi"/>
                <w:sz w:val="20"/>
                <w:szCs w:val="20"/>
              </w:rPr>
              <w:t>15</w:t>
            </w:r>
          </w:p>
        </w:tc>
        <w:tc>
          <w:tcPr>
            <w:tcW w:w="1701" w:type="dxa"/>
          </w:tcPr>
          <w:p w14:paraId="5A8F9188" w14:textId="626A01B5" w:rsidR="00604ACF" w:rsidRPr="00247F8C" w:rsidRDefault="00604ACF" w:rsidP="00604ACF">
            <w:pPr>
              <w:rPr>
                <w:rFonts w:cstheme="minorHAnsi"/>
                <w:sz w:val="20"/>
                <w:szCs w:val="20"/>
              </w:rPr>
            </w:pPr>
            <w:r w:rsidRPr="00247F8C">
              <w:rPr>
                <w:rFonts w:cstheme="minorHAnsi"/>
                <w:sz w:val="20"/>
                <w:szCs w:val="20"/>
              </w:rPr>
              <w:t>12:30-12:45</w:t>
            </w:r>
          </w:p>
        </w:tc>
      </w:tr>
      <w:tr w:rsidR="00604ACF" w:rsidRPr="00247F8C" w14:paraId="4CFA259A" w14:textId="50CF071D" w:rsidTr="00254024">
        <w:tc>
          <w:tcPr>
            <w:tcW w:w="3034" w:type="dxa"/>
          </w:tcPr>
          <w:p w14:paraId="31E61243" w14:textId="708E4DBF" w:rsidR="00604ACF" w:rsidRPr="00247F8C" w:rsidRDefault="00604ACF" w:rsidP="00604ACF">
            <w:pPr>
              <w:rPr>
                <w:rFonts w:cstheme="minorHAnsi"/>
                <w:b/>
                <w:bCs/>
                <w:sz w:val="20"/>
                <w:szCs w:val="20"/>
              </w:rPr>
            </w:pPr>
            <w:r w:rsidRPr="00247F8C">
              <w:rPr>
                <w:rFonts w:cstheme="minorHAnsi"/>
                <w:b/>
                <w:bCs/>
                <w:sz w:val="20"/>
                <w:szCs w:val="20"/>
              </w:rPr>
              <w:t>Medal award</w:t>
            </w:r>
          </w:p>
        </w:tc>
        <w:tc>
          <w:tcPr>
            <w:tcW w:w="2554" w:type="dxa"/>
          </w:tcPr>
          <w:p w14:paraId="62575F91" w14:textId="5AACC989" w:rsidR="00604ACF" w:rsidRPr="00247F8C" w:rsidRDefault="00604ACF" w:rsidP="00604ACF">
            <w:pPr>
              <w:rPr>
                <w:rFonts w:cstheme="minorHAnsi"/>
                <w:sz w:val="20"/>
                <w:szCs w:val="20"/>
              </w:rPr>
            </w:pPr>
            <w:r w:rsidRPr="00247F8C">
              <w:rPr>
                <w:rFonts w:cstheme="minorHAnsi"/>
                <w:sz w:val="20"/>
                <w:szCs w:val="20"/>
              </w:rPr>
              <w:t>Executive Secretary IOC</w:t>
            </w:r>
          </w:p>
        </w:tc>
        <w:tc>
          <w:tcPr>
            <w:tcW w:w="1701" w:type="dxa"/>
          </w:tcPr>
          <w:p w14:paraId="342F68C5" w14:textId="31BC7EBD" w:rsidR="00604ACF" w:rsidRPr="00247F8C" w:rsidRDefault="00604ACF" w:rsidP="00604ACF">
            <w:pPr>
              <w:rPr>
                <w:rFonts w:cstheme="minorHAnsi"/>
                <w:sz w:val="20"/>
                <w:szCs w:val="20"/>
              </w:rPr>
            </w:pPr>
            <w:r w:rsidRPr="00247F8C">
              <w:rPr>
                <w:rFonts w:cstheme="minorHAnsi"/>
                <w:sz w:val="20"/>
                <w:szCs w:val="20"/>
              </w:rPr>
              <w:t>5</w:t>
            </w:r>
          </w:p>
        </w:tc>
        <w:tc>
          <w:tcPr>
            <w:tcW w:w="1701" w:type="dxa"/>
          </w:tcPr>
          <w:p w14:paraId="3150D547" w14:textId="61D8A66D" w:rsidR="00604ACF" w:rsidRPr="00247F8C" w:rsidRDefault="00604ACF" w:rsidP="00604ACF">
            <w:pPr>
              <w:rPr>
                <w:rFonts w:cstheme="minorHAnsi"/>
                <w:sz w:val="20"/>
                <w:szCs w:val="20"/>
              </w:rPr>
            </w:pPr>
            <w:r w:rsidRPr="00247F8C">
              <w:rPr>
                <w:rFonts w:cstheme="minorHAnsi"/>
                <w:sz w:val="20"/>
                <w:szCs w:val="20"/>
              </w:rPr>
              <w:t>12:45-12:50</w:t>
            </w:r>
          </w:p>
        </w:tc>
      </w:tr>
      <w:tr w:rsidR="00604ACF" w:rsidRPr="00247F8C" w14:paraId="74F9CC9E" w14:textId="0512D44C" w:rsidTr="00254024">
        <w:tc>
          <w:tcPr>
            <w:tcW w:w="3034" w:type="dxa"/>
          </w:tcPr>
          <w:p w14:paraId="3745B74D" w14:textId="19BC4FCA" w:rsidR="00604ACF" w:rsidRPr="00247F8C" w:rsidRDefault="00604ACF" w:rsidP="00604ACF">
            <w:pPr>
              <w:rPr>
                <w:rFonts w:cstheme="minorHAnsi"/>
                <w:b/>
                <w:bCs/>
                <w:sz w:val="20"/>
                <w:szCs w:val="20"/>
              </w:rPr>
            </w:pPr>
            <w:r w:rsidRPr="00247F8C">
              <w:rPr>
                <w:rFonts w:cstheme="minorHAnsi"/>
                <w:b/>
                <w:bCs/>
                <w:sz w:val="20"/>
                <w:szCs w:val="20"/>
              </w:rPr>
              <w:t>Photographs</w:t>
            </w:r>
          </w:p>
        </w:tc>
        <w:tc>
          <w:tcPr>
            <w:tcW w:w="2554" w:type="dxa"/>
          </w:tcPr>
          <w:p w14:paraId="0895C6D7" w14:textId="77777777" w:rsidR="00604ACF" w:rsidRPr="00247F8C" w:rsidRDefault="00604ACF" w:rsidP="00604ACF">
            <w:pPr>
              <w:rPr>
                <w:rFonts w:cstheme="minorHAnsi"/>
                <w:sz w:val="20"/>
                <w:szCs w:val="20"/>
              </w:rPr>
            </w:pPr>
          </w:p>
        </w:tc>
        <w:tc>
          <w:tcPr>
            <w:tcW w:w="1701" w:type="dxa"/>
          </w:tcPr>
          <w:p w14:paraId="51571816" w14:textId="32B49BB8" w:rsidR="00604ACF" w:rsidRPr="00247F8C" w:rsidRDefault="00604ACF" w:rsidP="00604ACF">
            <w:pPr>
              <w:rPr>
                <w:rFonts w:cstheme="minorHAnsi"/>
                <w:sz w:val="20"/>
                <w:szCs w:val="20"/>
              </w:rPr>
            </w:pPr>
            <w:r w:rsidRPr="00247F8C">
              <w:rPr>
                <w:rFonts w:cstheme="minorHAnsi"/>
                <w:sz w:val="20"/>
                <w:szCs w:val="20"/>
              </w:rPr>
              <w:t xml:space="preserve">10 </w:t>
            </w:r>
          </w:p>
        </w:tc>
        <w:tc>
          <w:tcPr>
            <w:tcW w:w="1701" w:type="dxa"/>
          </w:tcPr>
          <w:p w14:paraId="3E67105F" w14:textId="3A705B50" w:rsidR="00604ACF" w:rsidRPr="00247F8C" w:rsidRDefault="00604ACF" w:rsidP="00604ACF">
            <w:pPr>
              <w:rPr>
                <w:rFonts w:cstheme="minorHAnsi"/>
                <w:sz w:val="20"/>
                <w:szCs w:val="20"/>
              </w:rPr>
            </w:pPr>
            <w:r w:rsidRPr="00247F8C">
              <w:rPr>
                <w:rFonts w:cstheme="minorHAnsi"/>
                <w:sz w:val="20"/>
                <w:szCs w:val="20"/>
              </w:rPr>
              <w:t>12:50-13:00</w:t>
            </w:r>
          </w:p>
        </w:tc>
      </w:tr>
      <w:tr w:rsidR="00604ACF" w:rsidRPr="00247F8C" w14:paraId="72EAE955" w14:textId="12EBDF29" w:rsidTr="00254024">
        <w:tc>
          <w:tcPr>
            <w:tcW w:w="3034" w:type="dxa"/>
          </w:tcPr>
          <w:p w14:paraId="684A904D" w14:textId="05E28383" w:rsidR="00604ACF" w:rsidRPr="00247F8C" w:rsidRDefault="00604ACF" w:rsidP="00604ACF">
            <w:pPr>
              <w:rPr>
                <w:rFonts w:cstheme="minorHAnsi"/>
                <w:b/>
                <w:bCs/>
                <w:sz w:val="20"/>
                <w:szCs w:val="20"/>
              </w:rPr>
            </w:pPr>
            <w:r w:rsidRPr="00247F8C">
              <w:rPr>
                <w:rFonts w:cstheme="minorHAnsi"/>
                <w:b/>
                <w:bCs/>
                <w:sz w:val="20"/>
                <w:szCs w:val="20"/>
              </w:rPr>
              <w:t>Lunch BREAK</w:t>
            </w:r>
          </w:p>
        </w:tc>
        <w:tc>
          <w:tcPr>
            <w:tcW w:w="2554" w:type="dxa"/>
          </w:tcPr>
          <w:p w14:paraId="0F8EC366" w14:textId="0E47FEFC" w:rsidR="00604ACF" w:rsidRPr="00247F8C" w:rsidRDefault="00604ACF" w:rsidP="00604ACF">
            <w:pPr>
              <w:rPr>
                <w:rFonts w:cstheme="minorHAnsi"/>
                <w:sz w:val="20"/>
                <w:szCs w:val="20"/>
              </w:rPr>
            </w:pPr>
          </w:p>
        </w:tc>
        <w:tc>
          <w:tcPr>
            <w:tcW w:w="1701" w:type="dxa"/>
          </w:tcPr>
          <w:p w14:paraId="690F15A0" w14:textId="5591DCEF" w:rsidR="00604ACF" w:rsidRPr="00247F8C" w:rsidRDefault="00604ACF" w:rsidP="00604ACF">
            <w:pPr>
              <w:rPr>
                <w:rFonts w:cstheme="minorHAnsi"/>
                <w:sz w:val="20"/>
                <w:szCs w:val="20"/>
              </w:rPr>
            </w:pPr>
            <w:r w:rsidRPr="00247F8C">
              <w:rPr>
                <w:rFonts w:cstheme="minorHAnsi"/>
                <w:sz w:val="20"/>
                <w:szCs w:val="20"/>
              </w:rPr>
              <w:t>90</w:t>
            </w:r>
          </w:p>
        </w:tc>
        <w:tc>
          <w:tcPr>
            <w:tcW w:w="1701" w:type="dxa"/>
          </w:tcPr>
          <w:p w14:paraId="7DDCE8C7" w14:textId="350B51A5" w:rsidR="00604ACF" w:rsidRPr="00247F8C" w:rsidRDefault="00604ACF" w:rsidP="00604ACF">
            <w:pPr>
              <w:rPr>
                <w:rFonts w:cstheme="minorHAnsi"/>
                <w:sz w:val="20"/>
                <w:szCs w:val="20"/>
              </w:rPr>
            </w:pPr>
            <w:r w:rsidRPr="00247F8C">
              <w:rPr>
                <w:rFonts w:cstheme="minorHAnsi"/>
                <w:sz w:val="20"/>
                <w:szCs w:val="20"/>
              </w:rPr>
              <w:t>13:00-14:30</w:t>
            </w:r>
          </w:p>
        </w:tc>
      </w:tr>
      <w:tr w:rsidR="00611ABB" w:rsidRPr="00247F8C" w14:paraId="7D01A4D5" w14:textId="77777777" w:rsidTr="00254024">
        <w:tc>
          <w:tcPr>
            <w:tcW w:w="3034" w:type="dxa"/>
          </w:tcPr>
          <w:p w14:paraId="5A4FBDD8" w14:textId="0C2E56E6" w:rsidR="00611ABB" w:rsidRPr="00247F8C" w:rsidRDefault="00611ABB" w:rsidP="00611ABB">
            <w:pPr>
              <w:rPr>
                <w:rFonts w:cstheme="minorHAnsi"/>
                <w:b/>
                <w:bCs/>
                <w:sz w:val="20"/>
                <w:szCs w:val="20"/>
              </w:rPr>
            </w:pPr>
            <w:r w:rsidRPr="00247F8C">
              <w:rPr>
                <w:rFonts w:cstheme="minorHAnsi"/>
                <w:sz w:val="20"/>
                <w:szCs w:val="20"/>
              </w:rPr>
              <w:t>Arrival and seating</w:t>
            </w:r>
          </w:p>
        </w:tc>
        <w:tc>
          <w:tcPr>
            <w:tcW w:w="2554" w:type="dxa"/>
          </w:tcPr>
          <w:p w14:paraId="4032FCE2" w14:textId="77777777" w:rsidR="00611ABB" w:rsidRPr="00247F8C" w:rsidRDefault="00611ABB" w:rsidP="00611ABB">
            <w:pPr>
              <w:rPr>
                <w:rFonts w:cstheme="minorHAnsi"/>
                <w:sz w:val="20"/>
                <w:szCs w:val="20"/>
              </w:rPr>
            </w:pPr>
          </w:p>
        </w:tc>
        <w:tc>
          <w:tcPr>
            <w:tcW w:w="1701" w:type="dxa"/>
          </w:tcPr>
          <w:p w14:paraId="7F1C35C7" w14:textId="6337789B" w:rsidR="00611ABB" w:rsidRPr="00247F8C" w:rsidRDefault="00611ABB" w:rsidP="00611ABB">
            <w:pPr>
              <w:rPr>
                <w:rFonts w:cstheme="minorHAnsi"/>
                <w:sz w:val="20"/>
                <w:szCs w:val="20"/>
              </w:rPr>
            </w:pPr>
            <w:r w:rsidRPr="00247F8C">
              <w:rPr>
                <w:rFonts w:cstheme="minorHAnsi"/>
                <w:bCs/>
                <w:sz w:val="20"/>
                <w:szCs w:val="20"/>
              </w:rPr>
              <w:t xml:space="preserve">5 </w:t>
            </w:r>
          </w:p>
        </w:tc>
        <w:tc>
          <w:tcPr>
            <w:tcW w:w="1701" w:type="dxa"/>
          </w:tcPr>
          <w:p w14:paraId="7847FEA9" w14:textId="3FAAF762" w:rsidR="00611ABB" w:rsidRPr="00247F8C" w:rsidRDefault="00611ABB" w:rsidP="00611ABB">
            <w:pPr>
              <w:rPr>
                <w:rFonts w:cstheme="minorHAnsi"/>
                <w:sz w:val="20"/>
                <w:szCs w:val="20"/>
              </w:rPr>
            </w:pPr>
            <w:r w:rsidRPr="00247F8C">
              <w:rPr>
                <w:rFonts w:cstheme="minorHAnsi"/>
                <w:sz w:val="20"/>
                <w:szCs w:val="20"/>
              </w:rPr>
              <w:t>14:30-14:35</w:t>
            </w:r>
          </w:p>
        </w:tc>
      </w:tr>
      <w:tr w:rsidR="00611ABB" w:rsidRPr="00247F8C" w14:paraId="521407E4" w14:textId="1EDB2609" w:rsidTr="00254024">
        <w:tc>
          <w:tcPr>
            <w:tcW w:w="3034" w:type="dxa"/>
          </w:tcPr>
          <w:p w14:paraId="3CE98979" w14:textId="77777777" w:rsidR="00611ABB" w:rsidRPr="00247F8C" w:rsidRDefault="00611ABB" w:rsidP="00611ABB">
            <w:pPr>
              <w:rPr>
                <w:rFonts w:cstheme="minorHAnsi"/>
                <w:sz w:val="20"/>
                <w:szCs w:val="20"/>
              </w:rPr>
            </w:pPr>
            <w:r w:rsidRPr="00247F8C">
              <w:rPr>
                <w:rFonts w:cstheme="minorHAnsi"/>
                <w:b/>
                <w:sz w:val="20"/>
                <w:szCs w:val="20"/>
              </w:rPr>
              <w:t>Panel 2:</w:t>
            </w:r>
            <w:r w:rsidRPr="00247F8C">
              <w:rPr>
                <w:rFonts w:cstheme="minorHAnsi"/>
                <w:sz w:val="20"/>
                <w:szCs w:val="20"/>
              </w:rPr>
              <w:t xml:space="preserve"> Implementation of ocean solutions (industry/science progress)</w:t>
            </w:r>
          </w:p>
          <w:p w14:paraId="02DFA823" w14:textId="2E240316" w:rsidR="00611ABB" w:rsidRPr="00247F8C" w:rsidRDefault="00611ABB" w:rsidP="00611ABB">
            <w:pPr>
              <w:rPr>
                <w:rFonts w:cstheme="minorHAnsi"/>
                <w:sz w:val="20"/>
                <w:szCs w:val="20"/>
              </w:rPr>
            </w:pPr>
          </w:p>
        </w:tc>
        <w:tc>
          <w:tcPr>
            <w:tcW w:w="2554" w:type="dxa"/>
          </w:tcPr>
          <w:p w14:paraId="5941F2FF" w14:textId="491FE02C" w:rsidR="00611ABB" w:rsidRPr="00247F8C" w:rsidRDefault="00611ABB" w:rsidP="00611ABB">
            <w:pPr>
              <w:rPr>
                <w:rFonts w:cstheme="minorHAnsi"/>
                <w:sz w:val="20"/>
                <w:szCs w:val="20"/>
              </w:rPr>
            </w:pPr>
            <w:r w:rsidRPr="00247F8C">
              <w:rPr>
                <w:rFonts w:cstheme="minorHAnsi"/>
                <w:sz w:val="20"/>
                <w:szCs w:val="20"/>
              </w:rPr>
              <w:t>OSS moderator (introduction to topic and speakers)</w:t>
            </w:r>
          </w:p>
        </w:tc>
        <w:tc>
          <w:tcPr>
            <w:tcW w:w="1701" w:type="dxa"/>
          </w:tcPr>
          <w:p w14:paraId="3B39C283" w14:textId="66E7D20C" w:rsidR="00611ABB" w:rsidRPr="00247F8C" w:rsidRDefault="00611ABB" w:rsidP="00611ABB">
            <w:pPr>
              <w:rPr>
                <w:rFonts w:cstheme="minorHAnsi"/>
                <w:sz w:val="20"/>
                <w:szCs w:val="20"/>
              </w:rPr>
            </w:pPr>
            <w:r w:rsidRPr="00247F8C">
              <w:rPr>
                <w:rFonts w:cstheme="minorHAnsi"/>
                <w:sz w:val="20"/>
                <w:szCs w:val="20"/>
              </w:rPr>
              <w:t xml:space="preserve">5 </w:t>
            </w:r>
          </w:p>
        </w:tc>
        <w:tc>
          <w:tcPr>
            <w:tcW w:w="1701" w:type="dxa"/>
          </w:tcPr>
          <w:p w14:paraId="584EF7F7" w14:textId="2977596C" w:rsidR="00611ABB" w:rsidRPr="00247F8C" w:rsidRDefault="00611ABB" w:rsidP="00611ABB">
            <w:pPr>
              <w:rPr>
                <w:rFonts w:cstheme="minorHAnsi"/>
                <w:sz w:val="20"/>
                <w:szCs w:val="20"/>
              </w:rPr>
            </w:pPr>
            <w:r w:rsidRPr="00247F8C">
              <w:rPr>
                <w:rFonts w:cstheme="minorHAnsi"/>
                <w:sz w:val="20"/>
                <w:szCs w:val="20"/>
              </w:rPr>
              <w:t>14:35-14:40</w:t>
            </w:r>
          </w:p>
        </w:tc>
      </w:tr>
      <w:tr w:rsidR="00611ABB" w:rsidRPr="00247F8C" w14:paraId="15685C16" w14:textId="77777777" w:rsidTr="00254024">
        <w:tc>
          <w:tcPr>
            <w:tcW w:w="3034" w:type="dxa"/>
          </w:tcPr>
          <w:p w14:paraId="664BACDD" w14:textId="77777777" w:rsidR="00611ABB" w:rsidRPr="00247F8C" w:rsidRDefault="00611ABB" w:rsidP="00611ABB">
            <w:pPr>
              <w:rPr>
                <w:rFonts w:cstheme="minorHAnsi"/>
                <w:sz w:val="20"/>
                <w:szCs w:val="20"/>
                <w:lang w:val="en-US"/>
              </w:rPr>
            </w:pPr>
            <w:r w:rsidRPr="00247F8C">
              <w:rPr>
                <w:rFonts w:cstheme="minorHAnsi"/>
                <w:sz w:val="20"/>
                <w:szCs w:val="20"/>
                <w:lang w:val="en-US"/>
              </w:rPr>
              <w:t>Nature-based solutions 1</w:t>
            </w:r>
          </w:p>
          <w:p w14:paraId="03E5A560" w14:textId="77777777" w:rsidR="00611ABB" w:rsidRPr="00247F8C" w:rsidRDefault="00611ABB" w:rsidP="00611ABB">
            <w:pPr>
              <w:rPr>
                <w:rFonts w:cstheme="minorHAnsi"/>
                <w:sz w:val="20"/>
                <w:szCs w:val="20"/>
              </w:rPr>
            </w:pPr>
          </w:p>
        </w:tc>
        <w:tc>
          <w:tcPr>
            <w:tcW w:w="2554" w:type="dxa"/>
          </w:tcPr>
          <w:p w14:paraId="1C05FFDC" w14:textId="40A5A855" w:rsidR="00611ABB" w:rsidRPr="00247F8C" w:rsidRDefault="00FB3D5E" w:rsidP="00611ABB">
            <w:pPr>
              <w:rPr>
                <w:rFonts w:cstheme="minorHAnsi"/>
                <w:sz w:val="20"/>
                <w:szCs w:val="20"/>
                <w:lang w:val="fr-FR"/>
              </w:rPr>
            </w:pPr>
            <w:r w:rsidRPr="00247F8C">
              <w:rPr>
                <w:rFonts w:cstheme="minorHAnsi"/>
                <w:sz w:val="20"/>
                <w:szCs w:val="20"/>
                <w:lang w:val="fr-FR"/>
              </w:rPr>
              <w:t>Ocean Forest</w:t>
            </w:r>
            <w:r w:rsidR="00BE0B53" w:rsidRPr="00247F8C">
              <w:rPr>
                <w:rFonts w:cstheme="minorHAnsi"/>
                <w:sz w:val="20"/>
                <w:szCs w:val="20"/>
                <w:lang w:val="fr-FR"/>
              </w:rPr>
              <w:t>/Plan Vivo</w:t>
            </w:r>
          </w:p>
        </w:tc>
        <w:tc>
          <w:tcPr>
            <w:tcW w:w="1701" w:type="dxa"/>
          </w:tcPr>
          <w:p w14:paraId="2D35664D" w14:textId="0BCE794A" w:rsidR="00611ABB" w:rsidRPr="00247F8C" w:rsidRDefault="00611ABB" w:rsidP="00611ABB">
            <w:pPr>
              <w:rPr>
                <w:rFonts w:cstheme="minorHAnsi"/>
                <w:sz w:val="20"/>
                <w:szCs w:val="20"/>
              </w:rPr>
            </w:pPr>
            <w:r w:rsidRPr="00247F8C">
              <w:rPr>
                <w:rFonts w:cstheme="minorHAnsi"/>
                <w:sz w:val="20"/>
                <w:szCs w:val="20"/>
              </w:rPr>
              <w:t>7</w:t>
            </w:r>
          </w:p>
        </w:tc>
        <w:tc>
          <w:tcPr>
            <w:tcW w:w="1701" w:type="dxa"/>
          </w:tcPr>
          <w:p w14:paraId="74A26778" w14:textId="217EC935" w:rsidR="00611ABB" w:rsidRPr="00247F8C" w:rsidRDefault="00611ABB" w:rsidP="00611ABB">
            <w:pPr>
              <w:rPr>
                <w:rFonts w:cstheme="minorHAnsi"/>
                <w:sz w:val="20"/>
                <w:szCs w:val="20"/>
              </w:rPr>
            </w:pPr>
            <w:r w:rsidRPr="00247F8C">
              <w:rPr>
                <w:rFonts w:cstheme="minorHAnsi"/>
                <w:sz w:val="20"/>
                <w:szCs w:val="20"/>
              </w:rPr>
              <w:t>14:40-14:47</w:t>
            </w:r>
          </w:p>
        </w:tc>
      </w:tr>
      <w:tr w:rsidR="00611ABB" w:rsidRPr="00247F8C" w14:paraId="071E6E4E" w14:textId="77777777" w:rsidTr="00254024">
        <w:tc>
          <w:tcPr>
            <w:tcW w:w="3034" w:type="dxa"/>
          </w:tcPr>
          <w:p w14:paraId="53AF8221" w14:textId="77777777" w:rsidR="00611ABB" w:rsidRPr="00247F8C" w:rsidRDefault="00611ABB" w:rsidP="00611ABB">
            <w:pPr>
              <w:rPr>
                <w:rFonts w:cstheme="minorHAnsi"/>
                <w:sz w:val="20"/>
                <w:szCs w:val="20"/>
                <w:lang w:val="en-US"/>
              </w:rPr>
            </w:pPr>
            <w:r w:rsidRPr="00247F8C">
              <w:rPr>
                <w:rFonts w:cstheme="minorHAnsi"/>
                <w:sz w:val="20"/>
                <w:szCs w:val="20"/>
                <w:lang w:val="en-US"/>
              </w:rPr>
              <w:t>Nature-based solutions 2</w:t>
            </w:r>
          </w:p>
          <w:p w14:paraId="1409903F" w14:textId="77777777" w:rsidR="00611ABB" w:rsidRPr="00247F8C" w:rsidRDefault="00611ABB" w:rsidP="00611ABB">
            <w:pPr>
              <w:rPr>
                <w:rFonts w:cstheme="minorHAnsi"/>
                <w:sz w:val="20"/>
                <w:szCs w:val="20"/>
              </w:rPr>
            </w:pPr>
          </w:p>
        </w:tc>
        <w:tc>
          <w:tcPr>
            <w:tcW w:w="2554" w:type="dxa"/>
          </w:tcPr>
          <w:p w14:paraId="4DEF7C14" w14:textId="0C05BD3D" w:rsidR="00611ABB" w:rsidRPr="00247F8C" w:rsidRDefault="00BE0B53" w:rsidP="00611ABB">
            <w:pPr>
              <w:rPr>
                <w:rFonts w:cstheme="minorHAnsi"/>
                <w:sz w:val="20"/>
                <w:szCs w:val="20"/>
              </w:rPr>
            </w:pPr>
            <w:r w:rsidRPr="00247F8C">
              <w:rPr>
                <w:rFonts w:cstheme="minorHAnsi"/>
                <w:sz w:val="20"/>
                <w:szCs w:val="20"/>
              </w:rPr>
              <w:t>Vanga Blue Forest/World Business Council for Sustainable Development</w:t>
            </w:r>
          </w:p>
        </w:tc>
        <w:tc>
          <w:tcPr>
            <w:tcW w:w="1701" w:type="dxa"/>
          </w:tcPr>
          <w:p w14:paraId="7777F822" w14:textId="0B0FD0F8" w:rsidR="00611ABB" w:rsidRPr="00247F8C" w:rsidRDefault="00611ABB" w:rsidP="00611ABB">
            <w:pPr>
              <w:rPr>
                <w:rFonts w:cstheme="minorHAnsi"/>
                <w:sz w:val="20"/>
                <w:szCs w:val="20"/>
              </w:rPr>
            </w:pPr>
            <w:r w:rsidRPr="00247F8C">
              <w:rPr>
                <w:rFonts w:cstheme="minorHAnsi"/>
                <w:sz w:val="20"/>
                <w:szCs w:val="20"/>
              </w:rPr>
              <w:t>7</w:t>
            </w:r>
          </w:p>
        </w:tc>
        <w:tc>
          <w:tcPr>
            <w:tcW w:w="1701" w:type="dxa"/>
          </w:tcPr>
          <w:p w14:paraId="50772DA2" w14:textId="16C28B60" w:rsidR="00611ABB" w:rsidRPr="00247F8C" w:rsidRDefault="00611ABB" w:rsidP="00611ABB">
            <w:pPr>
              <w:rPr>
                <w:rFonts w:cstheme="minorHAnsi"/>
                <w:sz w:val="20"/>
                <w:szCs w:val="20"/>
              </w:rPr>
            </w:pPr>
            <w:r w:rsidRPr="00247F8C">
              <w:rPr>
                <w:rFonts w:cstheme="minorHAnsi"/>
                <w:sz w:val="20"/>
                <w:szCs w:val="20"/>
              </w:rPr>
              <w:t>14:47-14:54</w:t>
            </w:r>
          </w:p>
        </w:tc>
      </w:tr>
      <w:tr w:rsidR="00611ABB" w:rsidRPr="00247F8C" w14:paraId="5DD77757" w14:textId="77777777" w:rsidTr="00611ABB">
        <w:tc>
          <w:tcPr>
            <w:tcW w:w="3034" w:type="dxa"/>
            <w:tcBorders>
              <w:bottom w:val="single" w:sz="4" w:space="0" w:color="auto"/>
            </w:tcBorders>
          </w:tcPr>
          <w:p w14:paraId="5B1F0F7A" w14:textId="77777777" w:rsidR="00611ABB" w:rsidRPr="00247F8C" w:rsidRDefault="00611ABB" w:rsidP="00611ABB">
            <w:pPr>
              <w:rPr>
                <w:rFonts w:cstheme="minorHAnsi"/>
                <w:sz w:val="20"/>
                <w:szCs w:val="20"/>
                <w:lang w:val="en-US"/>
              </w:rPr>
            </w:pPr>
            <w:proofErr w:type="spellStart"/>
            <w:r w:rsidRPr="00247F8C">
              <w:rPr>
                <w:rFonts w:cstheme="minorHAnsi"/>
                <w:sz w:val="20"/>
                <w:szCs w:val="20"/>
                <w:lang w:val="en-US"/>
              </w:rPr>
              <w:t>mCDR</w:t>
            </w:r>
            <w:proofErr w:type="spellEnd"/>
            <w:r w:rsidRPr="00247F8C">
              <w:rPr>
                <w:rFonts w:cstheme="minorHAnsi"/>
                <w:sz w:val="20"/>
                <w:szCs w:val="20"/>
                <w:lang w:val="en-US"/>
              </w:rPr>
              <w:t>: alkalinity enhancement</w:t>
            </w:r>
          </w:p>
          <w:p w14:paraId="1DC695C0" w14:textId="43EC04DA" w:rsidR="00611ABB" w:rsidRPr="00247F8C" w:rsidRDefault="00611ABB" w:rsidP="00611ABB">
            <w:pPr>
              <w:rPr>
                <w:rFonts w:cstheme="minorHAnsi"/>
                <w:sz w:val="20"/>
                <w:szCs w:val="20"/>
              </w:rPr>
            </w:pPr>
          </w:p>
        </w:tc>
        <w:tc>
          <w:tcPr>
            <w:tcW w:w="2554" w:type="dxa"/>
            <w:tcBorders>
              <w:bottom w:val="single" w:sz="4" w:space="0" w:color="auto"/>
            </w:tcBorders>
          </w:tcPr>
          <w:p w14:paraId="666BBAF8" w14:textId="7D69CD68" w:rsidR="00611ABB" w:rsidRPr="00247F8C" w:rsidRDefault="00FD0BCB" w:rsidP="00611ABB">
            <w:pPr>
              <w:rPr>
                <w:rFonts w:cstheme="minorHAnsi"/>
                <w:sz w:val="20"/>
                <w:szCs w:val="20"/>
              </w:rPr>
            </w:pPr>
            <w:r w:rsidRPr="00247F8C">
              <w:rPr>
                <w:rFonts w:cstheme="minorHAnsi"/>
                <w:sz w:val="20"/>
                <w:szCs w:val="20"/>
              </w:rPr>
              <w:t xml:space="preserve">Andreas </w:t>
            </w:r>
            <w:proofErr w:type="spellStart"/>
            <w:r w:rsidRPr="00247F8C">
              <w:rPr>
                <w:rFonts w:cstheme="minorHAnsi"/>
                <w:sz w:val="20"/>
                <w:szCs w:val="20"/>
              </w:rPr>
              <w:t>Oschlies</w:t>
            </w:r>
            <w:proofErr w:type="spellEnd"/>
            <w:r w:rsidRPr="00247F8C">
              <w:rPr>
                <w:rFonts w:cstheme="minorHAnsi"/>
                <w:sz w:val="20"/>
                <w:szCs w:val="20"/>
              </w:rPr>
              <w:t xml:space="preserve"> (GEOMAR)/Phil Williamson (Uni East Anglia)</w:t>
            </w:r>
          </w:p>
        </w:tc>
        <w:tc>
          <w:tcPr>
            <w:tcW w:w="1701" w:type="dxa"/>
            <w:tcBorders>
              <w:bottom w:val="single" w:sz="4" w:space="0" w:color="auto"/>
            </w:tcBorders>
          </w:tcPr>
          <w:p w14:paraId="4DF09C3A" w14:textId="78D07FB3" w:rsidR="00611ABB" w:rsidRPr="00247F8C" w:rsidRDefault="00611ABB" w:rsidP="00611ABB">
            <w:pPr>
              <w:rPr>
                <w:rFonts w:cstheme="minorHAnsi"/>
                <w:sz w:val="20"/>
                <w:szCs w:val="20"/>
              </w:rPr>
            </w:pPr>
            <w:r w:rsidRPr="00247F8C">
              <w:rPr>
                <w:rFonts w:cstheme="minorHAnsi"/>
                <w:sz w:val="20"/>
                <w:szCs w:val="20"/>
              </w:rPr>
              <w:t>7</w:t>
            </w:r>
          </w:p>
        </w:tc>
        <w:tc>
          <w:tcPr>
            <w:tcW w:w="1701" w:type="dxa"/>
            <w:tcBorders>
              <w:bottom w:val="single" w:sz="4" w:space="0" w:color="auto"/>
            </w:tcBorders>
          </w:tcPr>
          <w:p w14:paraId="22A638A3" w14:textId="5E374461" w:rsidR="00611ABB" w:rsidRPr="00247F8C" w:rsidRDefault="00611ABB" w:rsidP="00611ABB">
            <w:pPr>
              <w:rPr>
                <w:rFonts w:cstheme="minorHAnsi"/>
                <w:sz w:val="20"/>
                <w:szCs w:val="20"/>
              </w:rPr>
            </w:pPr>
            <w:r w:rsidRPr="00247F8C">
              <w:rPr>
                <w:rFonts w:cstheme="minorHAnsi"/>
                <w:sz w:val="20"/>
                <w:szCs w:val="20"/>
              </w:rPr>
              <w:t>14:54-15:01</w:t>
            </w:r>
          </w:p>
        </w:tc>
      </w:tr>
      <w:tr w:rsidR="00611ABB" w:rsidRPr="00247F8C" w14:paraId="6673136B" w14:textId="77777777" w:rsidTr="00611ABB">
        <w:tc>
          <w:tcPr>
            <w:tcW w:w="3034" w:type="dxa"/>
            <w:tcBorders>
              <w:top w:val="single" w:sz="4" w:space="0" w:color="auto"/>
            </w:tcBorders>
          </w:tcPr>
          <w:p w14:paraId="0086E02B" w14:textId="411A5E17" w:rsidR="00611ABB" w:rsidRPr="00247F8C" w:rsidRDefault="00611ABB" w:rsidP="00611ABB">
            <w:pPr>
              <w:rPr>
                <w:rFonts w:cstheme="minorHAnsi"/>
                <w:sz w:val="20"/>
                <w:szCs w:val="20"/>
              </w:rPr>
            </w:pPr>
            <w:proofErr w:type="spellStart"/>
            <w:r w:rsidRPr="00247F8C">
              <w:rPr>
                <w:rFonts w:cstheme="minorHAnsi"/>
                <w:sz w:val="20"/>
                <w:szCs w:val="20"/>
              </w:rPr>
              <w:t>mCDR</w:t>
            </w:r>
            <w:proofErr w:type="spellEnd"/>
            <w:r w:rsidRPr="00247F8C">
              <w:rPr>
                <w:rFonts w:cstheme="minorHAnsi"/>
                <w:sz w:val="20"/>
                <w:szCs w:val="20"/>
              </w:rPr>
              <w:t>: Co2 stripping</w:t>
            </w:r>
          </w:p>
        </w:tc>
        <w:tc>
          <w:tcPr>
            <w:tcW w:w="2554" w:type="dxa"/>
            <w:tcBorders>
              <w:top w:val="single" w:sz="4" w:space="0" w:color="auto"/>
            </w:tcBorders>
          </w:tcPr>
          <w:p w14:paraId="515282EC" w14:textId="439677DC" w:rsidR="00611ABB" w:rsidRPr="00247F8C" w:rsidRDefault="00922291" w:rsidP="00611ABB">
            <w:pPr>
              <w:rPr>
                <w:rFonts w:cstheme="minorHAnsi"/>
                <w:sz w:val="20"/>
                <w:szCs w:val="20"/>
              </w:rPr>
            </w:pPr>
            <w:proofErr w:type="spellStart"/>
            <w:r w:rsidRPr="00247F8C">
              <w:rPr>
                <w:rFonts w:cstheme="minorHAnsi"/>
                <w:sz w:val="20"/>
                <w:szCs w:val="20"/>
              </w:rPr>
              <w:t>Captura</w:t>
            </w:r>
            <w:proofErr w:type="spellEnd"/>
            <w:r w:rsidRPr="00247F8C">
              <w:rPr>
                <w:rFonts w:cstheme="minorHAnsi"/>
                <w:sz w:val="20"/>
                <w:szCs w:val="20"/>
              </w:rPr>
              <w:t>/</w:t>
            </w:r>
            <w:proofErr w:type="spellStart"/>
            <w:r w:rsidRPr="00247F8C">
              <w:rPr>
                <w:rFonts w:cstheme="minorHAnsi"/>
                <w:sz w:val="20"/>
                <w:szCs w:val="20"/>
              </w:rPr>
              <w:t>Equatic</w:t>
            </w:r>
            <w:proofErr w:type="spellEnd"/>
          </w:p>
        </w:tc>
        <w:tc>
          <w:tcPr>
            <w:tcW w:w="1701" w:type="dxa"/>
            <w:tcBorders>
              <w:top w:val="single" w:sz="4" w:space="0" w:color="auto"/>
            </w:tcBorders>
          </w:tcPr>
          <w:p w14:paraId="65758581" w14:textId="71BFEC69" w:rsidR="00611ABB" w:rsidRPr="00247F8C" w:rsidRDefault="00611ABB" w:rsidP="00611ABB">
            <w:pPr>
              <w:rPr>
                <w:rFonts w:cstheme="minorHAnsi"/>
                <w:sz w:val="20"/>
                <w:szCs w:val="20"/>
              </w:rPr>
            </w:pPr>
            <w:r w:rsidRPr="00247F8C">
              <w:rPr>
                <w:rFonts w:cstheme="minorHAnsi"/>
                <w:sz w:val="20"/>
                <w:szCs w:val="20"/>
              </w:rPr>
              <w:t>7</w:t>
            </w:r>
          </w:p>
        </w:tc>
        <w:tc>
          <w:tcPr>
            <w:tcW w:w="1701" w:type="dxa"/>
            <w:tcBorders>
              <w:top w:val="single" w:sz="4" w:space="0" w:color="auto"/>
            </w:tcBorders>
          </w:tcPr>
          <w:p w14:paraId="688F8F23" w14:textId="7EB5F8BE" w:rsidR="00611ABB" w:rsidRPr="00247F8C" w:rsidRDefault="00611ABB" w:rsidP="00611ABB">
            <w:pPr>
              <w:rPr>
                <w:rFonts w:cstheme="minorHAnsi"/>
                <w:sz w:val="20"/>
                <w:szCs w:val="20"/>
              </w:rPr>
            </w:pPr>
            <w:r w:rsidRPr="00247F8C">
              <w:rPr>
                <w:rFonts w:cstheme="minorHAnsi"/>
                <w:sz w:val="20"/>
                <w:szCs w:val="20"/>
              </w:rPr>
              <w:t>15:01-15:08</w:t>
            </w:r>
          </w:p>
        </w:tc>
      </w:tr>
      <w:tr w:rsidR="00611ABB" w:rsidRPr="00247F8C" w14:paraId="7FE826ED" w14:textId="77777777" w:rsidTr="00254024">
        <w:tc>
          <w:tcPr>
            <w:tcW w:w="3034" w:type="dxa"/>
          </w:tcPr>
          <w:p w14:paraId="4CCF60A4" w14:textId="2B986B87" w:rsidR="00611ABB" w:rsidRPr="00247F8C" w:rsidRDefault="00611ABB" w:rsidP="00611ABB">
            <w:pPr>
              <w:rPr>
                <w:rFonts w:cstheme="minorHAnsi"/>
                <w:sz w:val="20"/>
                <w:szCs w:val="20"/>
              </w:rPr>
            </w:pPr>
            <w:r w:rsidRPr="00247F8C">
              <w:rPr>
                <w:rFonts w:cstheme="minorHAnsi"/>
                <w:sz w:val="20"/>
                <w:szCs w:val="20"/>
                <w:lang w:val="en-US"/>
              </w:rPr>
              <w:t>Reoxygenation</w:t>
            </w:r>
          </w:p>
        </w:tc>
        <w:tc>
          <w:tcPr>
            <w:tcW w:w="2554" w:type="dxa"/>
          </w:tcPr>
          <w:p w14:paraId="4ABB5955" w14:textId="1BB12543" w:rsidR="00611ABB" w:rsidRPr="00247F8C" w:rsidRDefault="00611ABB" w:rsidP="00611ABB">
            <w:pPr>
              <w:rPr>
                <w:rFonts w:cstheme="minorHAnsi"/>
                <w:sz w:val="20"/>
                <w:szCs w:val="20"/>
              </w:rPr>
            </w:pPr>
            <w:proofErr w:type="spellStart"/>
            <w:r w:rsidRPr="00247F8C">
              <w:rPr>
                <w:rFonts w:cstheme="minorHAnsi"/>
                <w:sz w:val="20"/>
                <w:szCs w:val="20"/>
              </w:rPr>
              <w:t>Lhyfe</w:t>
            </w:r>
            <w:proofErr w:type="spellEnd"/>
            <w:r w:rsidRPr="00247F8C">
              <w:rPr>
                <w:rFonts w:cstheme="minorHAnsi"/>
                <w:sz w:val="20"/>
                <w:szCs w:val="20"/>
              </w:rPr>
              <w:t xml:space="preserve"> (</w:t>
            </w:r>
            <w:r w:rsidR="00D12494" w:rsidRPr="00247F8C">
              <w:rPr>
                <w:rFonts w:cstheme="minorHAnsi"/>
                <w:sz w:val="20"/>
                <w:szCs w:val="20"/>
              </w:rPr>
              <w:t>D</w:t>
            </w:r>
            <w:r w:rsidRPr="00247F8C">
              <w:rPr>
                <w:rFonts w:cstheme="minorHAnsi"/>
                <w:sz w:val="20"/>
                <w:szCs w:val="20"/>
              </w:rPr>
              <w:t>ecade project)</w:t>
            </w:r>
            <w:r w:rsidR="00FD0BCB" w:rsidRPr="00247F8C">
              <w:rPr>
                <w:rFonts w:cstheme="minorHAnsi"/>
                <w:sz w:val="20"/>
                <w:szCs w:val="20"/>
              </w:rPr>
              <w:t>/Douglas Wallace (Dalhousie)</w:t>
            </w:r>
          </w:p>
        </w:tc>
        <w:tc>
          <w:tcPr>
            <w:tcW w:w="1701" w:type="dxa"/>
          </w:tcPr>
          <w:p w14:paraId="105EDEFC" w14:textId="6ADD780B" w:rsidR="00611ABB" w:rsidRPr="00247F8C" w:rsidRDefault="00611ABB" w:rsidP="00611ABB">
            <w:pPr>
              <w:rPr>
                <w:rFonts w:cstheme="minorHAnsi"/>
                <w:sz w:val="20"/>
                <w:szCs w:val="20"/>
              </w:rPr>
            </w:pPr>
            <w:r w:rsidRPr="00247F8C">
              <w:rPr>
                <w:rFonts w:cstheme="minorHAnsi"/>
                <w:sz w:val="20"/>
                <w:szCs w:val="20"/>
              </w:rPr>
              <w:t>7</w:t>
            </w:r>
          </w:p>
        </w:tc>
        <w:tc>
          <w:tcPr>
            <w:tcW w:w="1701" w:type="dxa"/>
          </w:tcPr>
          <w:p w14:paraId="229D1981" w14:textId="55A63DBF" w:rsidR="00611ABB" w:rsidRPr="00247F8C" w:rsidRDefault="00611ABB" w:rsidP="00611ABB">
            <w:pPr>
              <w:rPr>
                <w:rFonts w:cstheme="minorHAnsi"/>
                <w:sz w:val="20"/>
                <w:szCs w:val="20"/>
              </w:rPr>
            </w:pPr>
            <w:r w:rsidRPr="00247F8C">
              <w:rPr>
                <w:rFonts w:cstheme="minorHAnsi"/>
                <w:sz w:val="20"/>
                <w:szCs w:val="20"/>
              </w:rPr>
              <w:t>15:08-15:15</w:t>
            </w:r>
          </w:p>
        </w:tc>
      </w:tr>
      <w:tr w:rsidR="00FD0BCB" w:rsidRPr="00247F8C" w14:paraId="092C309F" w14:textId="77777777" w:rsidTr="00254024">
        <w:tc>
          <w:tcPr>
            <w:tcW w:w="3034" w:type="dxa"/>
          </w:tcPr>
          <w:p w14:paraId="7EA716F9" w14:textId="68C50710" w:rsidR="00FD0BCB" w:rsidRPr="00247F8C" w:rsidRDefault="00FD0BCB" w:rsidP="00FD0BCB">
            <w:pPr>
              <w:rPr>
                <w:rFonts w:cstheme="minorHAnsi"/>
                <w:sz w:val="20"/>
                <w:szCs w:val="20"/>
              </w:rPr>
            </w:pPr>
            <w:r w:rsidRPr="00247F8C">
              <w:rPr>
                <w:rFonts w:cstheme="minorHAnsi"/>
                <w:bCs/>
                <w:sz w:val="20"/>
                <w:szCs w:val="20"/>
              </w:rPr>
              <w:t>Audience Q&amp;A</w:t>
            </w:r>
          </w:p>
        </w:tc>
        <w:tc>
          <w:tcPr>
            <w:tcW w:w="2554" w:type="dxa"/>
          </w:tcPr>
          <w:p w14:paraId="6B29583F" w14:textId="232CE831" w:rsidR="00FD0BCB" w:rsidRPr="00247F8C" w:rsidRDefault="00FD0BCB" w:rsidP="00FD0BCB">
            <w:pPr>
              <w:rPr>
                <w:rFonts w:cstheme="minorHAnsi"/>
                <w:sz w:val="20"/>
                <w:szCs w:val="20"/>
              </w:rPr>
            </w:pPr>
            <w:r w:rsidRPr="00247F8C">
              <w:rPr>
                <w:rFonts w:cstheme="minorHAnsi"/>
                <w:sz w:val="20"/>
                <w:szCs w:val="20"/>
              </w:rPr>
              <w:t>OSS moderator</w:t>
            </w:r>
          </w:p>
        </w:tc>
        <w:tc>
          <w:tcPr>
            <w:tcW w:w="1701" w:type="dxa"/>
          </w:tcPr>
          <w:p w14:paraId="2C2B6A97" w14:textId="0DE1F824" w:rsidR="00FD0BCB" w:rsidRPr="00247F8C" w:rsidRDefault="00FD0BCB" w:rsidP="00FD0BCB">
            <w:pPr>
              <w:rPr>
                <w:rFonts w:cstheme="minorHAnsi"/>
                <w:sz w:val="20"/>
                <w:szCs w:val="20"/>
              </w:rPr>
            </w:pPr>
            <w:r w:rsidRPr="00247F8C">
              <w:rPr>
                <w:rFonts w:cstheme="minorHAnsi"/>
                <w:sz w:val="20"/>
                <w:szCs w:val="20"/>
              </w:rPr>
              <w:t>10</w:t>
            </w:r>
          </w:p>
        </w:tc>
        <w:tc>
          <w:tcPr>
            <w:tcW w:w="1701" w:type="dxa"/>
          </w:tcPr>
          <w:p w14:paraId="18A4E685" w14:textId="7D3BE6DA" w:rsidR="00FD0BCB" w:rsidRPr="00247F8C" w:rsidRDefault="00FD0BCB" w:rsidP="00FD0BCB">
            <w:pPr>
              <w:rPr>
                <w:rFonts w:cstheme="minorHAnsi"/>
                <w:sz w:val="20"/>
                <w:szCs w:val="20"/>
              </w:rPr>
            </w:pPr>
            <w:r w:rsidRPr="00247F8C">
              <w:rPr>
                <w:rFonts w:cstheme="minorHAnsi"/>
                <w:sz w:val="20"/>
                <w:szCs w:val="20"/>
              </w:rPr>
              <w:t>15:15-15:25</w:t>
            </w:r>
          </w:p>
        </w:tc>
      </w:tr>
      <w:tr w:rsidR="00FD0BCB" w:rsidRPr="00247F8C" w14:paraId="087CFC08" w14:textId="77777777" w:rsidTr="00254024">
        <w:tc>
          <w:tcPr>
            <w:tcW w:w="3034" w:type="dxa"/>
          </w:tcPr>
          <w:p w14:paraId="71BC27E8" w14:textId="03A80CFE" w:rsidR="00FD0BCB" w:rsidRPr="00247F8C" w:rsidRDefault="00FD0BCB" w:rsidP="00FD0BCB">
            <w:pPr>
              <w:rPr>
                <w:rFonts w:cstheme="minorHAnsi"/>
                <w:b/>
                <w:sz w:val="20"/>
                <w:szCs w:val="20"/>
              </w:rPr>
            </w:pPr>
            <w:r w:rsidRPr="00247F8C">
              <w:rPr>
                <w:rFonts w:cstheme="minorHAnsi"/>
                <w:b/>
                <w:sz w:val="20"/>
                <w:szCs w:val="20"/>
              </w:rPr>
              <w:t>Afternoon tea BREAK</w:t>
            </w:r>
          </w:p>
        </w:tc>
        <w:tc>
          <w:tcPr>
            <w:tcW w:w="2554" w:type="dxa"/>
          </w:tcPr>
          <w:p w14:paraId="5A53E4C4" w14:textId="77777777" w:rsidR="00FD0BCB" w:rsidRPr="00247F8C" w:rsidRDefault="00FD0BCB" w:rsidP="00FD0BCB">
            <w:pPr>
              <w:rPr>
                <w:rFonts w:cstheme="minorHAnsi"/>
                <w:sz w:val="20"/>
                <w:szCs w:val="20"/>
              </w:rPr>
            </w:pPr>
          </w:p>
        </w:tc>
        <w:tc>
          <w:tcPr>
            <w:tcW w:w="1701" w:type="dxa"/>
          </w:tcPr>
          <w:p w14:paraId="5F7C2C36" w14:textId="613EBAF9" w:rsidR="00FD0BCB" w:rsidRPr="00247F8C" w:rsidRDefault="00FD0BCB" w:rsidP="00FD0BCB">
            <w:pPr>
              <w:rPr>
                <w:rFonts w:cstheme="minorHAnsi"/>
                <w:sz w:val="20"/>
                <w:szCs w:val="20"/>
              </w:rPr>
            </w:pPr>
            <w:r w:rsidRPr="00247F8C">
              <w:rPr>
                <w:rFonts w:cstheme="minorHAnsi"/>
                <w:sz w:val="20"/>
                <w:szCs w:val="20"/>
              </w:rPr>
              <w:t>30</w:t>
            </w:r>
          </w:p>
        </w:tc>
        <w:tc>
          <w:tcPr>
            <w:tcW w:w="1701" w:type="dxa"/>
          </w:tcPr>
          <w:p w14:paraId="39B8FADE" w14:textId="19DFDABC" w:rsidR="00FD0BCB" w:rsidRPr="00247F8C" w:rsidRDefault="00FD0BCB" w:rsidP="00FD0BCB">
            <w:pPr>
              <w:rPr>
                <w:rFonts w:cstheme="minorHAnsi"/>
                <w:sz w:val="20"/>
                <w:szCs w:val="20"/>
              </w:rPr>
            </w:pPr>
            <w:r w:rsidRPr="00247F8C">
              <w:rPr>
                <w:rFonts w:cstheme="minorHAnsi"/>
                <w:sz w:val="20"/>
                <w:szCs w:val="20"/>
              </w:rPr>
              <w:t>15:25-15:55</w:t>
            </w:r>
          </w:p>
        </w:tc>
      </w:tr>
      <w:tr w:rsidR="00FD0BCB" w:rsidRPr="00247F8C" w14:paraId="2D0E80BD" w14:textId="77777777" w:rsidTr="00254024">
        <w:tc>
          <w:tcPr>
            <w:tcW w:w="3034" w:type="dxa"/>
          </w:tcPr>
          <w:p w14:paraId="39226410" w14:textId="3E015037" w:rsidR="00FD0BCB" w:rsidRPr="00247F8C" w:rsidRDefault="00FD0BCB" w:rsidP="00FD0BCB">
            <w:pPr>
              <w:rPr>
                <w:rFonts w:cstheme="minorHAnsi"/>
                <w:sz w:val="20"/>
                <w:szCs w:val="20"/>
              </w:rPr>
            </w:pPr>
            <w:r w:rsidRPr="00247F8C">
              <w:rPr>
                <w:rFonts w:cstheme="minorHAnsi"/>
                <w:b/>
                <w:bCs/>
                <w:sz w:val="20"/>
                <w:szCs w:val="20"/>
              </w:rPr>
              <w:t>Panel 3:</w:t>
            </w:r>
            <w:r w:rsidRPr="00247F8C">
              <w:rPr>
                <w:rFonts w:cstheme="minorHAnsi"/>
                <w:sz w:val="20"/>
                <w:szCs w:val="20"/>
              </w:rPr>
              <w:t xml:space="preserve"> Risks, governance gaps and science priorities</w:t>
            </w:r>
          </w:p>
        </w:tc>
        <w:tc>
          <w:tcPr>
            <w:tcW w:w="2554" w:type="dxa"/>
          </w:tcPr>
          <w:p w14:paraId="77658004" w14:textId="1C45FBDF" w:rsidR="00FD0BCB" w:rsidRPr="00247F8C" w:rsidRDefault="00FD0BCB" w:rsidP="00FD0BCB">
            <w:pPr>
              <w:rPr>
                <w:rFonts w:cstheme="minorHAnsi"/>
                <w:sz w:val="20"/>
                <w:szCs w:val="20"/>
              </w:rPr>
            </w:pPr>
            <w:r w:rsidRPr="00247F8C">
              <w:rPr>
                <w:rFonts w:cstheme="minorHAnsi"/>
                <w:sz w:val="20"/>
                <w:szCs w:val="20"/>
              </w:rPr>
              <w:t>OSS moderator (introduction to topic and speakers)</w:t>
            </w:r>
          </w:p>
        </w:tc>
        <w:tc>
          <w:tcPr>
            <w:tcW w:w="1701" w:type="dxa"/>
          </w:tcPr>
          <w:p w14:paraId="0BED213A" w14:textId="78BA61DE" w:rsidR="00FD0BCB" w:rsidRPr="00247F8C" w:rsidRDefault="00FD0BCB" w:rsidP="00FD0BCB">
            <w:pPr>
              <w:rPr>
                <w:rFonts w:cstheme="minorHAnsi"/>
                <w:sz w:val="20"/>
                <w:szCs w:val="20"/>
              </w:rPr>
            </w:pPr>
            <w:r w:rsidRPr="00247F8C">
              <w:rPr>
                <w:rFonts w:cstheme="minorHAnsi"/>
                <w:sz w:val="20"/>
                <w:szCs w:val="20"/>
              </w:rPr>
              <w:t xml:space="preserve">5 </w:t>
            </w:r>
          </w:p>
        </w:tc>
        <w:tc>
          <w:tcPr>
            <w:tcW w:w="1701" w:type="dxa"/>
          </w:tcPr>
          <w:p w14:paraId="232066A5" w14:textId="7284ACEF" w:rsidR="00FD0BCB" w:rsidRPr="00247F8C" w:rsidRDefault="00FD0BCB" w:rsidP="00FD0BCB">
            <w:pPr>
              <w:rPr>
                <w:rFonts w:cstheme="minorHAnsi"/>
                <w:sz w:val="20"/>
                <w:szCs w:val="20"/>
              </w:rPr>
            </w:pPr>
            <w:r w:rsidRPr="00247F8C">
              <w:rPr>
                <w:rFonts w:cstheme="minorHAnsi"/>
                <w:sz w:val="20"/>
                <w:szCs w:val="20"/>
              </w:rPr>
              <w:t>15:55-16:00</w:t>
            </w:r>
          </w:p>
        </w:tc>
      </w:tr>
      <w:tr w:rsidR="00FD0BCB" w:rsidRPr="00247F8C" w14:paraId="6A46D5AC" w14:textId="77777777" w:rsidTr="00254024">
        <w:tc>
          <w:tcPr>
            <w:tcW w:w="3034" w:type="dxa"/>
          </w:tcPr>
          <w:p w14:paraId="1B831FE5" w14:textId="77777777" w:rsidR="00FD0BCB" w:rsidRPr="00247F8C" w:rsidRDefault="00FD0BCB" w:rsidP="00FD0BCB">
            <w:pPr>
              <w:rPr>
                <w:rFonts w:cstheme="minorHAnsi"/>
                <w:sz w:val="20"/>
                <w:szCs w:val="20"/>
                <w:lang w:val="en-US"/>
              </w:rPr>
            </w:pPr>
            <w:r w:rsidRPr="00247F8C">
              <w:rPr>
                <w:rFonts w:cstheme="minorHAnsi"/>
                <w:sz w:val="20"/>
                <w:szCs w:val="20"/>
                <w:lang w:val="en-US"/>
              </w:rPr>
              <w:t>Nature-based solutions: risks</w:t>
            </w:r>
          </w:p>
          <w:p w14:paraId="587D596B" w14:textId="77777777" w:rsidR="00FD0BCB" w:rsidRPr="00247F8C" w:rsidRDefault="00FD0BCB" w:rsidP="00FD0BCB">
            <w:pPr>
              <w:rPr>
                <w:rFonts w:cstheme="minorHAnsi"/>
                <w:sz w:val="20"/>
                <w:szCs w:val="20"/>
              </w:rPr>
            </w:pPr>
          </w:p>
        </w:tc>
        <w:tc>
          <w:tcPr>
            <w:tcW w:w="2554" w:type="dxa"/>
          </w:tcPr>
          <w:p w14:paraId="5BDC50A9" w14:textId="35D1EC67" w:rsidR="00FD0BCB" w:rsidRPr="00247F8C" w:rsidRDefault="00FB3D5E" w:rsidP="00FD0BCB">
            <w:pPr>
              <w:rPr>
                <w:rFonts w:cstheme="minorHAnsi"/>
                <w:sz w:val="20"/>
                <w:szCs w:val="20"/>
                <w:lang w:val="en-US"/>
              </w:rPr>
            </w:pPr>
            <w:r w:rsidRPr="00247F8C">
              <w:rPr>
                <w:rFonts w:cstheme="minorHAnsi"/>
                <w:sz w:val="20"/>
                <w:szCs w:val="20"/>
                <w:lang w:val="en-US"/>
              </w:rPr>
              <w:t>Rahanna Juman (Institute Marine Affairs Trinidad &amp; Tobago)</w:t>
            </w:r>
          </w:p>
        </w:tc>
        <w:tc>
          <w:tcPr>
            <w:tcW w:w="1701" w:type="dxa"/>
          </w:tcPr>
          <w:p w14:paraId="2E0F47BA" w14:textId="7F4D156B" w:rsidR="00FD0BCB" w:rsidRPr="00247F8C" w:rsidRDefault="00FD0BCB" w:rsidP="00FD0BCB">
            <w:pPr>
              <w:rPr>
                <w:rFonts w:cstheme="minorHAnsi"/>
                <w:sz w:val="20"/>
                <w:szCs w:val="20"/>
              </w:rPr>
            </w:pPr>
            <w:r w:rsidRPr="00247F8C">
              <w:rPr>
                <w:rFonts w:cstheme="minorHAnsi"/>
                <w:sz w:val="20"/>
                <w:szCs w:val="20"/>
              </w:rPr>
              <w:t>7</w:t>
            </w:r>
          </w:p>
        </w:tc>
        <w:tc>
          <w:tcPr>
            <w:tcW w:w="1701" w:type="dxa"/>
          </w:tcPr>
          <w:p w14:paraId="1B3F665E" w14:textId="33A8E755" w:rsidR="00FD0BCB" w:rsidRPr="00247F8C" w:rsidRDefault="00FD0BCB" w:rsidP="00FD0BCB">
            <w:pPr>
              <w:rPr>
                <w:rFonts w:cstheme="minorHAnsi"/>
                <w:sz w:val="20"/>
                <w:szCs w:val="20"/>
              </w:rPr>
            </w:pPr>
            <w:r w:rsidRPr="00247F8C">
              <w:rPr>
                <w:rFonts w:cstheme="minorHAnsi"/>
                <w:sz w:val="20"/>
                <w:szCs w:val="20"/>
              </w:rPr>
              <w:t>16:00-16:07</w:t>
            </w:r>
          </w:p>
        </w:tc>
      </w:tr>
      <w:tr w:rsidR="00FD0BCB" w:rsidRPr="00247F8C" w14:paraId="1A49D971" w14:textId="77777777" w:rsidTr="00254024">
        <w:tc>
          <w:tcPr>
            <w:tcW w:w="3034" w:type="dxa"/>
          </w:tcPr>
          <w:p w14:paraId="4A3215A6" w14:textId="77777777" w:rsidR="00FD0BCB" w:rsidRPr="00247F8C" w:rsidRDefault="00FD0BCB" w:rsidP="00FD0BCB">
            <w:pPr>
              <w:rPr>
                <w:rFonts w:cstheme="minorHAnsi"/>
                <w:sz w:val="20"/>
                <w:szCs w:val="20"/>
                <w:lang w:val="en-US"/>
              </w:rPr>
            </w:pPr>
            <w:proofErr w:type="spellStart"/>
            <w:r w:rsidRPr="00247F8C">
              <w:rPr>
                <w:rFonts w:cstheme="minorHAnsi"/>
                <w:sz w:val="20"/>
                <w:szCs w:val="20"/>
                <w:lang w:val="en-US"/>
              </w:rPr>
              <w:t>mCDR</w:t>
            </w:r>
            <w:proofErr w:type="spellEnd"/>
            <w:r w:rsidRPr="00247F8C">
              <w:rPr>
                <w:rFonts w:cstheme="minorHAnsi"/>
                <w:sz w:val="20"/>
                <w:szCs w:val="20"/>
                <w:lang w:val="en-US"/>
              </w:rPr>
              <w:t>: risks</w:t>
            </w:r>
          </w:p>
          <w:p w14:paraId="1BA84891" w14:textId="77777777" w:rsidR="00FD0BCB" w:rsidRPr="00247F8C" w:rsidRDefault="00FD0BCB" w:rsidP="00FD0BCB">
            <w:pPr>
              <w:rPr>
                <w:rFonts w:cstheme="minorHAnsi"/>
                <w:sz w:val="20"/>
                <w:szCs w:val="20"/>
              </w:rPr>
            </w:pPr>
          </w:p>
        </w:tc>
        <w:tc>
          <w:tcPr>
            <w:tcW w:w="2554" w:type="dxa"/>
          </w:tcPr>
          <w:p w14:paraId="21F492DB" w14:textId="62B8F6AE" w:rsidR="00FD0BCB" w:rsidRPr="00247F8C" w:rsidRDefault="00BE0B53" w:rsidP="00FD0BCB">
            <w:pPr>
              <w:rPr>
                <w:rFonts w:cstheme="minorHAnsi"/>
                <w:sz w:val="20"/>
                <w:szCs w:val="20"/>
              </w:rPr>
            </w:pPr>
            <w:r w:rsidRPr="00247F8C">
              <w:rPr>
                <w:rFonts w:cstheme="minorHAnsi"/>
                <w:sz w:val="20"/>
                <w:szCs w:val="20"/>
              </w:rPr>
              <w:t>Miranda Boettcher (Utrecht Uni)</w:t>
            </w:r>
          </w:p>
        </w:tc>
        <w:tc>
          <w:tcPr>
            <w:tcW w:w="1701" w:type="dxa"/>
          </w:tcPr>
          <w:p w14:paraId="3EB2AD88" w14:textId="75DA9BC2" w:rsidR="00FD0BCB" w:rsidRPr="00247F8C" w:rsidRDefault="00FD0BCB" w:rsidP="00FD0BCB">
            <w:pPr>
              <w:rPr>
                <w:rFonts w:cstheme="minorHAnsi"/>
                <w:sz w:val="20"/>
                <w:szCs w:val="20"/>
              </w:rPr>
            </w:pPr>
            <w:r w:rsidRPr="00247F8C">
              <w:rPr>
                <w:rFonts w:cstheme="minorHAnsi"/>
                <w:sz w:val="20"/>
                <w:szCs w:val="20"/>
              </w:rPr>
              <w:t>7</w:t>
            </w:r>
          </w:p>
        </w:tc>
        <w:tc>
          <w:tcPr>
            <w:tcW w:w="1701" w:type="dxa"/>
          </w:tcPr>
          <w:p w14:paraId="67B8094E" w14:textId="37582316" w:rsidR="00FD0BCB" w:rsidRPr="00247F8C" w:rsidRDefault="00FD0BCB" w:rsidP="00FD0BCB">
            <w:pPr>
              <w:rPr>
                <w:rFonts w:cstheme="minorHAnsi"/>
                <w:sz w:val="20"/>
                <w:szCs w:val="20"/>
              </w:rPr>
            </w:pPr>
            <w:r w:rsidRPr="00247F8C">
              <w:rPr>
                <w:rFonts w:cstheme="minorHAnsi"/>
                <w:sz w:val="20"/>
                <w:szCs w:val="20"/>
              </w:rPr>
              <w:t>16:07-16:14</w:t>
            </w:r>
          </w:p>
        </w:tc>
      </w:tr>
      <w:tr w:rsidR="00FD0BCB" w:rsidRPr="00247F8C" w14:paraId="1DE0F413" w14:textId="77777777" w:rsidTr="00254024">
        <w:tc>
          <w:tcPr>
            <w:tcW w:w="3034" w:type="dxa"/>
          </w:tcPr>
          <w:p w14:paraId="64287BB7" w14:textId="4A1CE2BC" w:rsidR="00FD0BCB" w:rsidRPr="00247F8C" w:rsidRDefault="00FD0BCB" w:rsidP="00FD0BCB">
            <w:pPr>
              <w:rPr>
                <w:rFonts w:cstheme="minorHAnsi"/>
                <w:sz w:val="20"/>
                <w:szCs w:val="20"/>
              </w:rPr>
            </w:pPr>
            <w:r w:rsidRPr="00247F8C">
              <w:rPr>
                <w:rFonts w:cstheme="minorHAnsi"/>
                <w:sz w:val="20"/>
                <w:szCs w:val="20"/>
              </w:rPr>
              <w:t>Reoxygenation: risks</w:t>
            </w:r>
          </w:p>
        </w:tc>
        <w:tc>
          <w:tcPr>
            <w:tcW w:w="2554" w:type="dxa"/>
          </w:tcPr>
          <w:p w14:paraId="001F12B2" w14:textId="2262C76B" w:rsidR="00FD0BCB" w:rsidRPr="00247F8C" w:rsidRDefault="00FB3D5E" w:rsidP="00FD0BCB">
            <w:pPr>
              <w:rPr>
                <w:rFonts w:cstheme="minorHAnsi"/>
                <w:sz w:val="20"/>
                <w:szCs w:val="20"/>
              </w:rPr>
            </w:pPr>
            <w:r w:rsidRPr="00247F8C">
              <w:rPr>
                <w:rFonts w:cstheme="minorHAnsi"/>
                <w:sz w:val="20"/>
                <w:szCs w:val="20"/>
              </w:rPr>
              <w:t>Aileen Tan?</w:t>
            </w:r>
          </w:p>
        </w:tc>
        <w:tc>
          <w:tcPr>
            <w:tcW w:w="1701" w:type="dxa"/>
          </w:tcPr>
          <w:p w14:paraId="431CE9C4" w14:textId="51331904" w:rsidR="00FD0BCB" w:rsidRPr="00247F8C" w:rsidRDefault="00FD0BCB" w:rsidP="00FD0BCB">
            <w:pPr>
              <w:rPr>
                <w:rFonts w:cstheme="minorHAnsi"/>
                <w:sz w:val="20"/>
                <w:szCs w:val="20"/>
              </w:rPr>
            </w:pPr>
            <w:r w:rsidRPr="00247F8C">
              <w:rPr>
                <w:rFonts w:cstheme="minorHAnsi"/>
                <w:sz w:val="20"/>
                <w:szCs w:val="20"/>
              </w:rPr>
              <w:t>7</w:t>
            </w:r>
          </w:p>
        </w:tc>
        <w:tc>
          <w:tcPr>
            <w:tcW w:w="1701" w:type="dxa"/>
          </w:tcPr>
          <w:p w14:paraId="4740D966" w14:textId="0FA3396E" w:rsidR="00FD0BCB" w:rsidRPr="00247F8C" w:rsidRDefault="00FD0BCB" w:rsidP="00FD0BCB">
            <w:pPr>
              <w:rPr>
                <w:rFonts w:cstheme="minorHAnsi"/>
                <w:sz w:val="20"/>
                <w:szCs w:val="20"/>
              </w:rPr>
            </w:pPr>
            <w:r w:rsidRPr="00247F8C">
              <w:rPr>
                <w:rFonts w:cstheme="minorHAnsi"/>
                <w:sz w:val="20"/>
                <w:szCs w:val="20"/>
              </w:rPr>
              <w:t>16:14-16:21</w:t>
            </w:r>
          </w:p>
        </w:tc>
      </w:tr>
      <w:tr w:rsidR="00FD0BCB" w:rsidRPr="00247F8C" w14:paraId="511B7E7C" w14:textId="688BB09F" w:rsidTr="00254024">
        <w:tc>
          <w:tcPr>
            <w:tcW w:w="3034" w:type="dxa"/>
          </w:tcPr>
          <w:p w14:paraId="12AE53BF" w14:textId="77777777" w:rsidR="00FD0BCB" w:rsidRPr="00247F8C" w:rsidRDefault="00FD0BCB" w:rsidP="00FD0BCB">
            <w:pPr>
              <w:rPr>
                <w:rFonts w:cstheme="minorHAnsi"/>
                <w:sz w:val="20"/>
                <w:szCs w:val="20"/>
                <w:lang w:val="en-US"/>
              </w:rPr>
            </w:pPr>
            <w:r w:rsidRPr="00247F8C">
              <w:rPr>
                <w:rFonts w:cstheme="minorHAnsi"/>
                <w:sz w:val="20"/>
                <w:szCs w:val="20"/>
                <w:lang w:val="en-US"/>
              </w:rPr>
              <w:t>Current state of governance</w:t>
            </w:r>
          </w:p>
          <w:p w14:paraId="439B80B6" w14:textId="77777777" w:rsidR="00FD0BCB" w:rsidRPr="00247F8C" w:rsidRDefault="00FD0BCB" w:rsidP="00FD0BCB">
            <w:pPr>
              <w:rPr>
                <w:rFonts w:cstheme="minorHAnsi"/>
                <w:sz w:val="20"/>
                <w:szCs w:val="20"/>
              </w:rPr>
            </w:pPr>
          </w:p>
        </w:tc>
        <w:tc>
          <w:tcPr>
            <w:tcW w:w="2554" w:type="dxa"/>
          </w:tcPr>
          <w:p w14:paraId="3FA5A799" w14:textId="73FCC91A" w:rsidR="00FD0BCB" w:rsidRPr="00247F8C" w:rsidRDefault="003302EC" w:rsidP="00FD0BCB">
            <w:pPr>
              <w:rPr>
                <w:rFonts w:cstheme="minorHAnsi"/>
                <w:sz w:val="20"/>
                <w:szCs w:val="20"/>
              </w:rPr>
            </w:pPr>
            <w:r w:rsidRPr="00247F8C">
              <w:rPr>
                <w:rFonts w:cstheme="minorHAnsi"/>
                <w:sz w:val="20"/>
                <w:szCs w:val="20"/>
              </w:rPr>
              <w:t xml:space="preserve">Eric van Doorn (Uni </w:t>
            </w:r>
            <w:proofErr w:type="spellStart"/>
            <w:r w:rsidRPr="00247F8C">
              <w:rPr>
                <w:rFonts w:cstheme="minorHAnsi"/>
                <w:sz w:val="20"/>
                <w:szCs w:val="20"/>
              </w:rPr>
              <w:t>Woolongong</w:t>
            </w:r>
            <w:proofErr w:type="spellEnd"/>
            <w:r w:rsidRPr="00247F8C">
              <w:rPr>
                <w:rFonts w:cstheme="minorHAnsi"/>
                <w:sz w:val="20"/>
                <w:szCs w:val="20"/>
              </w:rPr>
              <w:t>)</w:t>
            </w:r>
          </w:p>
        </w:tc>
        <w:tc>
          <w:tcPr>
            <w:tcW w:w="1701" w:type="dxa"/>
          </w:tcPr>
          <w:p w14:paraId="2A9A0752" w14:textId="652FB437" w:rsidR="00FD0BCB" w:rsidRPr="00247F8C" w:rsidRDefault="00FD0BCB" w:rsidP="00FD0BCB">
            <w:pPr>
              <w:rPr>
                <w:rFonts w:cstheme="minorHAnsi"/>
                <w:sz w:val="20"/>
                <w:szCs w:val="20"/>
              </w:rPr>
            </w:pPr>
            <w:r w:rsidRPr="00247F8C">
              <w:rPr>
                <w:rFonts w:cstheme="minorHAnsi"/>
                <w:sz w:val="20"/>
                <w:szCs w:val="20"/>
              </w:rPr>
              <w:t>7</w:t>
            </w:r>
          </w:p>
        </w:tc>
        <w:tc>
          <w:tcPr>
            <w:tcW w:w="1701" w:type="dxa"/>
          </w:tcPr>
          <w:p w14:paraId="5203A132" w14:textId="43B07C89" w:rsidR="00FD0BCB" w:rsidRPr="00247F8C" w:rsidRDefault="00FD0BCB" w:rsidP="00FD0BCB">
            <w:pPr>
              <w:rPr>
                <w:rFonts w:cstheme="minorHAnsi"/>
                <w:sz w:val="20"/>
                <w:szCs w:val="20"/>
              </w:rPr>
            </w:pPr>
            <w:r w:rsidRPr="00247F8C">
              <w:rPr>
                <w:rFonts w:cstheme="minorHAnsi"/>
                <w:sz w:val="20"/>
                <w:szCs w:val="20"/>
              </w:rPr>
              <w:t>16:21-16:28</w:t>
            </w:r>
          </w:p>
        </w:tc>
      </w:tr>
      <w:tr w:rsidR="00FD0BCB" w:rsidRPr="00247F8C" w14:paraId="6610B8E7" w14:textId="77777777" w:rsidTr="00254024">
        <w:tc>
          <w:tcPr>
            <w:tcW w:w="3034" w:type="dxa"/>
          </w:tcPr>
          <w:p w14:paraId="466F4B04" w14:textId="2A925A66" w:rsidR="00FD0BCB" w:rsidRPr="00247F8C" w:rsidRDefault="00FD0BCB" w:rsidP="00FD0BCB">
            <w:pPr>
              <w:rPr>
                <w:rFonts w:cstheme="minorHAnsi"/>
                <w:sz w:val="20"/>
                <w:szCs w:val="20"/>
              </w:rPr>
            </w:pPr>
            <w:r w:rsidRPr="00247F8C">
              <w:rPr>
                <w:rFonts w:cstheme="minorHAnsi"/>
                <w:sz w:val="20"/>
                <w:szCs w:val="20"/>
              </w:rPr>
              <w:t>Science priorities</w:t>
            </w:r>
          </w:p>
        </w:tc>
        <w:tc>
          <w:tcPr>
            <w:tcW w:w="2554" w:type="dxa"/>
          </w:tcPr>
          <w:p w14:paraId="369DAE81" w14:textId="3DEC5058" w:rsidR="00FD0BCB" w:rsidRPr="00247F8C" w:rsidRDefault="00FD0BCB" w:rsidP="00FD0BCB">
            <w:pPr>
              <w:rPr>
                <w:rFonts w:cstheme="minorHAnsi"/>
                <w:sz w:val="20"/>
                <w:szCs w:val="20"/>
              </w:rPr>
            </w:pPr>
            <w:r w:rsidRPr="00247F8C">
              <w:rPr>
                <w:rFonts w:cstheme="minorHAnsi"/>
                <w:sz w:val="20"/>
                <w:szCs w:val="20"/>
              </w:rPr>
              <w:t>GESAMP WG41 co-chair /coordinating author of geoengineering chapter of the third WOA</w:t>
            </w:r>
          </w:p>
        </w:tc>
        <w:tc>
          <w:tcPr>
            <w:tcW w:w="1701" w:type="dxa"/>
          </w:tcPr>
          <w:p w14:paraId="5A3C617B" w14:textId="4BA2C4C9" w:rsidR="00FD0BCB" w:rsidRPr="00247F8C" w:rsidRDefault="00FD0BCB" w:rsidP="00FD0BCB">
            <w:pPr>
              <w:rPr>
                <w:rFonts w:cstheme="minorHAnsi"/>
                <w:sz w:val="20"/>
                <w:szCs w:val="20"/>
              </w:rPr>
            </w:pPr>
            <w:r w:rsidRPr="00247F8C">
              <w:rPr>
                <w:rFonts w:cstheme="minorHAnsi"/>
                <w:sz w:val="20"/>
                <w:szCs w:val="20"/>
              </w:rPr>
              <w:t>7</w:t>
            </w:r>
          </w:p>
        </w:tc>
        <w:tc>
          <w:tcPr>
            <w:tcW w:w="1701" w:type="dxa"/>
          </w:tcPr>
          <w:p w14:paraId="5974849F" w14:textId="3F657050" w:rsidR="00FD0BCB" w:rsidRPr="00247F8C" w:rsidRDefault="00FD0BCB" w:rsidP="00FD0BCB">
            <w:pPr>
              <w:rPr>
                <w:rFonts w:cstheme="minorHAnsi"/>
                <w:sz w:val="20"/>
                <w:szCs w:val="20"/>
              </w:rPr>
            </w:pPr>
            <w:r w:rsidRPr="00247F8C">
              <w:rPr>
                <w:rFonts w:cstheme="minorHAnsi"/>
                <w:sz w:val="20"/>
                <w:szCs w:val="20"/>
              </w:rPr>
              <w:t>16:28-16:35</w:t>
            </w:r>
          </w:p>
        </w:tc>
      </w:tr>
      <w:tr w:rsidR="00FD0BCB" w:rsidRPr="00247F8C" w14:paraId="5FCB37E0" w14:textId="77777777" w:rsidTr="00254024">
        <w:tc>
          <w:tcPr>
            <w:tcW w:w="3034" w:type="dxa"/>
          </w:tcPr>
          <w:p w14:paraId="143F8167" w14:textId="122B6A90" w:rsidR="00FD0BCB" w:rsidRPr="00247F8C" w:rsidRDefault="00FD0BCB" w:rsidP="00FD0BCB">
            <w:pPr>
              <w:rPr>
                <w:rFonts w:cstheme="minorHAnsi"/>
                <w:sz w:val="20"/>
                <w:szCs w:val="20"/>
              </w:rPr>
            </w:pPr>
            <w:r w:rsidRPr="00247F8C">
              <w:rPr>
                <w:rFonts w:cstheme="minorHAnsi"/>
                <w:bCs/>
                <w:sz w:val="20"/>
                <w:szCs w:val="20"/>
              </w:rPr>
              <w:t>Audience Q&amp;A</w:t>
            </w:r>
          </w:p>
        </w:tc>
        <w:tc>
          <w:tcPr>
            <w:tcW w:w="2554" w:type="dxa"/>
          </w:tcPr>
          <w:p w14:paraId="635414B9" w14:textId="2BAB8344" w:rsidR="00FD0BCB" w:rsidRPr="00247F8C" w:rsidRDefault="00FD0BCB" w:rsidP="00FD0BCB">
            <w:pPr>
              <w:rPr>
                <w:rFonts w:cstheme="minorHAnsi"/>
                <w:sz w:val="20"/>
                <w:szCs w:val="20"/>
              </w:rPr>
            </w:pPr>
            <w:r w:rsidRPr="00247F8C">
              <w:rPr>
                <w:rFonts w:cstheme="minorHAnsi"/>
                <w:sz w:val="20"/>
                <w:szCs w:val="20"/>
              </w:rPr>
              <w:t>OSS moderator</w:t>
            </w:r>
          </w:p>
        </w:tc>
        <w:tc>
          <w:tcPr>
            <w:tcW w:w="1701" w:type="dxa"/>
          </w:tcPr>
          <w:p w14:paraId="2BABF8EA" w14:textId="26A3D627" w:rsidR="00FD0BCB" w:rsidRPr="00247F8C" w:rsidRDefault="00FD0BCB" w:rsidP="00FD0BCB">
            <w:pPr>
              <w:rPr>
                <w:rFonts w:cstheme="minorHAnsi"/>
                <w:sz w:val="20"/>
                <w:szCs w:val="20"/>
              </w:rPr>
            </w:pPr>
            <w:r w:rsidRPr="00247F8C">
              <w:rPr>
                <w:rFonts w:cstheme="minorHAnsi"/>
                <w:sz w:val="20"/>
                <w:szCs w:val="20"/>
              </w:rPr>
              <w:t>10</w:t>
            </w:r>
          </w:p>
        </w:tc>
        <w:tc>
          <w:tcPr>
            <w:tcW w:w="1701" w:type="dxa"/>
          </w:tcPr>
          <w:p w14:paraId="7F78FE93" w14:textId="36FA7D7B" w:rsidR="00FD0BCB" w:rsidRPr="00247F8C" w:rsidRDefault="00FD0BCB" w:rsidP="00FD0BCB">
            <w:pPr>
              <w:rPr>
                <w:rFonts w:cstheme="minorHAnsi"/>
                <w:sz w:val="20"/>
                <w:szCs w:val="20"/>
              </w:rPr>
            </w:pPr>
            <w:r w:rsidRPr="00247F8C">
              <w:rPr>
                <w:rFonts w:cstheme="minorHAnsi"/>
                <w:sz w:val="20"/>
                <w:szCs w:val="20"/>
              </w:rPr>
              <w:t>16:35-16:45</w:t>
            </w:r>
          </w:p>
        </w:tc>
      </w:tr>
      <w:tr w:rsidR="00FD0BCB" w:rsidRPr="00247F8C" w14:paraId="63C9094D" w14:textId="77777777" w:rsidTr="00254024">
        <w:tc>
          <w:tcPr>
            <w:tcW w:w="3034" w:type="dxa"/>
          </w:tcPr>
          <w:p w14:paraId="27FFBCE7" w14:textId="4DCFA674" w:rsidR="00FD0BCB" w:rsidRPr="00247F8C" w:rsidRDefault="00FD0BCB" w:rsidP="00FD0BCB">
            <w:pPr>
              <w:rPr>
                <w:rFonts w:cstheme="minorHAnsi"/>
                <w:bCs/>
                <w:sz w:val="20"/>
                <w:szCs w:val="20"/>
              </w:rPr>
            </w:pPr>
            <w:r w:rsidRPr="00247F8C">
              <w:rPr>
                <w:rFonts w:cstheme="minorHAnsi"/>
                <w:bCs/>
                <w:sz w:val="20"/>
                <w:szCs w:val="20"/>
              </w:rPr>
              <w:t>Closing of Ocean Science Day</w:t>
            </w:r>
          </w:p>
        </w:tc>
        <w:tc>
          <w:tcPr>
            <w:tcW w:w="2554" w:type="dxa"/>
          </w:tcPr>
          <w:p w14:paraId="18FEA44A" w14:textId="3231894E" w:rsidR="00FD0BCB" w:rsidRPr="00247F8C" w:rsidRDefault="00FD0BCB" w:rsidP="00FD0BCB">
            <w:pPr>
              <w:rPr>
                <w:rFonts w:cstheme="minorHAnsi"/>
                <w:sz w:val="20"/>
                <w:szCs w:val="20"/>
              </w:rPr>
            </w:pPr>
            <w:r w:rsidRPr="00247F8C">
              <w:rPr>
                <w:rFonts w:cstheme="minorHAnsi"/>
                <w:sz w:val="20"/>
                <w:szCs w:val="20"/>
              </w:rPr>
              <w:t>Chair IOC</w:t>
            </w:r>
          </w:p>
        </w:tc>
        <w:tc>
          <w:tcPr>
            <w:tcW w:w="1701" w:type="dxa"/>
          </w:tcPr>
          <w:p w14:paraId="7BF17176" w14:textId="64ABA4F3" w:rsidR="00FD0BCB" w:rsidRPr="00247F8C" w:rsidRDefault="00FD0BCB" w:rsidP="00FD0BCB">
            <w:pPr>
              <w:rPr>
                <w:rFonts w:cstheme="minorHAnsi"/>
                <w:sz w:val="20"/>
                <w:szCs w:val="20"/>
              </w:rPr>
            </w:pPr>
            <w:r w:rsidRPr="00247F8C">
              <w:rPr>
                <w:rFonts w:cstheme="minorHAnsi"/>
                <w:sz w:val="20"/>
                <w:szCs w:val="20"/>
              </w:rPr>
              <w:t>5</w:t>
            </w:r>
          </w:p>
        </w:tc>
        <w:tc>
          <w:tcPr>
            <w:tcW w:w="1701" w:type="dxa"/>
          </w:tcPr>
          <w:p w14:paraId="789AC01D" w14:textId="4A6378EF" w:rsidR="00FD0BCB" w:rsidRPr="00247F8C" w:rsidRDefault="00FD0BCB" w:rsidP="00FD0BCB">
            <w:pPr>
              <w:rPr>
                <w:rFonts w:cstheme="minorHAnsi"/>
                <w:sz w:val="20"/>
                <w:szCs w:val="20"/>
              </w:rPr>
            </w:pPr>
            <w:r w:rsidRPr="00247F8C">
              <w:rPr>
                <w:rFonts w:cstheme="minorHAnsi"/>
                <w:sz w:val="20"/>
                <w:szCs w:val="20"/>
              </w:rPr>
              <w:t>16:55-17:00</w:t>
            </w:r>
          </w:p>
        </w:tc>
      </w:tr>
      <w:tr w:rsidR="00FD0BCB" w:rsidRPr="00247F8C" w14:paraId="282B9659" w14:textId="77777777" w:rsidTr="00A464B9">
        <w:trPr>
          <w:trHeight w:val="898"/>
        </w:trPr>
        <w:tc>
          <w:tcPr>
            <w:tcW w:w="3034" w:type="dxa"/>
          </w:tcPr>
          <w:p w14:paraId="7E7FA8C4" w14:textId="203DF99F" w:rsidR="00FD0BCB" w:rsidRPr="00247F8C" w:rsidRDefault="00FD0BCB" w:rsidP="00FD0BCB">
            <w:pPr>
              <w:rPr>
                <w:rFonts w:cstheme="minorHAnsi"/>
                <w:bCs/>
                <w:sz w:val="20"/>
                <w:szCs w:val="20"/>
              </w:rPr>
            </w:pPr>
            <w:commentRangeStart w:id="0"/>
            <w:r w:rsidRPr="00247F8C">
              <w:rPr>
                <w:rFonts w:cstheme="minorHAnsi"/>
                <w:bCs/>
                <w:sz w:val="20"/>
                <w:szCs w:val="20"/>
              </w:rPr>
              <w:lastRenderedPageBreak/>
              <w:t xml:space="preserve">Reception event: screening of </w:t>
            </w:r>
            <w:commentRangeEnd w:id="0"/>
            <w:r w:rsidRPr="00247F8C">
              <w:rPr>
                <w:rStyle w:val="CommentReference"/>
                <w:kern w:val="2"/>
                <w:sz w:val="20"/>
                <w:szCs w:val="20"/>
                <w:lang w:val="en-US"/>
                <w14:ligatures w14:val="standardContextual"/>
              </w:rPr>
              <w:commentReference w:id="0"/>
            </w:r>
            <w:r w:rsidRPr="00247F8C">
              <w:rPr>
                <w:rFonts w:cstheme="minorHAnsi"/>
                <w:bCs/>
                <w:sz w:val="20"/>
                <w:szCs w:val="20"/>
              </w:rPr>
              <w:t>“Ocean” and roundtable potentially to be held at the Australian Embassy</w:t>
            </w:r>
          </w:p>
        </w:tc>
        <w:tc>
          <w:tcPr>
            <w:tcW w:w="2554" w:type="dxa"/>
          </w:tcPr>
          <w:p w14:paraId="027A6589" w14:textId="406CE261" w:rsidR="00FD0BCB" w:rsidRPr="00247F8C" w:rsidRDefault="00FD0BCB" w:rsidP="00FD0BCB">
            <w:pPr>
              <w:rPr>
                <w:rFonts w:cstheme="minorHAnsi"/>
                <w:sz w:val="20"/>
                <w:szCs w:val="20"/>
              </w:rPr>
            </w:pPr>
            <w:r w:rsidRPr="00247F8C">
              <w:rPr>
                <w:rFonts w:cstheme="minorHAnsi"/>
                <w:sz w:val="20"/>
                <w:szCs w:val="20"/>
              </w:rPr>
              <w:t>AU Ambassador to UNESCO/ Executive Secretary IOC/roundtable members</w:t>
            </w:r>
          </w:p>
        </w:tc>
        <w:tc>
          <w:tcPr>
            <w:tcW w:w="1701" w:type="dxa"/>
          </w:tcPr>
          <w:p w14:paraId="2C95F5D6" w14:textId="74726C24" w:rsidR="00FD0BCB" w:rsidRPr="00247F8C" w:rsidRDefault="00FD0BCB" w:rsidP="00FD0BCB">
            <w:pPr>
              <w:rPr>
                <w:rFonts w:cstheme="minorHAnsi"/>
                <w:sz w:val="20"/>
                <w:szCs w:val="20"/>
              </w:rPr>
            </w:pPr>
            <w:r w:rsidRPr="00247F8C">
              <w:rPr>
                <w:rFonts w:cstheme="minorHAnsi"/>
                <w:sz w:val="20"/>
                <w:szCs w:val="20"/>
              </w:rPr>
              <w:t>90</w:t>
            </w:r>
          </w:p>
        </w:tc>
        <w:tc>
          <w:tcPr>
            <w:tcW w:w="1701" w:type="dxa"/>
          </w:tcPr>
          <w:p w14:paraId="1004EE03" w14:textId="4D9D3F19" w:rsidR="00FD0BCB" w:rsidRPr="00247F8C" w:rsidRDefault="00FD0BCB" w:rsidP="00FD0BCB">
            <w:pPr>
              <w:rPr>
                <w:rFonts w:cstheme="minorHAnsi"/>
                <w:sz w:val="20"/>
                <w:szCs w:val="20"/>
              </w:rPr>
            </w:pPr>
            <w:r w:rsidRPr="00247F8C">
              <w:rPr>
                <w:rFonts w:cstheme="minorHAnsi"/>
                <w:sz w:val="20"/>
                <w:szCs w:val="20"/>
              </w:rPr>
              <w:t>18:00-19:30</w:t>
            </w:r>
          </w:p>
        </w:tc>
      </w:tr>
    </w:tbl>
    <w:p w14:paraId="18E639D4" w14:textId="77777777" w:rsidR="009A2C02" w:rsidRDefault="009A2C02"/>
    <w:sectPr w:rsidR="009A2C02" w:rsidSect="002069CD">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vans, Karen" w:date="2024-12-23T11:05:00Z" w:initials="KE">
    <w:p w14:paraId="2E8EAC38" w14:textId="77777777" w:rsidR="00FD0BCB" w:rsidRDefault="00FD0BCB" w:rsidP="007408C2">
      <w:pPr>
        <w:pStyle w:val="CommentText"/>
      </w:pPr>
      <w:r>
        <w:rPr>
          <w:rStyle w:val="CommentReference"/>
        </w:rPr>
        <w:annotationRef/>
      </w:r>
      <w:r>
        <w:t>The Australian Embassy has offered their reception space for IOC events free of charge and have offered to contribute to the catering for a reception, potentially in association with the Assembly - would this be something that we might consider for Ocean Science Day to help encourage MS’s to attend?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8EAC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484ECF" w16cex:dateUtc="2024-12-23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8EAC38" w16cid:durableId="36484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1C413" w14:textId="77777777" w:rsidR="00EF2B0C" w:rsidRDefault="00EF2B0C" w:rsidP="00EF2B0C">
      <w:pPr>
        <w:spacing w:after="0" w:line="240" w:lineRule="auto"/>
      </w:pPr>
      <w:r>
        <w:separator/>
      </w:r>
    </w:p>
  </w:endnote>
  <w:endnote w:type="continuationSeparator" w:id="0">
    <w:p w14:paraId="7AC74BF1" w14:textId="77777777" w:rsidR="00EF2B0C" w:rsidRDefault="00EF2B0C" w:rsidP="00EF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152218"/>
      <w:docPartObj>
        <w:docPartGallery w:val="Page Numbers (Bottom of Page)"/>
        <w:docPartUnique/>
      </w:docPartObj>
    </w:sdtPr>
    <w:sdtContent>
      <w:p w14:paraId="5B9ADE6B" w14:textId="40F3F26C" w:rsidR="00EF2B0C" w:rsidRDefault="00EF2B0C" w:rsidP="00EF2B0C">
        <w:pPr>
          <w:pStyle w:val="Footer"/>
          <w:jc w:val="center"/>
        </w:pPr>
        <w:r>
          <w:fldChar w:fldCharType="begin"/>
        </w:r>
        <w:r>
          <w:instrText>PAGE   \* MERGEFORMAT</w:instrText>
        </w:r>
        <w:r>
          <w:fldChar w:fldCharType="separate"/>
        </w:r>
        <w:r>
          <w:rPr>
            <w:lang w:val="fr-F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053771"/>
      <w:docPartObj>
        <w:docPartGallery w:val="Page Numbers (Bottom of Page)"/>
        <w:docPartUnique/>
      </w:docPartObj>
    </w:sdtPr>
    <w:sdtContent>
      <w:p w14:paraId="4EBBECB9" w14:textId="13CCDBA2" w:rsidR="002069CD" w:rsidRDefault="002069CD" w:rsidP="002069CD">
        <w:pPr>
          <w:pStyle w:val="Footer"/>
          <w:jc w:val="center"/>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0C02C" w14:textId="77777777" w:rsidR="00EF2B0C" w:rsidRDefault="00EF2B0C" w:rsidP="00EF2B0C">
      <w:pPr>
        <w:spacing w:after="0" w:line="240" w:lineRule="auto"/>
      </w:pPr>
      <w:r>
        <w:separator/>
      </w:r>
    </w:p>
  </w:footnote>
  <w:footnote w:type="continuationSeparator" w:id="0">
    <w:p w14:paraId="5D01680A" w14:textId="77777777" w:rsidR="00EF2B0C" w:rsidRDefault="00EF2B0C" w:rsidP="00EF2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D9272" w14:textId="77777777" w:rsidR="002069CD" w:rsidRPr="002069CD" w:rsidRDefault="002069CD" w:rsidP="002069CD">
    <w:pPr>
      <w:pStyle w:val="Heading2"/>
      <w:pBdr>
        <w:bottom w:val="single" w:sz="4" w:space="1" w:color="auto"/>
      </w:pBdr>
      <w:jc w:val="center"/>
      <w:rPr>
        <w:i/>
        <w:iCs/>
        <w:color w:val="000000" w:themeColor="text1"/>
        <w:sz w:val="24"/>
        <w:szCs w:val="24"/>
      </w:rPr>
    </w:pPr>
    <w:r w:rsidRPr="002069CD">
      <w:rPr>
        <w:i/>
        <w:iCs/>
        <w:color w:val="000000" w:themeColor="text1"/>
        <w:sz w:val="24"/>
        <w:szCs w:val="24"/>
      </w:rPr>
      <w:t>Document prepared for the IOC Officers meeting 2025-1</w:t>
    </w:r>
  </w:p>
  <w:p w14:paraId="71273DA2" w14:textId="77777777" w:rsidR="002069CD" w:rsidRDefault="00206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8ECAE0E"/>
    <w:lvl w:ilvl="0">
      <w:start w:val="1"/>
      <w:numFmt w:val="decimal"/>
      <w:pStyle w:val="ListNumber"/>
      <w:lvlText w:val="%1."/>
      <w:lvlJc w:val="left"/>
      <w:pPr>
        <w:tabs>
          <w:tab w:val="num" w:pos="360"/>
        </w:tabs>
        <w:ind w:left="360" w:hanging="360"/>
      </w:pPr>
    </w:lvl>
  </w:abstractNum>
  <w:abstractNum w:abstractNumId="1" w15:restartNumberingAfterBreak="0">
    <w:nsid w:val="2B0D56DE"/>
    <w:multiLevelType w:val="hybridMultilevel"/>
    <w:tmpl w:val="A25C2C9A"/>
    <w:lvl w:ilvl="0" w:tplc="7908BEE4">
      <w:start w:val="1"/>
      <w:numFmt w:val="lowerRoman"/>
      <w:lvlText w:val="(%1)"/>
      <w:lvlJc w:val="left"/>
      <w:pPr>
        <w:ind w:left="1080" w:hanging="72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C3D61"/>
    <w:multiLevelType w:val="hybridMultilevel"/>
    <w:tmpl w:val="1BFA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357137">
    <w:abstractNumId w:val="2"/>
  </w:num>
  <w:num w:numId="2" w16cid:durableId="1010597639">
    <w:abstractNumId w:val="0"/>
  </w:num>
  <w:num w:numId="3" w16cid:durableId="20127547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ans, Karen">
    <w15:presenceInfo w15:providerId="AD" w15:userId="S::k.evans@unesco.org::e8519df1-80d3-4b22-9b40-4a44ee9569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02"/>
    <w:rsid w:val="000062F7"/>
    <w:rsid w:val="0003176F"/>
    <w:rsid w:val="0004626F"/>
    <w:rsid w:val="000A59BC"/>
    <w:rsid w:val="000D575F"/>
    <w:rsid w:val="000F251F"/>
    <w:rsid w:val="002069CD"/>
    <w:rsid w:val="00247F8C"/>
    <w:rsid w:val="00254024"/>
    <w:rsid w:val="0026232B"/>
    <w:rsid w:val="002D0570"/>
    <w:rsid w:val="002E1325"/>
    <w:rsid w:val="003302EC"/>
    <w:rsid w:val="003A739B"/>
    <w:rsid w:val="003C73FF"/>
    <w:rsid w:val="003E1EB3"/>
    <w:rsid w:val="00405927"/>
    <w:rsid w:val="00425B6D"/>
    <w:rsid w:val="00476560"/>
    <w:rsid w:val="004A7EA4"/>
    <w:rsid w:val="00604ACF"/>
    <w:rsid w:val="00611ABB"/>
    <w:rsid w:val="006164B6"/>
    <w:rsid w:val="00640EE3"/>
    <w:rsid w:val="007408C2"/>
    <w:rsid w:val="00771CD1"/>
    <w:rsid w:val="007E5684"/>
    <w:rsid w:val="008003E9"/>
    <w:rsid w:val="0080274F"/>
    <w:rsid w:val="00891981"/>
    <w:rsid w:val="00894FEE"/>
    <w:rsid w:val="008A1081"/>
    <w:rsid w:val="008B478E"/>
    <w:rsid w:val="008D6E32"/>
    <w:rsid w:val="00922291"/>
    <w:rsid w:val="009971C6"/>
    <w:rsid w:val="009A2C02"/>
    <w:rsid w:val="009D006A"/>
    <w:rsid w:val="00A464B9"/>
    <w:rsid w:val="00A53F93"/>
    <w:rsid w:val="00A879A6"/>
    <w:rsid w:val="00B158F0"/>
    <w:rsid w:val="00BE0B53"/>
    <w:rsid w:val="00CD50BD"/>
    <w:rsid w:val="00CF471A"/>
    <w:rsid w:val="00D12494"/>
    <w:rsid w:val="00D47238"/>
    <w:rsid w:val="00D638E8"/>
    <w:rsid w:val="00D65A7C"/>
    <w:rsid w:val="00DE1D08"/>
    <w:rsid w:val="00E267FE"/>
    <w:rsid w:val="00E65E52"/>
    <w:rsid w:val="00E74908"/>
    <w:rsid w:val="00E96717"/>
    <w:rsid w:val="00EF2B0C"/>
    <w:rsid w:val="00F4094B"/>
    <w:rsid w:val="00FB3D5E"/>
    <w:rsid w:val="00FD0BCB"/>
    <w:rsid w:val="00FD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6097"/>
  <w15:chartTrackingRefBased/>
  <w15:docId w15:val="{02100F0C-171C-4A6A-8405-D416B0EA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2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2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2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A2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C02"/>
    <w:rPr>
      <w:rFonts w:eastAsiaTheme="majorEastAsia" w:cstheme="majorBidi"/>
      <w:color w:val="272727" w:themeColor="text1" w:themeTint="D8"/>
    </w:rPr>
  </w:style>
  <w:style w:type="paragraph" w:styleId="Title">
    <w:name w:val="Title"/>
    <w:basedOn w:val="Normal"/>
    <w:next w:val="Normal"/>
    <w:link w:val="TitleChar"/>
    <w:uiPriority w:val="10"/>
    <w:qFormat/>
    <w:rsid w:val="009A2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C02"/>
    <w:pPr>
      <w:spacing w:before="160"/>
      <w:jc w:val="center"/>
    </w:pPr>
    <w:rPr>
      <w:i/>
      <w:iCs/>
      <w:color w:val="404040" w:themeColor="text1" w:themeTint="BF"/>
    </w:rPr>
  </w:style>
  <w:style w:type="character" w:customStyle="1" w:styleId="QuoteChar">
    <w:name w:val="Quote Char"/>
    <w:basedOn w:val="DefaultParagraphFont"/>
    <w:link w:val="Quote"/>
    <w:uiPriority w:val="29"/>
    <w:rsid w:val="009A2C02"/>
    <w:rPr>
      <w:i/>
      <w:iCs/>
      <w:color w:val="404040" w:themeColor="text1" w:themeTint="BF"/>
    </w:rPr>
  </w:style>
  <w:style w:type="paragraph" w:styleId="ListParagraph">
    <w:name w:val="List Paragraph"/>
    <w:basedOn w:val="Normal"/>
    <w:uiPriority w:val="34"/>
    <w:qFormat/>
    <w:rsid w:val="009A2C02"/>
    <w:pPr>
      <w:ind w:left="720"/>
      <w:contextualSpacing/>
    </w:pPr>
  </w:style>
  <w:style w:type="character" w:styleId="IntenseEmphasis">
    <w:name w:val="Intense Emphasis"/>
    <w:basedOn w:val="DefaultParagraphFont"/>
    <w:uiPriority w:val="21"/>
    <w:qFormat/>
    <w:rsid w:val="009A2C02"/>
    <w:rPr>
      <w:i/>
      <w:iCs/>
      <w:color w:val="0F4761" w:themeColor="accent1" w:themeShade="BF"/>
    </w:rPr>
  </w:style>
  <w:style w:type="paragraph" w:styleId="IntenseQuote">
    <w:name w:val="Intense Quote"/>
    <w:basedOn w:val="Normal"/>
    <w:next w:val="Normal"/>
    <w:link w:val="IntenseQuoteChar"/>
    <w:uiPriority w:val="30"/>
    <w:qFormat/>
    <w:rsid w:val="009A2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C02"/>
    <w:rPr>
      <w:i/>
      <w:iCs/>
      <w:color w:val="0F4761" w:themeColor="accent1" w:themeShade="BF"/>
    </w:rPr>
  </w:style>
  <w:style w:type="character" w:styleId="IntenseReference">
    <w:name w:val="Intense Reference"/>
    <w:basedOn w:val="DefaultParagraphFont"/>
    <w:uiPriority w:val="32"/>
    <w:qFormat/>
    <w:rsid w:val="009A2C02"/>
    <w:rPr>
      <w:b/>
      <w:bCs/>
      <w:smallCaps/>
      <w:color w:val="0F4761" w:themeColor="accent1" w:themeShade="BF"/>
      <w:spacing w:val="5"/>
    </w:rPr>
  </w:style>
  <w:style w:type="character" w:styleId="Hyperlink">
    <w:name w:val="Hyperlink"/>
    <w:basedOn w:val="DefaultParagraphFont"/>
    <w:uiPriority w:val="99"/>
    <w:unhideWhenUsed/>
    <w:rsid w:val="00640EE3"/>
    <w:rPr>
      <w:color w:val="467886" w:themeColor="hyperlink"/>
      <w:u w:val="single"/>
    </w:rPr>
  </w:style>
  <w:style w:type="character" w:styleId="UnresolvedMention">
    <w:name w:val="Unresolved Mention"/>
    <w:basedOn w:val="DefaultParagraphFont"/>
    <w:uiPriority w:val="99"/>
    <w:semiHidden/>
    <w:unhideWhenUsed/>
    <w:rsid w:val="00640EE3"/>
    <w:rPr>
      <w:color w:val="605E5C"/>
      <w:shd w:val="clear" w:color="auto" w:fill="E1DFDD"/>
    </w:rPr>
  </w:style>
  <w:style w:type="paragraph" w:styleId="ListNumber">
    <w:name w:val="List Number"/>
    <w:basedOn w:val="Normal"/>
    <w:uiPriority w:val="99"/>
    <w:unhideWhenUsed/>
    <w:rsid w:val="00640EE3"/>
    <w:pPr>
      <w:numPr>
        <w:numId w:val="2"/>
      </w:numPr>
      <w:spacing w:after="0" w:line="240" w:lineRule="auto"/>
      <w:contextualSpacing/>
    </w:pPr>
    <w:rPr>
      <w:kern w:val="0"/>
      <w:lang w:val="fr-FR"/>
      <w14:ligatures w14:val="none"/>
    </w:rPr>
  </w:style>
  <w:style w:type="table" w:styleId="TableGrid">
    <w:name w:val="Table Grid"/>
    <w:basedOn w:val="TableNormal"/>
    <w:uiPriority w:val="39"/>
    <w:rsid w:val="00405927"/>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64B6"/>
    <w:rPr>
      <w:sz w:val="16"/>
      <w:szCs w:val="16"/>
    </w:rPr>
  </w:style>
  <w:style w:type="paragraph" w:styleId="CommentText">
    <w:name w:val="annotation text"/>
    <w:basedOn w:val="Normal"/>
    <w:link w:val="CommentTextChar"/>
    <w:uiPriority w:val="99"/>
    <w:unhideWhenUsed/>
    <w:rsid w:val="006164B6"/>
    <w:pPr>
      <w:spacing w:line="240" w:lineRule="auto"/>
    </w:pPr>
    <w:rPr>
      <w:sz w:val="20"/>
      <w:szCs w:val="20"/>
    </w:rPr>
  </w:style>
  <w:style w:type="character" w:customStyle="1" w:styleId="CommentTextChar">
    <w:name w:val="Comment Text Char"/>
    <w:basedOn w:val="DefaultParagraphFont"/>
    <w:link w:val="CommentText"/>
    <w:uiPriority w:val="99"/>
    <w:rsid w:val="006164B6"/>
    <w:rPr>
      <w:sz w:val="20"/>
      <w:szCs w:val="20"/>
    </w:rPr>
  </w:style>
  <w:style w:type="paragraph" w:styleId="CommentSubject">
    <w:name w:val="annotation subject"/>
    <w:basedOn w:val="CommentText"/>
    <w:next w:val="CommentText"/>
    <w:link w:val="CommentSubjectChar"/>
    <w:uiPriority w:val="99"/>
    <w:semiHidden/>
    <w:unhideWhenUsed/>
    <w:rsid w:val="006164B6"/>
    <w:rPr>
      <w:b/>
      <w:bCs/>
    </w:rPr>
  </w:style>
  <w:style w:type="character" w:customStyle="1" w:styleId="CommentSubjectChar">
    <w:name w:val="Comment Subject Char"/>
    <w:basedOn w:val="CommentTextChar"/>
    <w:link w:val="CommentSubject"/>
    <w:uiPriority w:val="99"/>
    <w:semiHidden/>
    <w:rsid w:val="006164B6"/>
    <w:rPr>
      <w:b/>
      <w:bCs/>
      <w:sz w:val="20"/>
      <w:szCs w:val="20"/>
    </w:rPr>
  </w:style>
  <w:style w:type="paragraph" w:styleId="Revision">
    <w:name w:val="Revision"/>
    <w:hidden/>
    <w:uiPriority w:val="99"/>
    <w:semiHidden/>
    <w:rsid w:val="00D65A7C"/>
    <w:pPr>
      <w:spacing w:after="0" w:line="240" w:lineRule="auto"/>
    </w:pPr>
  </w:style>
  <w:style w:type="paragraph" w:styleId="Header">
    <w:name w:val="header"/>
    <w:basedOn w:val="Normal"/>
    <w:link w:val="HeaderChar"/>
    <w:uiPriority w:val="99"/>
    <w:unhideWhenUsed/>
    <w:rsid w:val="00EF2B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2B0C"/>
  </w:style>
  <w:style w:type="paragraph" w:styleId="Footer">
    <w:name w:val="footer"/>
    <w:basedOn w:val="Normal"/>
    <w:link w:val="FooterChar"/>
    <w:uiPriority w:val="99"/>
    <w:unhideWhenUsed/>
    <w:rsid w:val="00EF2B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2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15489"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decade.org/news/the-ambition-to-reoxygenate-the-baltic-sea-becomes-more-precise/"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theconversation.com/nature-based-solutions-are-cheap-and-effective-and-governments-have-the-tools-to-make-them-a-reality-2433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pcc.ch/report/ar6/wg3/downloads/outreach/IPCC_AR6_WGIII_Factsheet_CDR.pdf"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3CC45-EEDB-4CA0-A5F2-A8DCB37C983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1392</Words>
  <Characters>7656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Karen</dc:creator>
  <cp:keywords/>
  <dc:description/>
  <cp:lastModifiedBy>Boned, Patrice</cp:lastModifiedBy>
  <cp:revision>3</cp:revision>
  <cp:lastPrinted>2025-01-10T11:37:00Z</cp:lastPrinted>
  <dcterms:created xsi:type="dcterms:W3CDTF">2025-01-10T11:37:00Z</dcterms:created>
  <dcterms:modified xsi:type="dcterms:W3CDTF">2025-01-10T11:38:00Z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