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B618" w14:textId="77777777" w:rsidR="00F377A9" w:rsidRDefault="005251B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1D1ABE" wp14:editId="2E97B774">
            <wp:extent cx="1226880" cy="11550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80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ACBA" w14:textId="77777777" w:rsidR="00F377A9" w:rsidRDefault="005251B3">
      <w:pPr>
        <w:pStyle w:val="Title"/>
      </w:pPr>
      <w:bookmarkStart w:id="0" w:name="INTERGOVERMENTAL_OCEANOGRAPHIC_COMMISION"/>
      <w:bookmarkEnd w:id="0"/>
      <w:r>
        <w:t>INTERGOVERMENTAL</w:t>
      </w:r>
      <w:r>
        <w:rPr>
          <w:spacing w:val="-13"/>
        </w:rPr>
        <w:t xml:space="preserve"> </w:t>
      </w:r>
      <w:r>
        <w:t>OCEANOGRAPHIC</w:t>
      </w:r>
      <w:r>
        <w:rPr>
          <w:spacing w:val="-10"/>
        </w:rPr>
        <w:t xml:space="preserve"> </w:t>
      </w:r>
      <w:r>
        <w:t>COMMISION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UNESCO</w:t>
      </w:r>
    </w:p>
    <w:p w14:paraId="73BD5EFE" w14:textId="77777777" w:rsidR="00F377A9" w:rsidRDefault="00F377A9">
      <w:pPr>
        <w:pStyle w:val="BodyText"/>
        <w:spacing w:before="194"/>
        <w:ind w:left="0"/>
        <w:rPr>
          <w:b/>
          <w:sz w:val="28"/>
        </w:rPr>
      </w:pPr>
    </w:p>
    <w:p w14:paraId="42F22731" w14:textId="49E4238A" w:rsidR="00F377A9" w:rsidRDefault="005251B3">
      <w:pPr>
        <w:ind w:left="655" w:right="653"/>
        <w:jc w:val="center"/>
        <w:rPr>
          <w:b/>
        </w:rPr>
      </w:pP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Ocean</w:t>
      </w:r>
      <w:r>
        <w:rPr>
          <w:b/>
          <w:spacing w:val="-3"/>
        </w:rPr>
        <w:t xml:space="preserve"> </w:t>
      </w:r>
      <w:r>
        <w:rPr>
          <w:b/>
        </w:rPr>
        <w:t>Decade</w:t>
      </w:r>
      <w:r>
        <w:rPr>
          <w:b/>
          <w:spacing w:val="-5"/>
        </w:rPr>
        <w:t xml:space="preserve"> </w:t>
      </w:r>
      <w:r>
        <w:rPr>
          <w:b/>
        </w:rPr>
        <w:t>Tsunami</w:t>
      </w:r>
      <w:r>
        <w:rPr>
          <w:b/>
          <w:spacing w:val="-6"/>
        </w:rPr>
        <w:t xml:space="preserve"> </w:t>
      </w:r>
      <w:r>
        <w:rPr>
          <w:b/>
        </w:rPr>
        <w:t xml:space="preserve">Programme </w:t>
      </w:r>
      <w:r w:rsidR="00DE2A1A">
        <w:rPr>
          <w:b/>
        </w:rPr>
        <w:t>1</w:t>
      </w:r>
      <w:r w:rsidR="00A43FF3">
        <w:rPr>
          <w:b/>
        </w:rPr>
        <w:t>6</w:t>
      </w:r>
      <w:r>
        <w:rPr>
          <w:b/>
        </w:rPr>
        <w:t>-</w:t>
      </w:r>
      <w:r w:rsidR="00DE2A1A">
        <w:rPr>
          <w:b/>
        </w:rPr>
        <w:t>17</w:t>
      </w:r>
      <w:r>
        <w:rPr>
          <w:b/>
        </w:rPr>
        <w:t xml:space="preserve"> January 202</w:t>
      </w:r>
      <w:r w:rsidR="00DE2A1A">
        <w:rPr>
          <w:b/>
        </w:rPr>
        <w:t>5</w:t>
      </w:r>
      <w:r>
        <w:rPr>
          <w:b/>
        </w:rPr>
        <w:t>, UNESCO HQs. Paris, France</w:t>
      </w:r>
    </w:p>
    <w:p w14:paraId="3CB31E81" w14:textId="72ACA854" w:rsidR="00DE2A1A" w:rsidRPr="00DE2A1A" w:rsidRDefault="00DE2A1A">
      <w:pPr>
        <w:ind w:left="655" w:right="653"/>
        <w:jc w:val="center"/>
        <w:rPr>
          <w:bCs/>
        </w:rPr>
      </w:pPr>
      <w:r w:rsidRPr="00DE2A1A">
        <w:rPr>
          <w:bCs/>
        </w:rPr>
        <w:t>Meeting Room VIII</w:t>
      </w:r>
    </w:p>
    <w:p w14:paraId="5ED65273" w14:textId="77777777" w:rsidR="00F377A9" w:rsidRDefault="00F377A9">
      <w:pPr>
        <w:pStyle w:val="BodyText"/>
        <w:spacing w:before="240"/>
        <w:ind w:left="0"/>
        <w:rPr>
          <w:b/>
        </w:rPr>
      </w:pPr>
    </w:p>
    <w:p w14:paraId="5F25E2D6" w14:textId="77777777" w:rsidR="00F377A9" w:rsidRDefault="005251B3">
      <w:pPr>
        <w:pStyle w:val="BodyText"/>
        <w:ind w:left="120"/>
        <w:jc w:val="both"/>
      </w:pPr>
      <w:proofErr w:type="gramStart"/>
      <w:r>
        <w:rPr>
          <w:u w:val="single"/>
        </w:rPr>
        <w:t>Background</w:t>
      </w:r>
      <w:r>
        <w:rPr>
          <w:spacing w:val="-10"/>
          <w:u w:val="single"/>
        </w:rPr>
        <w:t xml:space="preserve"> :</w:t>
      </w:r>
      <w:proofErr w:type="gramEnd"/>
    </w:p>
    <w:p w14:paraId="52C5F9E1" w14:textId="77777777" w:rsidR="00A43FF3" w:rsidRDefault="005251B3" w:rsidP="00A43FF3">
      <w:pPr>
        <w:pStyle w:val="BodyText"/>
        <w:spacing w:before="239"/>
        <w:ind w:left="119" w:right="115"/>
        <w:jc w:val="both"/>
        <w:rPr>
          <w:spacing w:val="-2"/>
        </w:rPr>
      </w:pP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6"/>
        </w:rPr>
        <w:t xml:space="preserve"> </w:t>
      </w:r>
      <w:r>
        <w:t>session, the</w:t>
      </w:r>
      <w:r>
        <w:rPr>
          <w:spacing w:val="-3"/>
        </w:rPr>
        <w:t xml:space="preserve"> </w:t>
      </w:r>
      <w:r>
        <w:t>IOC</w:t>
      </w:r>
      <w:r>
        <w:rPr>
          <w:spacing w:val="-1"/>
        </w:rPr>
        <w:t xml:space="preserve"> </w:t>
      </w:r>
      <w:r>
        <w:t>Assembly established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“Ocean</w:t>
      </w:r>
      <w:r>
        <w:rPr>
          <w:spacing w:val="-3"/>
        </w:rPr>
        <w:t xml:space="preserve"> </w:t>
      </w:r>
      <w:r>
        <w:t>Decade</w:t>
      </w:r>
      <w:r>
        <w:rPr>
          <w:spacing w:val="-3"/>
        </w:rPr>
        <w:t xml:space="preserve"> </w:t>
      </w:r>
      <w:r>
        <w:t>Tsunami</w:t>
      </w:r>
      <w:r>
        <w:rPr>
          <w:spacing w:val="-1"/>
        </w:rPr>
        <w:t xml:space="preserve"> </w:t>
      </w:r>
      <w:r>
        <w:t>Programme”</w:t>
      </w:r>
      <w:r>
        <w:rPr>
          <w:spacing w:val="-1"/>
        </w:rPr>
        <w:t xml:space="preserve"> </w:t>
      </w:r>
      <w:r>
        <w:t>and its</w:t>
      </w:r>
      <w:r>
        <w:rPr>
          <w:spacing w:val="-9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(SC-ODTP)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hyperlink r:id="rId12">
        <w:r w:rsidR="00A43FF3">
          <w:rPr>
            <w:color w:val="0000FF"/>
            <w:u w:val="single" w:color="0000FF"/>
          </w:rPr>
          <w:t>Decision</w:t>
        </w:r>
        <w:r w:rsidR="00A43FF3">
          <w:rPr>
            <w:color w:val="0000FF"/>
            <w:spacing w:val="-10"/>
            <w:u w:val="single" w:color="0000FF"/>
          </w:rPr>
          <w:t xml:space="preserve"> </w:t>
        </w:r>
        <w:r w:rsidR="00A43FF3">
          <w:rPr>
            <w:color w:val="0000FF"/>
            <w:u w:val="single" w:color="0000FF"/>
          </w:rPr>
          <w:t>A-31/3.4.1</w:t>
        </w:r>
      </w:hyperlink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Draft</w:t>
      </w:r>
      <w:r>
        <w:rPr>
          <w:spacing w:val="-11"/>
        </w:rPr>
        <w:t xml:space="preserve"> </w:t>
      </w:r>
      <w:r>
        <w:t>10-Year Research, Development and Implementation Plan for the Ocean Decade Tsunami Programme which was presented and endorsed at the 32</w:t>
      </w:r>
      <w:r>
        <w:rPr>
          <w:vertAlign w:val="superscript"/>
        </w:rPr>
        <w:t>nd</w:t>
      </w:r>
      <w:r>
        <w:t xml:space="preserve"> session of the IOC Assembly in June 2023. The SC has an advisory role to TOWS-WG for the duration of the Ocean Decade Tsunami </w:t>
      </w:r>
      <w:r>
        <w:rPr>
          <w:spacing w:val="-2"/>
        </w:rPr>
        <w:t>Programme.</w:t>
      </w:r>
    </w:p>
    <w:p w14:paraId="7D8AE5D8" w14:textId="16BC5999" w:rsidR="00F377A9" w:rsidRPr="00A43FF3" w:rsidRDefault="005251B3" w:rsidP="00A43FF3">
      <w:pPr>
        <w:pStyle w:val="BodyText"/>
        <w:spacing w:before="239"/>
        <w:ind w:left="119" w:right="115"/>
        <w:jc w:val="both"/>
      </w:pPr>
      <w:r>
        <w:t>The</w:t>
      </w:r>
      <w:r w:rsidRPr="00A43FF3">
        <w:rPr>
          <w:spacing w:val="-7"/>
        </w:rPr>
        <w:t xml:space="preserve"> </w:t>
      </w:r>
      <w:r>
        <w:t>Scientific</w:t>
      </w:r>
      <w:r w:rsidRPr="00A43FF3">
        <w:rPr>
          <w:spacing w:val="-4"/>
        </w:rPr>
        <w:t xml:space="preserve"> </w:t>
      </w:r>
      <w:r>
        <w:t>Committee</w:t>
      </w:r>
      <w:r w:rsidRPr="00A43FF3">
        <w:rPr>
          <w:spacing w:val="-6"/>
        </w:rPr>
        <w:t xml:space="preserve"> </w:t>
      </w:r>
      <w:r>
        <w:t>is</w:t>
      </w:r>
      <w:r w:rsidRPr="00A43FF3">
        <w:rPr>
          <w:spacing w:val="-4"/>
        </w:rPr>
        <w:t xml:space="preserve"> </w:t>
      </w:r>
      <w:r>
        <w:t>tasked</w:t>
      </w:r>
      <w:r w:rsidRPr="00A43FF3">
        <w:rPr>
          <w:spacing w:val="-4"/>
        </w:rPr>
        <w:t xml:space="preserve"> </w:t>
      </w:r>
      <w:r>
        <w:t>with</w:t>
      </w:r>
      <w:r w:rsidRPr="00A43FF3">
        <w:rPr>
          <w:spacing w:val="-7"/>
        </w:rPr>
        <w:t xml:space="preserve"> </w:t>
      </w:r>
      <w:r>
        <w:t>(fulfilled</w:t>
      </w:r>
      <w:r w:rsidRPr="00A43FF3">
        <w:rPr>
          <w:spacing w:val="-4"/>
        </w:rPr>
        <w:t xml:space="preserve"> </w:t>
      </w:r>
      <w:r>
        <w:t>tasks</w:t>
      </w:r>
      <w:r w:rsidRPr="00A43FF3">
        <w:rPr>
          <w:spacing w:val="-4"/>
        </w:rPr>
        <w:t xml:space="preserve"> </w:t>
      </w:r>
      <w:r>
        <w:t>stroked</w:t>
      </w:r>
      <w:r w:rsidRPr="00A43FF3">
        <w:rPr>
          <w:spacing w:val="-6"/>
        </w:rPr>
        <w:t xml:space="preserve"> </w:t>
      </w:r>
      <w:r w:rsidRPr="00A43FF3">
        <w:rPr>
          <w:spacing w:val="-2"/>
        </w:rPr>
        <w:t>through):</w:t>
      </w:r>
      <w:bookmarkStart w:id="1" w:name="_Hlk179544633"/>
    </w:p>
    <w:p w14:paraId="73344B25" w14:textId="77777777" w:rsidR="0031685C" w:rsidRDefault="0031685C" w:rsidP="00A43FF3">
      <w:pPr>
        <w:pStyle w:val="ListParagraph"/>
        <w:tabs>
          <w:tab w:val="left" w:pos="1041"/>
          <w:tab w:val="left" w:pos="1406"/>
        </w:tabs>
        <w:ind w:right="118" w:firstLine="0"/>
        <w:jc w:val="right"/>
        <w:rPr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6441"/>
        <w:gridCol w:w="983"/>
        <w:gridCol w:w="1048"/>
        <w:gridCol w:w="1280"/>
      </w:tblGrid>
      <w:tr w:rsidR="00DB61A2" w14:paraId="72A49EC7" w14:textId="26108BC7" w:rsidTr="00B944A2">
        <w:tc>
          <w:tcPr>
            <w:tcW w:w="6664" w:type="dxa"/>
          </w:tcPr>
          <w:bookmarkEnd w:id="1"/>
          <w:p w14:paraId="37DBC101" w14:textId="2C83140D" w:rsidR="00DB61A2" w:rsidRPr="007476D1" w:rsidRDefault="007476D1" w:rsidP="007476D1">
            <w:pPr>
              <w:pStyle w:val="BodyText"/>
              <w:spacing w:before="238"/>
              <w:ind w:left="0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TASKS</w:t>
            </w:r>
          </w:p>
        </w:tc>
        <w:tc>
          <w:tcPr>
            <w:tcW w:w="986" w:type="dxa"/>
          </w:tcPr>
          <w:p w14:paraId="04880E98" w14:textId="1D13BF89" w:rsidR="00DB61A2" w:rsidRDefault="00DB61A2">
            <w:pPr>
              <w:pStyle w:val="BodyText"/>
              <w:spacing w:before="238"/>
              <w:ind w:left="0"/>
            </w:pPr>
            <w:r>
              <w:t>Started</w:t>
            </w:r>
          </w:p>
        </w:tc>
        <w:tc>
          <w:tcPr>
            <w:tcW w:w="1048" w:type="dxa"/>
          </w:tcPr>
          <w:p w14:paraId="7F4BEB4A" w14:textId="4798A8F8" w:rsidR="00DB61A2" w:rsidRDefault="00DB61A2">
            <w:pPr>
              <w:pStyle w:val="BodyText"/>
              <w:spacing w:before="238"/>
              <w:ind w:left="0"/>
            </w:pPr>
            <w:r>
              <w:t xml:space="preserve">Ongoing </w:t>
            </w:r>
          </w:p>
        </w:tc>
        <w:tc>
          <w:tcPr>
            <w:tcW w:w="1280" w:type="dxa"/>
          </w:tcPr>
          <w:p w14:paraId="63CF1DDE" w14:textId="35C66FF5" w:rsidR="00DB61A2" w:rsidRDefault="00DB61A2">
            <w:pPr>
              <w:pStyle w:val="BodyText"/>
              <w:spacing w:before="238"/>
              <w:ind w:left="0"/>
            </w:pPr>
            <w:r>
              <w:t>Completed</w:t>
            </w:r>
          </w:p>
        </w:tc>
      </w:tr>
      <w:tr w:rsidR="00DB61A2" w:rsidRPr="007476D1" w14:paraId="2B35C4F1" w14:textId="1BB9BFEB" w:rsidTr="00B944A2">
        <w:tc>
          <w:tcPr>
            <w:tcW w:w="6664" w:type="dxa"/>
          </w:tcPr>
          <w:p w14:paraId="306C3606" w14:textId="5921280C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Develop a Draft 10-Year Research, Development and Implementation Plan for the Ocean Decade Tsunami Programme</w:t>
            </w:r>
            <w:r w:rsidRPr="007476D1">
              <w:rPr>
                <w:sz w:val="20"/>
                <w:szCs w:val="20"/>
              </w:rPr>
              <w:t xml:space="preserve"> based on the concept paper “Protecting Communities from the World's Most Dangerous Waves: A Framework for Action under the UN Decade of Ocean Science for Sustainable Development”;</w:t>
            </w:r>
          </w:p>
        </w:tc>
        <w:tc>
          <w:tcPr>
            <w:tcW w:w="986" w:type="dxa"/>
          </w:tcPr>
          <w:p w14:paraId="4261563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B815E3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0044DEC" w14:textId="77777777" w:rsidR="00DB61A2" w:rsidRPr="007476D1" w:rsidRDefault="00DB61A2" w:rsidP="0031685C">
            <w:pPr>
              <w:pStyle w:val="BodyText"/>
              <w:numPr>
                <w:ilvl w:val="0"/>
                <w:numId w:val="23"/>
              </w:numPr>
              <w:spacing w:before="238"/>
              <w:rPr>
                <w:sz w:val="20"/>
                <w:szCs w:val="20"/>
              </w:rPr>
            </w:pPr>
          </w:p>
        </w:tc>
      </w:tr>
      <w:tr w:rsidR="00DB61A2" w:rsidRPr="007476D1" w14:paraId="086E9568" w14:textId="002E2F61" w:rsidTr="00B944A2">
        <w:tc>
          <w:tcPr>
            <w:tcW w:w="6664" w:type="dxa"/>
          </w:tcPr>
          <w:p w14:paraId="48D10B2C" w14:textId="1D091FA2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Identify and address gaps in global tsunami hazard assessment as follows</w:t>
            </w:r>
          </w:p>
        </w:tc>
        <w:tc>
          <w:tcPr>
            <w:tcW w:w="986" w:type="dxa"/>
          </w:tcPr>
          <w:p w14:paraId="16A6649D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722AC2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6DC4B26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AFCEF3" w14:textId="77777777" w:rsidTr="00B944A2">
        <w:tc>
          <w:tcPr>
            <w:tcW w:w="6664" w:type="dxa"/>
          </w:tcPr>
          <w:p w14:paraId="73CB3B83" w14:textId="1537D023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</w:t>
            </w:r>
          </w:p>
        </w:tc>
        <w:tc>
          <w:tcPr>
            <w:tcW w:w="986" w:type="dxa"/>
          </w:tcPr>
          <w:p w14:paraId="56B6F837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45D37E9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736CEF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43470372" w14:textId="77777777" w:rsidTr="00B944A2">
        <w:tc>
          <w:tcPr>
            <w:tcW w:w="6664" w:type="dxa"/>
          </w:tcPr>
          <w:p w14:paraId="284A5D3A" w14:textId="25C8794B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z w:val="20"/>
                <w:szCs w:val="20"/>
              </w:rPr>
              <w:t>paleotsunami</w:t>
            </w:r>
            <w:proofErr w:type="spellEnd"/>
            <w:r w:rsidRPr="007476D1">
              <w:rPr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47E740C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DADE44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31BF9B2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29122ED1" w14:textId="4C3B990B" w:rsidTr="00B944A2">
        <w:tc>
          <w:tcPr>
            <w:tcW w:w="6664" w:type="dxa"/>
          </w:tcPr>
          <w:p w14:paraId="15667D5E" w14:textId="48427C0F" w:rsidR="00DB61A2" w:rsidRPr="007476D1" w:rsidRDefault="00DB61A2" w:rsidP="00B944A2">
            <w:pPr>
              <w:pStyle w:val="ListParagraph"/>
              <w:numPr>
                <w:ilvl w:val="0"/>
                <w:numId w:val="9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pacing w:val="-2"/>
                <w:sz w:val="20"/>
                <w:szCs w:val="20"/>
              </w:rPr>
              <w:t>Identify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gaps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tsunami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detection,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measurement, forecasting, with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special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 xml:space="preserve">emphasis </w:t>
            </w:r>
            <w:r w:rsidRPr="007476D1">
              <w:rPr>
                <w:b/>
                <w:bCs/>
                <w:sz w:val="20"/>
                <w:szCs w:val="20"/>
              </w:rPr>
              <w:t>on tsunamis generated close to populated coastlines.</w:t>
            </w:r>
          </w:p>
        </w:tc>
        <w:tc>
          <w:tcPr>
            <w:tcW w:w="986" w:type="dxa"/>
          </w:tcPr>
          <w:p w14:paraId="17E436A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FFA2AC8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56B119B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923723" w14:textId="77777777" w:rsidTr="00B944A2">
        <w:tc>
          <w:tcPr>
            <w:tcW w:w="6664" w:type="dxa"/>
          </w:tcPr>
          <w:p w14:paraId="6EC0C36A" w14:textId="3CA91AEC" w:rsidR="00B944A2" w:rsidRPr="007476D1" w:rsidRDefault="00B944A2" w:rsidP="00B944A2">
            <w:pPr>
              <w:pStyle w:val="BodyText"/>
              <w:numPr>
                <w:ilvl w:val="0"/>
                <w:numId w:val="13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source,</w:t>
            </w:r>
          </w:p>
        </w:tc>
        <w:tc>
          <w:tcPr>
            <w:tcW w:w="986" w:type="dxa"/>
          </w:tcPr>
          <w:p w14:paraId="7415A27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D0734F4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887609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2A775059" w14:textId="77777777" w:rsidTr="00B944A2">
        <w:tc>
          <w:tcPr>
            <w:tcW w:w="6664" w:type="dxa"/>
          </w:tcPr>
          <w:p w14:paraId="777CCDAD" w14:textId="68B1A4E6" w:rsidR="00B944A2" w:rsidRPr="007476D1" w:rsidRDefault="00B944A2" w:rsidP="00B944A2">
            <w:pPr>
              <w:pStyle w:val="ListParagraph"/>
              <w:numPr>
                <w:ilvl w:val="0"/>
                <w:numId w:val="13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spacing w:val="-2"/>
                <w:sz w:val="20"/>
                <w:szCs w:val="20"/>
              </w:rPr>
            </w:pPr>
            <w:r w:rsidRPr="007476D1">
              <w:rPr>
                <w:spacing w:val="-2"/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pacing w:val="-2"/>
                <w:sz w:val="20"/>
                <w:szCs w:val="20"/>
              </w:rPr>
              <w:t>paleotsunami</w:t>
            </w:r>
            <w:proofErr w:type="spellEnd"/>
            <w:r w:rsidRPr="007476D1">
              <w:rPr>
                <w:spacing w:val="-2"/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09EB5E3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589002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3D6974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BED713F" w14:textId="178F30F7" w:rsidTr="00B944A2">
        <w:tc>
          <w:tcPr>
            <w:tcW w:w="6664" w:type="dxa"/>
          </w:tcPr>
          <w:p w14:paraId="399AC298" w14:textId="5B1D4B9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lastRenderedPageBreak/>
              <w:t>Propose to enhance sensing and analysis strategies to enable the rapid characterization of tsunami sources</w:t>
            </w:r>
            <w:r w:rsidRPr="007476D1">
              <w:rPr>
                <w:sz w:val="20"/>
                <w:szCs w:val="20"/>
              </w:rPr>
              <w:t xml:space="preserve"> through the combined use of land-based seismic and geodetic sensors, GNSS terminals, coastal sea level gauges, deep- ocean </w:t>
            </w:r>
            <w:proofErr w:type="spellStart"/>
            <w:r w:rsidRPr="007476D1">
              <w:rPr>
                <w:sz w:val="20"/>
                <w:szCs w:val="20"/>
              </w:rPr>
              <w:t>tsunameters</w:t>
            </w:r>
            <w:proofErr w:type="spellEnd"/>
            <w:r w:rsidRPr="007476D1">
              <w:rPr>
                <w:sz w:val="20"/>
                <w:szCs w:val="20"/>
              </w:rPr>
              <w:t>, SMART repeaters on deep-ocean fiber-optic cables and satellite-based observations.</w:t>
            </w:r>
          </w:p>
        </w:tc>
        <w:tc>
          <w:tcPr>
            <w:tcW w:w="986" w:type="dxa"/>
          </w:tcPr>
          <w:p w14:paraId="012823A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4811DC2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B563C6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0250DA77" w14:textId="66586953" w:rsidTr="00B944A2">
        <w:tc>
          <w:tcPr>
            <w:tcW w:w="6664" w:type="dxa"/>
          </w:tcPr>
          <w:p w14:paraId="5F1E7014" w14:textId="0B18194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Propose a roadmap for collaboration with the ITU/WMO/IOC SMART Joint Task Force cable initiative</w:t>
            </w:r>
            <w:r w:rsidRPr="007476D1">
              <w:rPr>
                <w:sz w:val="20"/>
                <w:szCs w:val="20"/>
              </w:rPr>
              <w:t xml:space="preserve"> to fully explore the feasibility of widespread deployment of scientific instrumentation on deep-ocean fiber-optic cables to improve capability to rapidly detect and characterize tsunami sources as well as propagating tsunami wave fields.</w:t>
            </w:r>
          </w:p>
        </w:tc>
        <w:tc>
          <w:tcPr>
            <w:tcW w:w="986" w:type="dxa"/>
          </w:tcPr>
          <w:p w14:paraId="2DBE8DC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8A4780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8CD859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5E05AB2" w14:textId="2F8BF0E4" w:rsidTr="00B944A2">
        <w:tc>
          <w:tcPr>
            <w:tcW w:w="6664" w:type="dxa"/>
          </w:tcPr>
          <w:p w14:paraId="72D9C74B" w14:textId="553E6746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Consider and propose strategies, </w:t>
            </w:r>
            <w:proofErr w:type="spellStart"/>
            <w:r w:rsidRPr="007476D1">
              <w:rPr>
                <w:b/>
                <w:bCs/>
                <w:sz w:val="20"/>
                <w:szCs w:val="20"/>
              </w:rPr>
              <w:t>programmes</w:t>
            </w:r>
            <w:proofErr w:type="spellEnd"/>
            <w:r w:rsidRPr="007476D1">
              <w:rPr>
                <w:b/>
                <w:bCs/>
                <w:sz w:val="20"/>
                <w:szCs w:val="20"/>
              </w:rPr>
              <w:t xml:space="preserve"> and content to enhance societal resilience for tsunami and other ocean hazards.</w:t>
            </w:r>
          </w:p>
        </w:tc>
        <w:tc>
          <w:tcPr>
            <w:tcW w:w="986" w:type="dxa"/>
          </w:tcPr>
          <w:p w14:paraId="27BF6DB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0CBA4B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6A5234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9A24C8C" w14:textId="77777777" w:rsidTr="00B944A2">
        <w:tc>
          <w:tcPr>
            <w:tcW w:w="6664" w:type="dxa"/>
          </w:tcPr>
          <w:p w14:paraId="788095F0" w14:textId="5A39AF2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build the framework needed to ensure the training and development of the next generation of technical-scientific expertise,</w:t>
            </w:r>
          </w:p>
        </w:tc>
        <w:tc>
          <w:tcPr>
            <w:tcW w:w="986" w:type="dxa"/>
          </w:tcPr>
          <w:p w14:paraId="78051F8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79699D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79992D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DADC5E8" w14:textId="77777777" w:rsidTr="00B944A2">
        <w:tc>
          <w:tcPr>
            <w:tcW w:w="6664" w:type="dxa"/>
          </w:tcPr>
          <w:p w14:paraId="30AB1F04" w14:textId="7201DF82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identify strategies that allow to characterize structural and social vulnerability in tsunami hazard zones,</w:t>
            </w:r>
          </w:p>
        </w:tc>
        <w:tc>
          <w:tcPr>
            <w:tcW w:w="986" w:type="dxa"/>
          </w:tcPr>
          <w:p w14:paraId="2FD1B758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B736B1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5E0D73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FFE2131" w14:textId="77777777" w:rsidTr="00B944A2">
        <w:tc>
          <w:tcPr>
            <w:tcW w:w="6664" w:type="dxa"/>
          </w:tcPr>
          <w:p w14:paraId="7FB3DEC6" w14:textId="6F8447B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propose strategies for promoting implementation of community preparedness initiatives such as IOC Tsunami Ready Recognition Programme to ensure 100 % at risk communities are prepared &amp; resilient to tsunamis by 2030.</w:t>
            </w:r>
          </w:p>
        </w:tc>
        <w:tc>
          <w:tcPr>
            <w:tcW w:w="986" w:type="dxa"/>
          </w:tcPr>
          <w:p w14:paraId="3276586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12B293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FD9C24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6CFD214D" w14:textId="284773CC" w:rsidTr="00B944A2">
        <w:tc>
          <w:tcPr>
            <w:tcW w:w="6664" w:type="dxa"/>
          </w:tcPr>
          <w:p w14:paraId="3B04435E" w14:textId="15A33D60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Overview the consolidation of inputs received to IOC Circular Letter 2825 on Inventory of actions </w:t>
            </w:r>
            <w:r w:rsidRPr="007476D1">
              <w:rPr>
                <w:sz w:val="20"/>
                <w:szCs w:val="20"/>
              </w:rPr>
              <w:t>being considered under the United Nations Decade of Ocean Science for Sustainable Development (2021–2030) in the field of Tsunamis and Other Sea- Level Related Hazards warning and mitigation;</w:t>
            </w:r>
          </w:p>
        </w:tc>
        <w:tc>
          <w:tcPr>
            <w:tcW w:w="986" w:type="dxa"/>
          </w:tcPr>
          <w:p w14:paraId="2D994BC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F8D34D1" w14:textId="77777777" w:rsidR="00DB61A2" w:rsidRPr="007476D1" w:rsidRDefault="00DB61A2" w:rsidP="0031685C">
            <w:pPr>
              <w:pStyle w:val="BodyText"/>
              <w:numPr>
                <w:ilvl w:val="0"/>
                <w:numId w:val="22"/>
              </w:numPr>
              <w:spacing w:before="238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8322F8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5C5779EF" w14:textId="18552BE7" w:rsidTr="00B944A2">
        <w:tc>
          <w:tcPr>
            <w:tcW w:w="6664" w:type="dxa"/>
          </w:tcPr>
          <w:p w14:paraId="1E410DE1" w14:textId="2B3F029D" w:rsidR="00DB61A2" w:rsidRPr="007476D1" w:rsidRDefault="00DB61A2" w:rsidP="007476D1">
            <w:pPr>
              <w:pStyle w:val="ListParagraph"/>
              <w:numPr>
                <w:ilvl w:val="0"/>
                <w:numId w:val="9"/>
              </w:numPr>
              <w:tabs>
                <w:tab w:val="left" w:pos="1041"/>
                <w:tab w:val="left" w:pos="1406"/>
              </w:tabs>
              <w:ind w:right="118"/>
              <w:jc w:val="both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Submit a Draft 10-Year Research, Development and Implementation Plan</w:t>
            </w:r>
            <w:r w:rsidRPr="007476D1">
              <w:rPr>
                <w:sz w:val="20"/>
                <w:szCs w:val="20"/>
              </w:rPr>
              <w:t xml:space="preserve"> for endorsement by the TOWS-WG at its 16th meeting</w:t>
            </w:r>
            <w:r w:rsidRPr="007476D1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40BE372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48" w:type="dxa"/>
          </w:tcPr>
          <w:p w14:paraId="0B1E754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681EDB3" w14:textId="77777777" w:rsidR="00DB61A2" w:rsidRPr="007476D1" w:rsidRDefault="00DB61A2" w:rsidP="0031685C">
            <w:pPr>
              <w:pStyle w:val="BodyText"/>
              <w:numPr>
                <w:ilvl w:val="0"/>
                <w:numId w:val="21"/>
              </w:numPr>
              <w:spacing w:before="238"/>
              <w:rPr>
                <w:sz w:val="20"/>
                <w:szCs w:val="20"/>
              </w:rPr>
            </w:pPr>
          </w:p>
        </w:tc>
      </w:tr>
    </w:tbl>
    <w:p w14:paraId="54A07C0A" w14:textId="79A86E10" w:rsidR="00F377A9" w:rsidRDefault="005251B3" w:rsidP="0031685C">
      <w:pPr>
        <w:pStyle w:val="BodyText"/>
        <w:spacing w:before="238"/>
        <w:ind w:left="0"/>
      </w:pPr>
      <w:r>
        <w:t>The</w:t>
      </w:r>
      <w:r>
        <w:rPr>
          <w:spacing w:val="-7"/>
        </w:rPr>
        <w:t xml:space="preserve"> </w:t>
      </w:r>
      <w:r>
        <w:t>SC-ODTP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composed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proofErr w:type="gramStart"/>
      <w:r>
        <w:t>members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2BC36D1E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before="243" w:line="237" w:lineRule="auto"/>
        <w:ind w:right="116"/>
      </w:pPr>
      <w:r w:rsidRPr="0031685C">
        <w:rPr>
          <w:b/>
          <w:bCs/>
        </w:rPr>
        <w:t xml:space="preserve">Mr Michael </w:t>
      </w:r>
      <w:r w:rsidRPr="0031685C">
        <w:rPr>
          <w:b/>
          <w:bCs/>
        </w:rPr>
        <w:t>ANGOVE</w:t>
      </w:r>
      <w:r>
        <w:t>, National Tsunami Hazard and Mitigation Programme, NOAA, United States of America</w:t>
      </w:r>
    </w:p>
    <w:p w14:paraId="033DD771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before="1" w:line="269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Sergio</w:t>
      </w:r>
      <w:r w:rsidRPr="0031685C">
        <w:rPr>
          <w:b/>
          <w:bCs/>
          <w:spacing w:val="-7"/>
        </w:rPr>
        <w:t xml:space="preserve"> </w:t>
      </w:r>
      <w:r w:rsidRPr="0031685C">
        <w:rPr>
          <w:b/>
          <w:bCs/>
        </w:rPr>
        <w:t>BARRIENTOS</w:t>
      </w:r>
      <w:r>
        <w:t>,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Seismic</w:t>
      </w:r>
      <w:r>
        <w:rPr>
          <w:spacing w:val="-6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Chile</w:t>
      </w:r>
    </w:p>
    <w:p w14:paraId="767EBEB9" w14:textId="77777777" w:rsidR="00F377A9" w:rsidRPr="00C173FD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before="2" w:line="237" w:lineRule="auto"/>
        <w:ind w:right="115"/>
        <w:rPr>
          <w:lang w:val="pt-BR"/>
        </w:rPr>
      </w:pPr>
      <w:r w:rsidRPr="00C173FD">
        <w:rPr>
          <w:b/>
          <w:bCs/>
          <w:lang w:val="pt-BR"/>
        </w:rPr>
        <w:t>Ms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Maria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Ana</w:t>
      </w:r>
      <w:r w:rsidRPr="00C173FD">
        <w:rPr>
          <w:b/>
          <w:bCs/>
          <w:spacing w:val="-3"/>
          <w:lang w:val="pt-BR"/>
        </w:rPr>
        <w:t xml:space="preserve"> </w:t>
      </w:r>
      <w:r w:rsidRPr="00C173FD">
        <w:rPr>
          <w:b/>
          <w:bCs/>
          <w:lang w:val="pt-BR"/>
        </w:rPr>
        <w:t>BAPTISTA</w:t>
      </w:r>
      <w:r w:rsidRPr="00C173FD">
        <w:rPr>
          <w:lang w:val="pt-BR"/>
        </w:rPr>
        <w:t>,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Professor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at</w:t>
      </w:r>
      <w:r w:rsidRPr="00C173FD">
        <w:rPr>
          <w:spacing w:val="-4"/>
          <w:lang w:val="pt-BR"/>
        </w:rPr>
        <w:t xml:space="preserve"> </w:t>
      </w:r>
      <w:r w:rsidRPr="00C173FD">
        <w:rPr>
          <w:lang w:val="pt-BR"/>
        </w:rPr>
        <w:t>the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Instituto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Superior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Engenharia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Lisboa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and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 xml:space="preserve">a </w:t>
      </w:r>
      <w:proofErr w:type="spellStart"/>
      <w:r w:rsidRPr="00C173FD">
        <w:rPr>
          <w:lang w:val="pt-BR"/>
        </w:rPr>
        <w:t>researcher</w:t>
      </w:r>
      <w:proofErr w:type="spellEnd"/>
      <w:r w:rsidRPr="00C173FD">
        <w:rPr>
          <w:lang w:val="pt-BR"/>
        </w:rPr>
        <w:t xml:space="preserve"> at Instituto Dom Luiz, </w:t>
      </w:r>
      <w:proofErr w:type="spellStart"/>
      <w:r w:rsidRPr="00C173FD">
        <w:rPr>
          <w:lang w:val="pt-BR"/>
        </w:rPr>
        <w:t>University</w:t>
      </w:r>
      <w:proofErr w:type="spellEnd"/>
      <w:r w:rsidRPr="00C173FD">
        <w:rPr>
          <w:lang w:val="pt-BR"/>
        </w:rPr>
        <w:t xml:space="preserve"> of Lisbon (Portugal)</w:t>
      </w:r>
    </w:p>
    <w:p w14:paraId="7767B3A5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before="3" w:line="237" w:lineRule="auto"/>
        <w:ind w:right="117"/>
      </w:pPr>
      <w:r w:rsidRPr="0031685C">
        <w:rPr>
          <w:b/>
          <w:bCs/>
        </w:rPr>
        <w:t>Ms Silvia CHACON</w:t>
      </w:r>
      <w:r>
        <w:t>, Costa Rica National Tsunami Warning System, National University of Costa Rica</w:t>
      </w:r>
    </w:p>
    <w:p w14:paraId="6063BC32" w14:textId="7E7EC535" w:rsidR="00F377A9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before="2"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David</w:t>
      </w:r>
      <w:r w:rsidRPr="0031685C">
        <w:rPr>
          <w:b/>
          <w:bCs/>
          <w:spacing w:val="-5"/>
        </w:rPr>
        <w:t xml:space="preserve"> </w:t>
      </w:r>
      <w:r w:rsidRPr="0031685C">
        <w:rPr>
          <w:b/>
          <w:bCs/>
        </w:rPr>
        <w:t>COETZEE</w:t>
      </w:r>
      <w:r w:rsidR="008A1386">
        <w:t xml:space="preserve"> </w:t>
      </w:r>
      <w:r w:rsidR="008A1386" w:rsidRPr="008A1386">
        <w:rPr>
          <w:spacing w:val="-5"/>
        </w:rPr>
        <w:t>(Retired) National Emergency Management Agency, New Zealand</w:t>
      </w:r>
    </w:p>
    <w:p w14:paraId="6D37C2B9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0"/>
        </w:tabs>
        <w:spacing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Yutaka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HAYASHI</w:t>
      </w:r>
      <w:r>
        <w:t>,</w:t>
      </w:r>
      <w:r>
        <w:rPr>
          <w:spacing w:val="-7"/>
        </w:rPr>
        <w:t xml:space="preserve"> </w:t>
      </w:r>
      <w:r>
        <w:t>Meteorological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Institute,</w:t>
      </w:r>
      <w:r>
        <w:rPr>
          <w:spacing w:val="-7"/>
        </w:rPr>
        <w:t xml:space="preserve"> </w:t>
      </w:r>
      <w:r>
        <w:t>Japan</w:t>
      </w:r>
      <w:r>
        <w:rPr>
          <w:spacing w:val="-8"/>
        </w:rPr>
        <w:t xml:space="preserve"> </w:t>
      </w:r>
      <w:r>
        <w:t>Meteorological</w:t>
      </w:r>
      <w:r>
        <w:rPr>
          <w:spacing w:val="-6"/>
        </w:rPr>
        <w:t xml:space="preserve"> </w:t>
      </w:r>
      <w:r>
        <w:rPr>
          <w:spacing w:val="-2"/>
        </w:rPr>
        <w:t>Agency</w:t>
      </w:r>
    </w:p>
    <w:p w14:paraId="0F361704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1"/>
        </w:tabs>
        <w:spacing w:before="1" w:line="237" w:lineRule="auto"/>
        <w:ind w:left="481" w:right="115"/>
      </w:pPr>
      <w:r w:rsidRPr="0031685C">
        <w:rPr>
          <w:b/>
          <w:bCs/>
        </w:rPr>
        <w:t>Ms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Hélène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HEBERT</w:t>
      </w:r>
      <w:r>
        <w:t>,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Tsunami</w:t>
      </w:r>
      <w:r>
        <w:rPr>
          <w:spacing w:val="40"/>
        </w:rPr>
        <w:t xml:space="preserve"> </w:t>
      </w:r>
      <w:r>
        <w:t>Warning</w:t>
      </w:r>
      <w:r>
        <w:rPr>
          <w:spacing w:val="40"/>
        </w:rPr>
        <w:t xml:space="preserve"> </w:t>
      </w:r>
      <w:r>
        <w:t>Centre,</w:t>
      </w:r>
      <w:r>
        <w:rPr>
          <w:spacing w:val="40"/>
        </w:rPr>
        <w:t xml:space="preserve"> </w:t>
      </w:r>
      <w:r>
        <w:t>Atomic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Alternative Energies Commission, France</w:t>
      </w:r>
    </w:p>
    <w:p w14:paraId="291DA5D5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3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Christa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von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HILLEBRANDT-ANDRADE</w:t>
      </w:r>
      <w:r>
        <w:t>,</w:t>
      </w:r>
      <w:r>
        <w:rPr>
          <w:spacing w:val="80"/>
        </w:rPr>
        <w:t xml:space="preserve"> </w:t>
      </w:r>
      <w:r>
        <w:t>International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lastRenderedPageBreak/>
        <w:t xml:space="preserve">Center </w:t>
      </w:r>
      <w:r>
        <w:t>Caribbean Office, United States of America</w:t>
      </w:r>
    </w:p>
    <w:p w14:paraId="716FAAC0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6"/>
      </w:pPr>
      <w:r w:rsidRPr="0031685C">
        <w:rPr>
          <w:b/>
          <w:bCs/>
        </w:rPr>
        <w:t>Mr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Alexander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RABINOVICH</w:t>
      </w:r>
      <w:r>
        <w:t>,</w:t>
      </w:r>
      <w:r>
        <w:rPr>
          <w:spacing w:val="35"/>
        </w:rPr>
        <w:t xml:space="preserve"> </w:t>
      </w:r>
      <w:r>
        <w:t>Tsunami</w:t>
      </w:r>
      <w:r>
        <w:rPr>
          <w:spacing w:val="34"/>
        </w:rPr>
        <w:t xml:space="preserve"> </w:t>
      </w:r>
      <w:r>
        <w:t>Laboratory,</w:t>
      </w:r>
      <w:r>
        <w:rPr>
          <w:spacing w:val="35"/>
        </w:rPr>
        <w:t xml:space="preserve"> </w:t>
      </w:r>
      <w:r>
        <w:t>P.P.</w:t>
      </w:r>
      <w:r>
        <w:rPr>
          <w:spacing w:val="35"/>
        </w:rPr>
        <w:t xml:space="preserve"> </w:t>
      </w:r>
      <w:proofErr w:type="spellStart"/>
      <w:r>
        <w:t>Shirshov</w:t>
      </w:r>
      <w:proofErr w:type="spellEnd"/>
      <w:r>
        <w:rPr>
          <w:spacing w:val="33"/>
        </w:rPr>
        <w:t xml:space="preserve"> </w:t>
      </w:r>
      <w:r>
        <w:t>Institute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Oceanology, Russian Academy of Sciences, Russian Federation</w:t>
      </w:r>
    </w:p>
    <w:p w14:paraId="63F687CD" w14:textId="77777777" w:rsidR="00F377A9" w:rsidRDefault="005251B3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8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Harkunti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Pertiwi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RAHAYU</w:t>
      </w:r>
      <w:r>
        <w:t>,</w:t>
      </w:r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Center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Disaster</w:t>
      </w:r>
      <w:r>
        <w:rPr>
          <w:spacing w:val="80"/>
        </w:rPr>
        <w:t xml:space="preserve"> </w:t>
      </w:r>
      <w:r>
        <w:t>Mitigation,</w:t>
      </w:r>
      <w:r>
        <w:rPr>
          <w:spacing w:val="80"/>
        </w:rPr>
        <w:t xml:space="preserve"> </w:t>
      </w:r>
      <w:r>
        <w:t>Institute</w:t>
      </w:r>
      <w:r>
        <w:rPr>
          <w:spacing w:val="80"/>
        </w:rPr>
        <w:t xml:space="preserve"> </w:t>
      </w:r>
      <w:r>
        <w:t>of Technology Bandung, Indonesia</w:t>
      </w:r>
    </w:p>
    <w:p w14:paraId="548F6626" w14:textId="34235231" w:rsidR="00467690" w:rsidRDefault="005251B3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Srinivasa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Kumar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TUMMALA</w:t>
      </w:r>
      <w:r>
        <w:t>,</w:t>
      </w:r>
      <w:r>
        <w:rPr>
          <w:spacing w:val="-11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Ocean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India (also IOC Vice-Chairperson)</w:t>
      </w:r>
      <w:r w:rsidR="00F87B08">
        <w:t xml:space="preserve"> – </w:t>
      </w:r>
      <w:r w:rsidR="004A0F4E" w:rsidRPr="00923DA2">
        <w:rPr>
          <w:color w:val="FF0000"/>
        </w:rPr>
        <w:t>Replacement being identified</w:t>
      </w:r>
      <w:r w:rsidR="004A0F4E">
        <w:rPr>
          <w:color w:val="FF0000"/>
        </w:rPr>
        <w:t xml:space="preserve"> from IOTWMS following the recent stepping down of Mr. Tummala</w:t>
      </w:r>
    </w:p>
    <w:p w14:paraId="11F8579F" w14:textId="77777777" w:rsidR="00467690" w:rsidRDefault="00467690" w:rsidP="00467690">
      <w:pPr>
        <w:pStyle w:val="ListParagraph"/>
        <w:tabs>
          <w:tab w:val="left" w:pos="481"/>
        </w:tabs>
        <w:spacing w:before="3" w:line="237" w:lineRule="auto"/>
        <w:ind w:left="481" w:right="114" w:firstLine="0"/>
      </w:pPr>
    </w:p>
    <w:p w14:paraId="6563362D" w14:textId="10100887" w:rsidR="00467690" w:rsidRDefault="00DE2A1A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67690">
        <w:rPr>
          <w:b/>
          <w:bCs/>
        </w:rPr>
        <w:t>Dr Laura Kong,</w:t>
      </w:r>
      <w:r>
        <w:t xml:space="preserve"> Chairperson for Tsunami Ready Coalition</w:t>
      </w:r>
    </w:p>
    <w:p w14:paraId="2A223810" w14:textId="77777777" w:rsidR="00467690" w:rsidRPr="00467690" w:rsidRDefault="00467690" w:rsidP="00467690">
      <w:pPr>
        <w:pStyle w:val="ListParagraph"/>
        <w:rPr>
          <w:b/>
          <w:bCs/>
        </w:rPr>
      </w:pPr>
    </w:p>
    <w:p w14:paraId="2E7E2659" w14:textId="22B7D015" w:rsidR="004A0F4E" w:rsidRDefault="005251B3" w:rsidP="004A0F4E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A0F4E">
        <w:rPr>
          <w:b/>
          <w:bCs/>
        </w:rPr>
        <w:t>Dr</w:t>
      </w:r>
      <w:r w:rsidRPr="004A0F4E">
        <w:rPr>
          <w:b/>
          <w:bCs/>
          <w:spacing w:val="-6"/>
        </w:rPr>
        <w:t xml:space="preserve"> </w:t>
      </w:r>
      <w:r w:rsidRPr="004A0F4E">
        <w:rPr>
          <w:b/>
          <w:bCs/>
        </w:rPr>
        <w:t>Srinivasa</w:t>
      </w:r>
      <w:r w:rsidRPr="004A0F4E">
        <w:rPr>
          <w:b/>
          <w:bCs/>
          <w:spacing w:val="-6"/>
        </w:rPr>
        <w:t xml:space="preserve"> </w:t>
      </w:r>
      <w:r w:rsidRPr="004A0F4E">
        <w:rPr>
          <w:b/>
          <w:bCs/>
        </w:rPr>
        <w:t>Kumar</w:t>
      </w:r>
      <w:r w:rsidRPr="004A0F4E">
        <w:rPr>
          <w:b/>
          <w:bCs/>
          <w:spacing w:val="-6"/>
        </w:rPr>
        <w:t xml:space="preserve"> </w:t>
      </w:r>
      <w:r w:rsidRPr="004A0F4E">
        <w:rPr>
          <w:b/>
          <w:bCs/>
        </w:rPr>
        <w:t>TUMMALA</w:t>
      </w:r>
      <w:r w:rsidRPr="004A0F4E">
        <w:rPr>
          <w:spacing w:val="-6"/>
        </w:rPr>
        <w:t xml:space="preserve"> </w:t>
      </w:r>
      <w:r>
        <w:t>was</w:t>
      </w:r>
      <w:r w:rsidRPr="004A0F4E">
        <w:rPr>
          <w:spacing w:val="-7"/>
        </w:rPr>
        <w:t xml:space="preserve"> </w:t>
      </w:r>
      <w:r>
        <w:t>re-appointed</w:t>
      </w:r>
      <w:r w:rsidRPr="004A0F4E">
        <w:rPr>
          <w:spacing w:val="-7"/>
        </w:rPr>
        <w:t xml:space="preserve"> </w:t>
      </w:r>
      <w:r>
        <w:t>Chairperson</w:t>
      </w:r>
      <w:r w:rsidRPr="004A0F4E">
        <w:rPr>
          <w:spacing w:val="-6"/>
        </w:rPr>
        <w:t xml:space="preserve"> </w:t>
      </w:r>
      <w:r>
        <w:t>of</w:t>
      </w:r>
      <w:r w:rsidRPr="004A0F4E">
        <w:rPr>
          <w:spacing w:val="-6"/>
        </w:rPr>
        <w:t xml:space="preserve"> </w:t>
      </w:r>
      <w:r>
        <w:t>the</w:t>
      </w:r>
      <w:r w:rsidRPr="004A0F4E">
        <w:rPr>
          <w:spacing w:val="-6"/>
        </w:rPr>
        <w:t xml:space="preserve"> </w:t>
      </w:r>
      <w:r>
        <w:t>Scientific</w:t>
      </w:r>
      <w:r w:rsidRPr="004A0F4E">
        <w:rPr>
          <w:spacing w:val="-4"/>
        </w:rPr>
        <w:t xml:space="preserve"> </w:t>
      </w:r>
      <w:r w:rsidRPr="004A0F4E">
        <w:rPr>
          <w:spacing w:val="-2"/>
        </w:rPr>
        <w:t>Committee</w:t>
      </w:r>
      <w:r w:rsidR="00923DA2" w:rsidRPr="004A0F4E">
        <w:rPr>
          <w:spacing w:val="-2"/>
        </w:rPr>
        <w:t xml:space="preserve"> </w:t>
      </w:r>
      <w:r w:rsidR="004A0F4E">
        <w:rPr>
          <w:spacing w:val="-2"/>
        </w:rPr>
        <w:t>–</w:t>
      </w:r>
      <w:r w:rsidR="00923DA2" w:rsidRPr="004A0F4E">
        <w:rPr>
          <w:spacing w:val="-2"/>
        </w:rPr>
        <w:t xml:space="preserve"> </w:t>
      </w:r>
      <w:r w:rsidR="004A0F4E">
        <w:rPr>
          <w:spacing w:val="-2"/>
        </w:rPr>
        <w:t xml:space="preserve">Replacement being identified </w:t>
      </w:r>
      <w:r w:rsidR="004A0F4E">
        <w:rPr>
          <w:color w:val="FF0000"/>
        </w:rPr>
        <w:t>following the recent stepping down of Mr. Tummala</w:t>
      </w:r>
    </w:p>
    <w:p w14:paraId="49FE4CDA" w14:textId="34446FDF" w:rsidR="00F377A9" w:rsidRDefault="00F377A9" w:rsidP="004150B0"/>
    <w:p w14:paraId="3BD71A5E" w14:textId="77777777" w:rsidR="00F377A9" w:rsidRDefault="00F377A9">
      <w:pPr>
        <w:pStyle w:val="BodyText"/>
        <w:spacing w:before="240"/>
        <w:ind w:left="0"/>
      </w:pPr>
    </w:p>
    <w:p w14:paraId="00ACDB2C" w14:textId="2DF1BF2E" w:rsidR="00F31B49" w:rsidRPr="002C0831" w:rsidRDefault="005251B3" w:rsidP="002C0831">
      <w:pPr>
        <w:pStyle w:val="BodyText"/>
        <w:ind w:left="120" w:right="113" w:firstLine="1"/>
        <w:jc w:val="both"/>
        <w:rPr>
          <w:bCs/>
        </w:rPr>
      </w:pPr>
      <w:r>
        <w:t>The f</w:t>
      </w:r>
      <w:r w:rsidR="00DE2A1A">
        <w:t>ifth</w:t>
      </w:r>
      <w:r>
        <w:t xml:space="preserve"> (in person) meeting of the SC-ODTP will meet in Paris, France, </w:t>
      </w:r>
      <w:r w:rsidR="00DE2A1A">
        <w:t>1</w:t>
      </w:r>
      <w:r w:rsidR="00A43FF3">
        <w:t>6</w:t>
      </w:r>
      <w:r>
        <w:t>-</w:t>
      </w:r>
      <w:r w:rsidR="00DE2A1A">
        <w:t>17</w:t>
      </w:r>
      <w:r>
        <w:t xml:space="preserve"> January 202</w:t>
      </w:r>
      <w:r w:rsidR="00DE2A1A">
        <w:t>5</w:t>
      </w:r>
      <w:r>
        <w:t xml:space="preserve"> to review and harmonize current UN Ocean Decade Tsunami Programme and UNESCO-IOC Tsunami</w:t>
      </w:r>
      <w:r>
        <w:rPr>
          <w:spacing w:val="-15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initiatives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proposed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context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color w:val="0000FF"/>
          <w:u w:val="single" w:color="0000FF"/>
        </w:rPr>
        <w:t>Research,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Development, Implementation Plan for the Ocean Decade Tsunami Programme</w:t>
      </w:r>
      <w:r w:rsidR="00686071">
        <w:t xml:space="preserve">. </w:t>
      </w:r>
      <w:r>
        <w:t xml:space="preserve">With that purpose the </w:t>
      </w:r>
      <w:r w:rsidR="00F31B49">
        <w:t>5</w:t>
      </w:r>
      <w:r w:rsidR="00F31B49" w:rsidRPr="00F31B49">
        <w:rPr>
          <w:vertAlign w:val="superscript"/>
        </w:rPr>
        <w:t>th</w:t>
      </w:r>
      <w:r w:rsidR="00F31B49">
        <w:t xml:space="preserve"> </w:t>
      </w:r>
      <w:r>
        <w:t>SC-ODTP will</w:t>
      </w:r>
      <w:r w:rsidR="000353AB">
        <w:t xml:space="preserve"> examine</w:t>
      </w:r>
      <w:r w:rsidR="001A4CC8">
        <w:t xml:space="preserve"> and propose way forward in relation to </w:t>
      </w:r>
      <w:r w:rsidR="000353AB">
        <w:t xml:space="preserve">the 2024 Ocean Decade Conference Barcelona Outcome Statement </w:t>
      </w:r>
      <w:r w:rsidR="001A4CC8">
        <w:t xml:space="preserve">and the Vision 2030: White Paper of “WG-6: Increase Community Resilience to Ocean </w:t>
      </w:r>
      <w:r w:rsidR="003E7049">
        <w:t xml:space="preserve">Hazards. The Group will reflect on the </w:t>
      </w:r>
      <w:r w:rsidR="003E7049" w:rsidRPr="003E7049">
        <w:rPr>
          <w:rFonts w:asciiTheme="minorBidi" w:hAnsiTheme="minorBidi" w:cstheme="minorBidi"/>
          <w:color w:val="000000" w:themeColor="text1"/>
        </w:rPr>
        <w:t>2</w:t>
      </w:r>
      <w:r w:rsidR="003E7049" w:rsidRPr="003E7049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="003E7049" w:rsidRPr="003E7049">
        <w:rPr>
          <w:rFonts w:asciiTheme="minorBidi" w:hAnsiTheme="minorBidi" w:cstheme="minorBidi"/>
          <w:color w:val="000000" w:themeColor="text1"/>
        </w:rPr>
        <w:t xml:space="preserve"> UNESCO-</w:t>
      </w:r>
      <w:r w:rsidR="003E7049">
        <w:rPr>
          <w:rFonts w:asciiTheme="minorBidi" w:hAnsiTheme="minorBidi" w:cstheme="minorBidi"/>
          <w:color w:val="000000" w:themeColor="text1"/>
        </w:rPr>
        <w:t xml:space="preserve"> </w:t>
      </w:r>
      <w:r w:rsidR="003E7049" w:rsidRPr="003E7049">
        <w:rPr>
          <w:rFonts w:asciiTheme="minorBidi" w:hAnsiTheme="minorBidi" w:cstheme="minorBidi"/>
          <w:color w:val="000000" w:themeColor="text1"/>
        </w:rPr>
        <w:t>IOC Global Tsunami Symposium</w:t>
      </w:r>
      <w:r w:rsidR="003E7049">
        <w:rPr>
          <w:rFonts w:asciiTheme="minorBidi" w:hAnsiTheme="minorBidi" w:cstheme="minorBidi"/>
          <w:color w:val="000000" w:themeColor="text1"/>
        </w:rPr>
        <w:t xml:space="preserve"> held in Banda Aceh, Indonesia, its  outcome statement and the way forward. </w:t>
      </w:r>
      <w:r w:rsidR="001A4CC8">
        <w:t xml:space="preserve"> It will </w:t>
      </w:r>
      <w:r w:rsidR="000353AB">
        <w:t xml:space="preserve">explore how best to </w:t>
      </w:r>
      <w:r w:rsidR="001A4CC8">
        <w:t xml:space="preserve">further </w:t>
      </w:r>
      <w:r w:rsidR="000353AB">
        <w:t>engage with DCC structures (DCC-CR)</w:t>
      </w:r>
      <w:r w:rsidR="00686071">
        <w:t>. It will receive updates regarding next TOWS WG and TTs meetings.</w:t>
      </w:r>
      <w:r w:rsidR="00686071" w:rsidRPr="00686071">
        <w:rPr>
          <w:color w:val="000000" w:themeColor="text1"/>
        </w:rPr>
        <w:t xml:space="preserve"> </w:t>
      </w:r>
      <w:r w:rsidR="00686071">
        <w:rPr>
          <w:color w:val="000000" w:themeColor="text1"/>
        </w:rPr>
        <w:t xml:space="preserve">The group will review </w:t>
      </w:r>
      <w:r w:rsidR="00D36D9A">
        <w:rPr>
          <w:color w:val="000000" w:themeColor="text1"/>
        </w:rPr>
        <w:t xml:space="preserve">on </w:t>
      </w:r>
      <w:r w:rsidR="00686071">
        <w:rPr>
          <w:color w:val="000000" w:themeColor="text1"/>
        </w:rPr>
        <w:t>the p</w:t>
      </w:r>
      <w:r w:rsidR="00686071" w:rsidRPr="000E53E4">
        <w:rPr>
          <w:color w:val="000000" w:themeColor="text1"/>
        </w:rPr>
        <w:t>roposed Implementation Plan for the Tsunami Ready Coalition</w:t>
      </w:r>
      <w:r w:rsidR="00686071">
        <w:rPr>
          <w:color w:val="000000" w:themeColor="text1"/>
        </w:rPr>
        <w:t xml:space="preserve">. </w:t>
      </w:r>
      <w:r w:rsidR="00D36D9A">
        <w:rPr>
          <w:color w:val="000000" w:themeColor="text1"/>
        </w:rPr>
        <w:t xml:space="preserve">The SC will also review the progress so far in implementing the ODTP. </w:t>
      </w:r>
      <w:r w:rsidR="000353AB">
        <w:t xml:space="preserve">It will </w:t>
      </w:r>
      <w:r>
        <w:t xml:space="preserve">receive updated information on current </w:t>
      </w:r>
      <w:r w:rsidR="001A4CC8">
        <w:t xml:space="preserve">and latest </w:t>
      </w:r>
      <w:r>
        <w:t xml:space="preserve">initiatives of the UN Ocean Decade related to Challenge 6, </w:t>
      </w:r>
      <w:r w:rsidR="00F31B49">
        <w:t>new actions submitted under call 7</w:t>
      </w:r>
      <w:r w:rsidR="000E53E4">
        <w:t xml:space="preserve"> of the Decade</w:t>
      </w:r>
      <w:r w:rsidR="00F31B49">
        <w:t xml:space="preserve">, as well as guidance and needs for </w:t>
      </w:r>
      <w:r w:rsidR="000E53E4">
        <w:t xml:space="preserve">Decade </w:t>
      </w:r>
      <w:r w:rsidR="00F31B49">
        <w:t>call 8</w:t>
      </w:r>
      <w:r w:rsidR="000E53E4">
        <w:t>. The SC will discuss</w:t>
      </w:r>
      <w:r w:rsidR="00F31B49">
        <w:t xml:space="preserve"> </w:t>
      </w:r>
      <w:r>
        <w:t xml:space="preserve">ICGs initiatives and coordination schemes for ODTP, updated information on the </w:t>
      </w:r>
      <w:r w:rsidR="00DE2A1A">
        <w:t xml:space="preserve">major upcoming meetings including the </w:t>
      </w:r>
      <w:r w:rsidR="00F31B49" w:rsidRPr="000E53E4">
        <w:t xml:space="preserve">EW4All Global Multi-stakeholder Forum, 2-3 June </w:t>
      </w:r>
      <w:r w:rsidR="00C50DCF">
        <w:t xml:space="preserve">&amp; the </w:t>
      </w:r>
      <w:r w:rsidR="00F31B49" w:rsidRPr="000E53E4">
        <w:t xml:space="preserve">Global </w:t>
      </w:r>
      <w:r w:rsidR="00F31B49" w:rsidRPr="000E53E4">
        <w:rPr>
          <w:color w:val="000000" w:themeColor="text1"/>
        </w:rPr>
        <w:t>Platform for DRR 2025</w:t>
      </w:r>
      <w:r w:rsidR="00F31B49" w:rsidRPr="000E53E4">
        <w:rPr>
          <w:b/>
          <w:bCs/>
          <w:color w:val="000000" w:themeColor="text1"/>
        </w:rPr>
        <w:t xml:space="preserve"> </w:t>
      </w:r>
      <w:r w:rsidR="00F31B49" w:rsidRPr="000E53E4">
        <w:rPr>
          <w:color w:val="000000" w:themeColor="text1"/>
        </w:rPr>
        <w:t>4-6 June Geneva, Switzerland, and</w:t>
      </w:r>
      <w:r w:rsidR="000E53E4" w:rsidRPr="000E53E4">
        <w:rPr>
          <w:color w:val="000000" w:themeColor="text1"/>
        </w:rPr>
        <w:t xml:space="preserve"> other </w:t>
      </w:r>
      <w:r w:rsidR="00C50DCF">
        <w:rPr>
          <w:color w:val="000000" w:themeColor="text1"/>
        </w:rPr>
        <w:t xml:space="preserve">major </w:t>
      </w:r>
      <w:r w:rsidR="000E53E4" w:rsidRPr="000E53E4">
        <w:rPr>
          <w:color w:val="000000" w:themeColor="text1"/>
        </w:rPr>
        <w:t>Ocean Decade events</w:t>
      </w:r>
      <w:r w:rsidR="00686071">
        <w:rPr>
          <w:color w:val="000000" w:themeColor="text1"/>
        </w:rPr>
        <w:t xml:space="preserve"> (e.g.</w:t>
      </w:r>
      <w:r w:rsidR="00467690" w:rsidRPr="00467690">
        <w:rPr>
          <w:b/>
          <w:bCs/>
        </w:rPr>
        <w:t xml:space="preserve"> </w:t>
      </w:r>
      <w:r w:rsidR="00467690" w:rsidRPr="00467690">
        <w:t>UN Oceans Conference,</w:t>
      </w:r>
      <w:r w:rsidR="00467690">
        <w:t xml:space="preserve"> Nice in </w:t>
      </w:r>
      <w:r w:rsidR="00965E51">
        <w:t xml:space="preserve">2025, </w:t>
      </w:r>
      <w:r w:rsidR="00965E51">
        <w:rPr>
          <w:color w:val="000000" w:themeColor="text1"/>
        </w:rPr>
        <w:t>3</w:t>
      </w:r>
      <w:r w:rsidR="00686071" w:rsidRPr="00B21529">
        <w:rPr>
          <w:bCs/>
          <w:vertAlign w:val="superscript"/>
        </w:rPr>
        <w:t>rd</w:t>
      </w:r>
      <w:r w:rsidR="00686071" w:rsidRPr="00337123">
        <w:rPr>
          <w:bCs/>
        </w:rPr>
        <w:t xml:space="preserve"> UN Ocean Decade C</w:t>
      </w:r>
      <w:r w:rsidR="00686071" w:rsidRPr="00B21529">
        <w:rPr>
          <w:bCs/>
        </w:rPr>
        <w:t>onference 202</w:t>
      </w:r>
      <w:r w:rsidR="00467690">
        <w:rPr>
          <w:bCs/>
        </w:rPr>
        <w:t>7</w:t>
      </w:r>
      <w:r w:rsidR="00686071">
        <w:rPr>
          <w:bCs/>
        </w:rPr>
        <w:t>)</w:t>
      </w:r>
      <w:r w:rsidR="002C0831">
        <w:rPr>
          <w:bCs/>
        </w:rPr>
        <w:t xml:space="preserve">, as well as the </w:t>
      </w:r>
      <w:r w:rsidR="002C0831" w:rsidRPr="001D3C7A">
        <w:rPr>
          <w:rFonts w:asciiTheme="minorBidi" w:hAnsiTheme="minorBidi" w:cstheme="minorBidi"/>
          <w:bCs/>
        </w:rPr>
        <w:t xml:space="preserve">International Tsunami Symposium </w:t>
      </w:r>
      <w:r w:rsidR="002C0831">
        <w:rPr>
          <w:rFonts w:asciiTheme="minorBidi" w:hAnsiTheme="minorBidi" w:cstheme="minorBidi"/>
          <w:bCs/>
        </w:rPr>
        <w:t xml:space="preserve">Sep-Nov </w:t>
      </w:r>
      <w:r w:rsidR="002C0831" w:rsidRPr="001D3C7A">
        <w:rPr>
          <w:rFonts w:asciiTheme="minorBidi" w:hAnsiTheme="minorBidi" w:cstheme="minorBidi"/>
          <w:bCs/>
        </w:rPr>
        <w:t>2025 – Hyderabad, India</w:t>
      </w:r>
      <w:r w:rsidR="002C0831">
        <w:rPr>
          <w:bCs/>
        </w:rPr>
        <w:t xml:space="preserve">.  </w:t>
      </w:r>
      <w:r w:rsidR="00686071" w:rsidRPr="00B21529">
        <w:rPr>
          <w:bCs/>
        </w:rPr>
        <w:t xml:space="preserve"> </w:t>
      </w:r>
      <w:r w:rsidR="000E53E4">
        <w:rPr>
          <w:color w:val="000000" w:themeColor="text1"/>
        </w:rPr>
        <w:t>Additionally, t</w:t>
      </w:r>
      <w:r w:rsidR="000E53E4" w:rsidRPr="000E53E4">
        <w:rPr>
          <w:color w:val="000000" w:themeColor="text1"/>
        </w:rPr>
        <w:t>he meeting serve</w:t>
      </w:r>
      <w:r w:rsidR="000E53E4">
        <w:rPr>
          <w:color w:val="000000" w:themeColor="text1"/>
        </w:rPr>
        <w:t>s</w:t>
      </w:r>
      <w:r w:rsidR="000E53E4" w:rsidRPr="000E53E4">
        <w:rPr>
          <w:color w:val="000000" w:themeColor="text1"/>
        </w:rPr>
        <w:t xml:space="preserve"> as an opportunity to revisit</w:t>
      </w:r>
      <w:r w:rsidR="00C50DCF">
        <w:rPr>
          <w:color w:val="000000" w:themeColor="text1"/>
        </w:rPr>
        <w:t>,</w:t>
      </w:r>
      <w:r w:rsidR="000E53E4" w:rsidRPr="000E53E4">
        <w:rPr>
          <w:color w:val="000000" w:themeColor="text1"/>
        </w:rPr>
        <w:t xml:space="preserve"> </w:t>
      </w:r>
      <w:r w:rsidR="00B17744">
        <w:rPr>
          <w:color w:val="000000" w:themeColor="text1"/>
        </w:rPr>
        <w:t xml:space="preserve">particularly </w:t>
      </w:r>
      <w:r w:rsidR="000E53E4" w:rsidRPr="000E53E4">
        <w:rPr>
          <w:color w:val="000000" w:themeColor="text1"/>
        </w:rPr>
        <w:t xml:space="preserve">the ODTP-Implementation </w:t>
      </w:r>
      <w:r w:rsidR="00DB61A2" w:rsidRPr="000E53E4">
        <w:rPr>
          <w:color w:val="000000" w:themeColor="text1"/>
        </w:rPr>
        <w:t>Plan</w:t>
      </w:r>
      <w:r w:rsidR="00C50DCF">
        <w:rPr>
          <w:color w:val="000000" w:themeColor="text1"/>
        </w:rPr>
        <w:t xml:space="preserve"> to better support </w:t>
      </w:r>
      <w:r w:rsidR="000E53E4" w:rsidRPr="000E53E4">
        <w:rPr>
          <w:color w:val="000000" w:themeColor="text1"/>
        </w:rPr>
        <w:t xml:space="preserve">implementation, tracking and monitoring of </w:t>
      </w:r>
      <w:r w:rsidR="00DB61A2">
        <w:rPr>
          <w:color w:val="000000" w:themeColor="text1"/>
        </w:rPr>
        <w:t xml:space="preserve">the ODTP. </w:t>
      </w:r>
      <w:r w:rsidR="000E53E4" w:rsidRPr="000E53E4">
        <w:rPr>
          <w:color w:val="000000" w:themeColor="text1"/>
        </w:rPr>
        <w:t xml:space="preserve">  </w:t>
      </w:r>
      <w:r w:rsidR="00686071">
        <w:rPr>
          <w:color w:val="000000" w:themeColor="text1"/>
        </w:rPr>
        <w:t xml:space="preserve">Finally, its work will focus on agreeing the </w:t>
      </w:r>
      <w:r w:rsidR="00686071">
        <w:t>SC-ODTP</w:t>
      </w:r>
      <w:r w:rsidR="00686071">
        <w:rPr>
          <w:spacing w:val="-3"/>
        </w:rPr>
        <w:t xml:space="preserve"> </w:t>
      </w:r>
      <w:r w:rsidR="00686071">
        <w:t>2025</w:t>
      </w:r>
      <w:r w:rsidR="00686071">
        <w:rPr>
          <w:spacing w:val="-5"/>
        </w:rPr>
        <w:t xml:space="preserve"> </w:t>
      </w:r>
      <w:r w:rsidR="00686071">
        <w:t>Work</w:t>
      </w:r>
      <w:r w:rsidR="00686071">
        <w:rPr>
          <w:spacing w:val="-5"/>
        </w:rPr>
        <w:t xml:space="preserve"> </w:t>
      </w:r>
      <w:r w:rsidR="00686071">
        <w:rPr>
          <w:spacing w:val="-2"/>
        </w:rPr>
        <w:t>Programme.</w:t>
      </w:r>
    </w:p>
    <w:p w14:paraId="5681CB5F" w14:textId="77777777" w:rsidR="00F31B49" w:rsidRDefault="00F31B49">
      <w:pPr>
        <w:pStyle w:val="BodyText"/>
        <w:spacing w:before="243" w:line="259" w:lineRule="auto"/>
        <w:ind w:left="119" w:right="115"/>
        <w:jc w:val="both"/>
      </w:pPr>
    </w:p>
    <w:p w14:paraId="215D51AC" w14:textId="4E576512" w:rsidR="00F377A9" w:rsidRDefault="005251B3">
      <w:pPr>
        <w:pStyle w:val="BodyText"/>
        <w:spacing w:before="243" w:line="259" w:lineRule="auto"/>
        <w:ind w:left="119" w:right="115"/>
        <w:jc w:val="both"/>
      </w:pPr>
      <w:r>
        <w:t>.</w:t>
      </w:r>
    </w:p>
    <w:p w14:paraId="141306BC" w14:textId="77777777" w:rsidR="00F377A9" w:rsidRDefault="00F377A9">
      <w:pPr>
        <w:spacing w:line="259" w:lineRule="auto"/>
        <w:jc w:val="both"/>
        <w:sectPr w:rsidR="00F377A9">
          <w:footerReference w:type="default" r:id="rId13"/>
          <w:pgSz w:w="12240" w:h="15840"/>
          <w:pgMar w:top="1360" w:right="1320" w:bottom="280" w:left="1320" w:header="720" w:footer="720" w:gutter="0"/>
          <w:cols w:space="720"/>
        </w:sectPr>
      </w:pPr>
    </w:p>
    <w:p w14:paraId="59821B44" w14:textId="77777777" w:rsidR="00185F72" w:rsidRDefault="005251B3" w:rsidP="00467690">
      <w:pPr>
        <w:spacing w:before="112" w:line="468" w:lineRule="auto"/>
        <w:ind w:left="3448" w:right="3446" w:hanging="1"/>
        <w:jc w:val="center"/>
        <w:rPr>
          <w:b/>
        </w:rPr>
      </w:pPr>
      <w:r>
        <w:rPr>
          <w:b/>
        </w:rPr>
        <w:lastRenderedPageBreak/>
        <w:t xml:space="preserve">Draft Preliminary Agenda </w:t>
      </w:r>
    </w:p>
    <w:p w14:paraId="5A22C460" w14:textId="63CA0DD9" w:rsidR="00F377A9" w:rsidRDefault="00676195" w:rsidP="00467690">
      <w:pPr>
        <w:spacing w:before="112" w:line="468" w:lineRule="auto"/>
        <w:ind w:left="3448" w:right="3446" w:hanging="1"/>
        <w:jc w:val="center"/>
      </w:pPr>
      <w:r>
        <w:t>16-</w:t>
      </w:r>
      <w:r w:rsidR="00C50DCF">
        <w:t>17</w:t>
      </w:r>
      <w:r>
        <w:t xml:space="preserve"> January 202</w:t>
      </w:r>
      <w:r w:rsidR="00C50DCF">
        <w:t>5</w:t>
      </w:r>
      <w:r>
        <w:t xml:space="preserve"> UNESCO</w:t>
      </w:r>
      <w:r>
        <w:rPr>
          <w:spacing w:val="-11"/>
        </w:rPr>
        <w:t xml:space="preserve"> </w:t>
      </w:r>
      <w:r>
        <w:t>HQ,</w:t>
      </w:r>
      <w:r>
        <w:rPr>
          <w:spacing w:val="-12"/>
        </w:rPr>
        <w:t xml:space="preserve"> </w:t>
      </w:r>
      <w:r>
        <w:t>Paris</w:t>
      </w:r>
      <w:r>
        <w:rPr>
          <w:spacing w:val="-14"/>
        </w:rPr>
        <w:t xml:space="preserve"> </w:t>
      </w:r>
      <w:r>
        <w:t>France</w:t>
      </w:r>
    </w:p>
    <w:p w14:paraId="02D48BFE" w14:textId="0EA72C4C" w:rsidR="00F377A9" w:rsidRDefault="005251B3">
      <w:pPr>
        <w:pStyle w:val="BodyText"/>
        <w:ind w:left="120"/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="00003279">
        <w:rPr>
          <w:b/>
          <w:bCs/>
          <w:spacing w:val="-5"/>
          <w:u w:val="single"/>
        </w:rPr>
        <w:t>1</w:t>
      </w:r>
      <w:r w:rsidR="00C50DCF">
        <w:rPr>
          <w:spacing w:val="-5"/>
          <w:u w:val="single"/>
        </w:rPr>
        <w:t xml:space="preserve"> </w:t>
      </w:r>
    </w:p>
    <w:p w14:paraId="2F0B3F14" w14:textId="77777777" w:rsidR="00F377A9" w:rsidRDefault="00F377A9">
      <w:pPr>
        <w:pStyle w:val="BodyText"/>
        <w:spacing w:before="113"/>
        <w:ind w:left="0"/>
      </w:pPr>
    </w:p>
    <w:p w14:paraId="55C27609" w14:textId="572D2DEF" w:rsidR="00146C6E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OPENING</w:t>
      </w:r>
    </w:p>
    <w:p w14:paraId="7B4F9491" w14:textId="77777777" w:rsidR="00576279" w:rsidRPr="00686071" w:rsidRDefault="00576279" w:rsidP="00576279">
      <w:pPr>
        <w:pStyle w:val="ListParagraph"/>
        <w:tabs>
          <w:tab w:val="left" w:pos="478"/>
        </w:tabs>
        <w:ind w:left="478" w:firstLine="0"/>
      </w:pPr>
    </w:p>
    <w:p w14:paraId="5D7FB7C2" w14:textId="79DA6472" w:rsidR="00F377A9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UPDATES</w:t>
      </w:r>
      <w:r w:rsidRPr="00D36D9A">
        <w:rPr>
          <w:b/>
          <w:bCs/>
          <w:spacing w:val="-4"/>
        </w:rPr>
        <w:t xml:space="preserve"> </w:t>
      </w:r>
    </w:p>
    <w:p w14:paraId="325E7418" w14:textId="34F96ACB" w:rsidR="00F377A9" w:rsidRPr="008A62FA" w:rsidRDefault="000353AB" w:rsidP="00C50956">
      <w:pPr>
        <w:pStyle w:val="ListParagraph"/>
        <w:numPr>
          <w:ilvl w:val="1"/>
          <w:numId w:val="1"/>
        </w:numPr>
        <w:spacing w:before="127"/>
        <w:ind w:left="1197" w:hanging="358"/>
        <w:rPr>
          <w:bCs/>
        </w:rPr>
      </w:pPr>
      <w:r w:rsidRPr="000353AB">
        <w:rPr>
          <w:bCs/>
        </w:rPr>
        <w:t>2024 Ocean Decade Conference Barcelona Outcome Statement</w:t>
      </w:r>
      <w:bookmarkStart w:id="2" w:name="_Hlk179552006"/>
      <w:r w:rsidR="00C50956">
        <w:rPr>
          <w:bCs/>
        </w:rPr>
        <w:t xml:space="preserve">. </w:t>
      </w:r>
      <w:r>
        <w:t>Vision 2030: White Paper of “WG-6: Increase Community Resilience to Ocean Hazards</w:t>
      </w:r>
      <w:bookmarkEnd w:id="2"/>
      <w:r>
        <w:t>”: DCC-CR &amp; DCC-IOR</w:t>
      </w:r>
    </w:p>
    <w:p w14:paraId="6DA2307A" w14:textId="32EDFC5D" w:rsidR="008A62FA" w:rsidRPr="008A62FA" w:rsidRDefault="008A62FA" w:rsidP="00254135">
      <w:pPr>
        <w:pStyle w:val="ListParagraph"/>
        <w:numPr>
          <w:ilvl w:val="1"/>
          <w:numId w:val="1"/>
        </w:numPr>
        <w:spacing w:before="127"/>
        <w:ind w:left="1197" w:hanging="358"/>
        <w:rPr>
          <w:rFonts w:asciiTheme="minorBidi" w:hAnsiTheme="minorBidi" w:cstheme="minorBidi"/>
          <w:bCs/>
        </w:rPr>
      </w:pPr>
      <w:r w:rsidRPr="008A62FA">
        <w:rPr>
          <w:rFonts w:asciiTheme="minorBidi" w:hAnsiTheme="minorBidi" w:cstheme="minorBidi"/>
          <w:color w:val="000000" w:themeColor="text1"/>
        </w:rPr>
        <w:t>2</w:t>
      </w:r>
      <w:r w:rsidRPr="008A62FA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Pr="008A62FA">
        <w:rPr>
          <w:rFonts w:asciiTheme="minorBidi" w:hAnsiTheme="minorBidi" w:cstheme="minorBidi"/>
          <w:color w:val="000000" w:themeColor="text1"/>
        </w:rPr>
        <w:t xml:space="preserve"> UNESCO-IOC Global Tsunami Symposium: Way Forward?</w:t>
      </w:r>
    </w:p>
    <w:p w14:paraId="4D7828EB" w14:textId="19A9F483" w:rsidR="000353AB" w:rsidRDefault="000353AB" w:rsidP="00254135">
      <w:pPr>
        <w:pStyle w:val="ListParagraph"/>
        <w:numPr>
          <w:ilvl w:val="1"/>
          <w:numId w:val="1"/>
        </w:numPr>
        <w:tabs>
          <w:tab w:val="left" w:pos="1196"/>
          <w:tab w:val="left" w:pos="1198"/>
        </w:tabs>
        <w:spacing w:before="128" w:line="360" w:lineRule="auto"/>
        <w:ind w:left="1198" w:right="115" w:hanging="360"/>
        <w:rPr>
          <w:bCs/>
        </w:rPr>
      </w:pPr>
      <w:r w:rsidRPr="000353AB">
        <w:rPr>
          <w:bCs/>
        </w:rPr>
        <w:t xml:space="preserve">Decade Collaborative </w:t>
      </w:r>
      <w:proofErr w:type="spellStart"/>
      <w:proofErr w:type="gramStart"/>
      <w:r w:rsidRPr="000353AB">
        <w:rPr>
          <w:bCs/>
        </w:rPr>
        <w:t>Centers:</w:t>
      </w:r>
      <w:r w:rsidR="00337123">
        <w:rPr>
          <w:bCs/>
        </w:rPr>
        <w:t>i.e</w:t>
      </w:r>
      <w:proofErr w:type="spellEnd"/>
      <w:r w:rsidR="00337123">
        <w:rPr>
          <w:bCs/>
        </w:rPr>
        <w:t>.</w:t>
      </w:r>
      <w:proofErr w:type="gramEnd"/>
      <w:r w:rsidR="00337123">
        <w:rPr>
          <w:bCs/>
        </w:rPr>
        <w:t xml:space="preserve"> DCCR</w:t>
      </w:r>
      <w:r>
        <w:rPr>
          <w:bCs/>
        </w:rPr>
        <w:t xml:space="preserve">. What and how, when to best engage? </w:t>
      </w:r>
    </w:p>
    <w:p w14:paraId="6C9882C6" w14:textId="77777777" w:rsidR="00F377A9" w:rsidRDefault="005251B3" w:rsidP="00254135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4"/>
      </w:pPr>
      <w:r>
        <w:t>Update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current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proofErr w:type="spellStart"/>
      <w:r>
        <w:t>programmes</w:t>
      </w:r>
      <w:proofErr w:type="spellEnd"/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TOWS-WG</w:t>
      </w:r>
      <w:r>
        <w:rPr>
          <w:spacing w:val="80"/>
        </w:rPr>
        <w:t xml:space="preserve"> </w:t>
      </w:r>
      <w:r>
        <w:t>Task</w:t>
      </w:r>
      <w:r>
        <w:rPr>
          <w:spacing w:val="80"/>
        </w:rPr>
        <w:t xml:space="preserve"> </w:t>
      </w:r>
      <w:r>
        <w:t>Team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 xml:space="preserve">Watch Operations and Task Team on </w:t>
      </w:r>
      <w:r>
        <w:t>Disaster Management and Preparedness</w:t>
      </w:r>
    </w:p>
    <w:p w14:paraId="06B5DD04" w14:textId="0D0310BF" w:rsidR="00146C6E" w:rsidRPr="00D36D9A" w:rsidRDefault="00146C6E" w:rsidP="00146C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B17744">
        <w:rPr>
          <w:color w:val="000000" w:themeColor="text1"/>
        </w:rPr>
        <w:t>Tsunami Ready Coalition</w:t>
      </w:r>
      <w:r w:rsidRPr="00337123">
        <w:t xml:space="preserve"> </w:t>
      </w:r>
      <w:r>
        <w:t xml:space="preserve">ODTP </w:t>
      </w:r>
      <w:r w:rsidRPr="00B17744">
        <w:rPr>
          <w:color w:val="000000" w:themeColor="text1"/>
        </w:rPr>
        <w:t xml:space="preserve">Implementation Plan </w:t>
      </w:r>
      <w:r>
        <w:rPr>
          <w:color w:val="000000" w:themeColor="text1"/>
        </w:rPr>
        <w:t>(report by Chair Dr Laura Kong)</w:t>
      </w:r>
      <w:r w:rsidRPr="00B17744">
        <w:rPr>
          <w:color w:val="000000" w:themeColor="text1"/>
        </w:rPr>
        <w:t>.</w:t>
      </w:r>
    </w:p>
    <w:p w14:paraId="35E9EEF0" w14:textId="77777777" w:rsidR="00D36D9A" w:rsidRPr="00D36D9A" w:rsidRDefault="00D36D9A" w:rsidP="00D36D9A">
      <w:pPr>
        <w:pStyle w:val="ListParagraph"/>
        <w:tabs>
          <w:tab w:val="left" w:pos="476"/>
          <w:tab w:val="left" w:pos="478"/>
        </w:tabs>
        <w:spacing w:line="360" w:lineRule="auto"/>
        <w:ind w:left="1200" w:right="117" w:firstLine="0"/>
      </w:pPr>
    </w:p>
    <w:p w14:paraId="09010284" w14:textId="5FD29F8F" w:rsidR="00D36D9A" w:rsidRDefault="00D36D9A" w:rsidP="00793365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rFonts w:eastAsia="Calibri"/>
          <w:b/>
          <w:bCs/>
        </w:rPr>
        <w:t xml:space="preserve">PROGRESS IN IMPLEMENTING </w:t>
      </w:r>
      <w:r w:rsidR="00BD4ACC">
        <w:rPr>
          <w:rFonts w:eastAsia="Calibri"/>
          <w:b/>
          <w:bCs/>
        </w:rPr>
        <w:t xml:space="preserve">THE </w:t>
      </w:r>
      <w:r w:rsidRPr="00D36D9A">
        <w:rPr>
          <w:rFonts w:eastAsia="Calibri"/>
          <w:b/>
          <w:bCs/>
        </w:rPr>
        <w:t>ODTP</w:t>
      </w:r>
      <w:r>
        <w:rPr>
          <w:rFonts w:eastAsia="Calibri"/>
          <w:b/>
          <w:bCs/>
        </w:rPr>
        <w:br/>
      </w:r>
      <w:r w:rsidR="00793365" w:rsidRPr="00793365">
        <w:t xml:space="preserve">Focus on TRRP – estimating our target: methodology to identify administrative units (“communities”) eligible for the </w:t>
      </w:r>
      <w:r w:rsidR="00254135" w:rsidRPr="00793365">
        <w:t>TRRP and</w:t>
      </w:r>
      <w:r w:rsidR="00793365" w:rsidRPr="00793365">
        <w:t xml:space="preserve"> assess the level of risk of each community</w:t>
      </w:r>
      <w:r w:rsidR="00254135">
        <w:t>.</w:t>
      </w:r>
    </w:p>
    <w:p w14:paraId="5EFD0110" w14:textId="77777777" w:rsidR="00793365" w:rsidRPr="00D36D9A" w:rsidRDefault="00793365" w:rsidP="00793365">
      <w:pPr>
        <w:tabs>
          <w:tab w:val="left" w:pos="476"/>
          <w:tab w:val="left" w:pos="478"/>
        </w:tabs>
        <w:spacing w:line="360" w:lineRule="auto"/>
        <w:ind w:right="117"/>
      </w:pPr>
    </w:p>
    <w:p w14:paraId="42163364" w14:textId="63F52286" w:rsidR="00B17744" w:rsidRDefault="00D36D9A" w:rsidP="00576279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b/>
          <w:bCs/>
        </w:rPr>
        <w:t>REVIEW LIST OF NEW SUBMITTED/ ENDORSED ACTIONS RELATED TO ODTP</w:t>
      </w:r>
      <w:r>
        <w:t xml:space="preserve"> </w:t>
      </w:r>
      <w:r w:rsidR="00C50DCF">
        <w:t>(call 7 &amp; 8)</w:t>
      </w:r>
    </w:p>
    <w:p w14:paraId="0B99C188" w14:textId="77777777" w:rsidR="00576279" w:rsidRPr="00D36D9A" w:rsidRDefault="00576279" w:rsidP="00576279">
      <w:pPr>
        <w:pStyle w:val="ListParagraph"/>
        <w:tabs>
          <w:tab w:val="left" w:pos="476"/>
          <w:tab w:val="left" w:pos="478"/>
        </w:tabs>
        <w:spacing w:line="360" w:lineRule="auto"/>
        <w:ind w:left="479" w:right="117" w:firstLine="0"/>
        <w:rPr>
          <w:b/>
          <w:bCs/>
        </w:rPr>
      </w:pPr>
    </w:p>
    <w:p w14:paraId="333B387E" w14:textId="6D5D7952" w:rsidR="00B17744" w:rsidRPr="00D36D9A" w:rsidRDefault="00D36D9A" w:rsidP="00AE6F2D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left="478" w:right="117"/>
        <w:rPr>
          <w:b/>
          <w:bCs/>
        </w:rPr>
      </w:pPr>
      <w:r w:rsidRPr="00D36D9A">
        <w:rPr>
          <w:b/>
          <w:bCs/>
        </w:rPr>
        <w:t>PROPOSAL FOR AN ONLINE COORDINATION WEBINAR OR ENDORSED ODTP INITIATIVES</w:t>
      </w:r>
    </w:p>
    <w:p w14:paraId="501C8FF5" w14:textId="77777777" w:rsidR="00965E51" w:rsidRPr="00D36D9A" w:rsidRDefault="00965E51" w:rsidP="00965E51">
      <w:pPr>
        <w:pStyle w:val="ListParagraph"/>
        <w:rPr>
          <w:b/>
          <w:bCs/>
        </w:rPr>
      </w:pPr>
    </w:p>
    <w:p w14:paraId="27DE232B" w14:textId="3E5B25E4" w:rsidR="00F377A9" w:rsidRDefault="005251B3">
      <w:pPr>
        <w:pStyle w:val="BodyText"/>
        <w:spacing w:before="239"/>
        <w:ind w:left="120"/>
        <w:rPr>
          <w:b/>
          <w:bCs/>
          <w:spacing w:val="-5"/>
          <w:u w:val="single"/>
        </w:rPr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Pr="00C50DCF">
        <w:rPr>
          <w:b/>
          <w:bCs/>
          <w:spacing w:val="-5"/>
          <w:u w:val="single"/>
        </w:rPr>
        <w:t>2</w:t>
      </w:r>
      <w:r w:rsidR="00C50DCF">
        <w:rPr>
          <w:b/>
          <w:bCs/>
          <w:spacing w:val="-5"/>
          <w:u w:val="single"/>
        </w:rPr>
        <w:t xml:space="preserve"> </w:t>
      </w:r>
    </w:p>
    <w:p w14:paraId="21802922" w14:textId="77777777" w:rsidR="000802EF" w:rsidRDefault="000802EF">
      <w:pPr>
        <w:pStyle w:val="BodyText"/>
        <w:spacing w:before="239"/>
        <w:ind w:left="120"/>
        <w:rPr>
          <w:b/>
          <w:bCs/>
          <w:spacing w:val="-5"/>
          <w:u w:val="single"/>
        </w:rPr>
      </w:pPr>
    </w:p>
    <w:p w14:paraId="63F83299" w14:textId="77777777" w:rsidR="001D3C7A" w:rsidRPr="00576279" w:rsidRDefault="001D3C7A" w:rsidP="001D3C7A">
      <w:pPr>
        <w:pStyle w:val="ListParagraph"/>
        <w:numPr>
          <w:ilvl w:val="0"/>
          <w:numId w:val="1"/>
        </w:numPr>
        <w:tabs>
          <w:tab w:val="left" w:pos="478"/>
        </w:tabs>
        <w:jc w:val="both"/>
      </w:pPr>
      <w:r w:rsidRPr="00D36D9A">
        <w:rPr>
          <w:b/>
          <w:bCs/>
        </w:rPr>
        <w:t>DISCUSS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ICGS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INITIATIVES/COORDINATION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WITH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</w:rPr>
        <w:t>RESPECT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TO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  <w:spacing w:val="-4"/>
        </w:rPr>
        <w:t>ODTP</w:t>
      </w:r>
    </w:p>
    <w:p w14:paraId="0A14781C" w14:textId="77777777" w:rsidR="001D3C7A" w:rsidRDefault="001D3C7A" w:rsidP="001D3C7A">
      <w:pPr>
        <w:pStyle w:val="ListParagraph"/>
        <w:tabs>
          <w:tab w:val="left" w:pos="476"/>
          <w:tab w:val="left" w:pos="478"/>
        </w:tabs>
        <w:spacing w:line="360" w:lineRule="auto"/>
        <w:ind w:left="479" w:right="117" w:firstLine="0"/>
        <w:rPr>
          <w:rFonts w:asciiTheme="minorBidi" w:hAnsiTheme="minorBidi" w:cstheme="minorBidi"/>
          <w:b/>
          <w:bCs/>
          <w:color w:val="000000" w:themeColor="text1"/>
        </w:rPr>
      </w:pPr>
    </w:p>
    <w:p w14:paraId="1D64A441" w14:textId="248B2B9A" w:rsidR="000802EF" w:rsidRDefault="000802EF" w:rsidP="000802EF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  <w:rPr>
          <w:rFonts w:asciiTheme="minorBidi" w:hAnsiTheme="minorBidi" w:cstheme="minorBidi"/>
          <w:b/>
          <w:bCs/>
          <w:color w:val="000000" w:themeColor="text1"/>
        </w:rPr>
      </w:pPr>
      <w:r w:rsidRPr="00D36D9A">
        <w:rPr>
          <w:rFonts w:asciiTheme="minorBidi" w:hAnsiTheme="minorBidi" w:cstheme="minorBidi"/>
          <w:b/>
          <w:bCs/>
          <w:color w:val="000000" w:themeColor="text1"/>
        </w:rPr>
        <w:t xml:space="preserve">ODTP-IMPLEMENTATION PLAN: DEVELOPING A REFINED IMPLEMENTATION PLAN/ </w:t>
      </w:r>
      <w:r>
        <w:rPr>
          <w:rFonts w:asciiTheme="minorBidi" w:hAnsiTheme="minorBidi" w:cstheme="minorBidi"/>
          <w:b/>
          <w:bCs/>
          <w:color w:val="000000" w:themeColor="text1"/>
        </w:rPr>
        <w:t>MONITORING AND TRACKING TOOL.</w:t>
      </w:r>
    </w:p>
    <w:p w14:paraId="1889EDAB" w14:textId="77777777" w:rsidR="001D3C7A" w:rsidRPr="001D3C7A" w:rsidRDefault="001D3C7A" w:rsidP="001D3C7A">
      <w:pPr>
        <w:pStyle w:val="ListParagraph"/>
        <w:rPr>
          <w:rFonts w:asciiTheme="minorBidi" w:hAnsiTheme="minorBidi" w:cstheme="minorBidi"/>
          <w:b/>
          <w:bCs/>
          <w:color w:val="000000" w:themeColor="text1"/>
        </w:rPr>
      </w:pPr>
    </w:p>
    <w:p w14:paraId="32590D6C" w14:textId="6F29A4E2" w:rsidR="000802EF" w:rsidRPr="001D3C7A" w:rsidRDefault="001D3C7A" w:rsidP="001D3C7A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  <w:rPr>
          <w:rFonts w:asciiTheme="minorBidi" w:hAnsiTheme="minorBidi" w:cstheme="minorBidi"/>
          <w:b/>
          <w:bCs/>
          <w:color w:val="000000" w:themeColor="text1"/>
        </w:rPr>
      </w:pPr>
      <w:r>
        <w:rPr>
          <w:rFonts w:asciiTheme="minorBidi" w:hAnsiTheme="minorBidi" w:cstheme="minorBidi"/>
          <w:b/>
          <w:bCs/>
          <w:color w:val="000000" w:themeColor="text1"/>
        </w:rPr>
        <w:t>GLOBAL INITIATIVES</w:t>
      </w:r>
    </w:p>
    <w:p w14:paraId="557F88AC" w14:textId="77777777" w:rsidR="00B17744" w:rsidRPr="00D36D9A" w:rsidRDefault="00B17744" w:rsidP="00254135">
      <w:pPr>
        <w:tabs>
          <w:tab w:val="left" w:pos="478"/>
        </w:tabs>
        <w:contextualSpacing/>
        <w:jc w:val="both"/>
        <w:rPr>
          <w:b/>
          <w:bCs/>
        </w:rPr>
      </w:pPr>
    </w:p>
    <w:p w14:paraId="604633B5" w14:textId="77777777" w:rsidR="00576279" w:rsidRDefault="00576279" w:rsidP="00254135">
      <w:pPr>
        <w:pStyle w:val="ListParagraph"/>
        <w:tabs>
          <w:tab w:val="left" w:pos="478"/>
        </w:tabs>
        <w:ind w:left="478" w:firstLine="0"/>
        <w:contextualSpacing/>
        <w:jc w:val="both"/>
      </w:pPr>
    </w:p>
    <w:p w14:paraId="782081E8" w14:textId="51BE56AD" w:rsidR="00F377A9" w:rsidRDefault="00965E51" w:rsidP="00254135">
      <w:pPr>
        <w:pStyle w:val="ListParagraph"/>
        <w:numPr>
          <w:ilvl w:val="0"/>
          <w:numId w:val="42"/>
        </w:numPr>
        <w:tabs>
          <w:tab w:val="left" w:pos="478"/>
        </w:tabs>
        <w:ind w:left="1080"/>
        <w:contextualSpacing/>
        <w:jc w:val="both"/>
      </w:pPr>
      <w:r>
        <w:t>EW4ALL/GFDRR: ODTP</w:t>
      </w:r>
      <w:r w:rsidRPr="00C173FD">
        <w:t xml:space="preserve"> </w:t>
      </w:r>
      <w:r>
        <w:t>involvement</w:t>
      </w:r>
      <w:r w:rsidRPr="00C173FD">
        <w:t xml:space="preserve"> in</w:t>
      </w:r>
      <w:r w:rsidR="00C173FD" w:rsidRPr="00C173FD">
        <w:t xml:space="preserve"> the</w:t>
      </w:r>
      <w:r w:rsidR="00B17744" w:rsidRPr="000E53E4">
        <w:t xml:space="preserve">EW4All Global Multi-stakeholder Forum, 2-3 June </w:t>
      </w:r>
      <w:r w:rsidR="00B17744">
        <w:t xml:space="preserve">&amp; the </w:t>
      </w:r>
      <w:r w:rsidR="00B17744" w:rsidRPr="000E53E4">
        <w:t xml:space="preserve">Global </w:t>
      </w:r>
      <w:r w:rsidR="00B17744" w:rsidRPr="00C173FD">
        <w:t>Platform for DRR 2025 4-6 June Geneva, Switzerland</w:t>
      </w:r>
    </w:p>
    <w:p w14:paraId="14358A5E" w14:textId="77777777" w:rsidR="001277E3" w:rsidRPr="00C173FD" w:rsidRDefault="001277E3" w:rsidP="00254135">
      <w:pPr>
        <w:tabs>
          <w:tab w:val="left" w:pos="478"/>
        </w:tabs>
        <w:ind w:left="360"/>
        <w:contextualSpacing/>
        <w:jc w:val="both"/>
      </w:pPr>
    </w:p>
    <w:p w14:paraId="24009D4A" w14:textId="57E8391C" w:rsidR="00146C6E" w:rsidRPr="001D3C7A" w:rsidRDefault="00467690" w:rsidP="00254135">
      <w:pPr>
        <w:pStyle w:val="ListParagraph"/>
        <w:numPr>
          <w:ilvl w:val="0"/>
          <w:numId w:val="42"/>
        </w:numPr>
        <w:tabs>
          <w:tab w:val="left" w:pos="1196"/>
          <w:tab w:val="left" w:pos="1198"/>
        </w:tabs>
        <w:spacing w:before="128" w:line="360" w:lineRule="auto"/>
        <w:ind w:left="1080" w:right="115"/>
        <w:contextualSpacing/>
        <w:rPr>
          <w:rFonts w:asciiTheme="minorBidi" w:hAnsiTheme="minorBidi" w:cstheme="minorBidi"/>
          <w:bCs/>
        </w:rPr>
      </w:pPr>
      <w:r w:rsidRPr="00467690">
        <w:t>UN Oceans Conference,</w:t>
      </w:r>
      <w:r>
        <w:t xml:space="preserve"> Nice in </w:t>
      </w:r>
      <w:r w:rsidR="00F9150D">
        <w:t>2025, 3</w:t>
      </w:r>
      <w:r w:rsidR="00146C6E" w:rsidRPr="00B21529">
        <w:rPr>
          <w:bCs/>
          <w:vertAlign w:val="superscript"/>
        </w:rPr>
        <w:t>rd</w:t>
      </w:r>
      <w:r w:rsidR="00146C6E" w:rsidRPr="00337123">
        <w:rPr>
          <w:bCs/>
        </w:rPr>
        <w:t xml:space="preserve"> UN Ocean Decade C</w:t>
      </w:r>
      <w:r w:rsidR="00146C6E" w:rsidRPr="00B21529">
        <w:rPr>
          <w:bCs/>
        </w:rPr>
        <w:t>onference 202</w:t>
      </w:r>
      <w:r w:rsidR="003223E3">
        <w:rPr>
          <w:bCs/>
        </w:rPr>
        <w:t>7</w:t>
      </w:r>
      <w:r w:rsidR="00146C6E" w:rsidRPr="00B21529">
        <w:rPr>
          <w:bCs/>
        </w:rPr>
        <w:t xml:space="preserve"> –</w:t>
      </w:r>
      <w:r w:rsidR="00146C6E">
        <w:rPr>
          <w:bCs/>
        </w:rPr>
        <w:t xml:space="preserve">OTDP-SC </w:t>
      </w:r>
      <w:r w:rsidR="00146C6E" w:rsidRPr="001D3C7A">
        <w:rPr>
          <w:rFonts w:asciiTheme="minorBidi" w:hAnsiTheme="minorBidi" w:cstheme="minorBidi"/>
          <w:bCs/>
        </w:rPr>
        <w:lastRenderedPageBreak/>
        <w:t>lead initiatives</w:t>
      </w:r>
    </w:p>
    <w:p w14:paraId="41750188" w14:textId="77777777" w:rsidR="001D3C7A" w:rsidRPr="001D3C7A" w:rsidRDefault="001D3C7A" w:rsidP="00254135">
      <w:pPr>
        <w:pStyle w:val="ListParagraph"/>
        <w:contextualSpacing/>
        <w:rPr>
          <w:rFonts w:asciiTheme="minorBidi" w:hAnsiTheme="minorBidi" w:cstheme="minorBidi"/>
          <w:bCs/>
        </w:rPr>
      </w:pPr>
    </w:p>
    <w:p w14:paraId="2E139CD9" w14:textId="66B65FFD" w:rsidR="001D3C7A" w:rsidRPr="001D3C7A" w:rsidRDefault="001D3C7A" w:rsidP="00254135">
      <w:pPr>
        <w:pStyle w:val="ListParagraph"/>
        <w:numPr>
          <w:ilvl w:val="0"/>
          <w:numId w:val="42"/>
        </w:numPr>
        <w:tabs>
          <w:tab w:val="left" w:pos="1196"/>
          <w:tab w:val="left" w:pos="1198"/>
        </w:tabs>
        <w:spacing w:before="128" w:line="360" w:lineRule="auto"/>
        <w:ind w:left="1080" w:right="115"/>
        <w:contextualSpacing/>
        <w:rPr>
          <w:rFonts w:asciiTheme="minorBidi" w:hAnsiTheme="minorBidi" w:cstheme="minorBidi"/>
          <w:bCs/>
        </w:rPr>
      </w:pPr>
      <w:r w:rsidRPr="001D3C7A">
        <w:rPr>
          <w:rFonts w:asciiTheme="minorBidi" w:hAnsiTheme="minorBidi" w:cstheme="minorBidi"/>
          <w:bCs/>
        </w:rPr>
        <w:t>International Tsunami Symposium 2025 – Hyderabad, India, (</w:t>
      </w:r>
      <w:r w:rsidR="002C0831" w:rsidRPr="001D3C7A">
        <w:rPr>
          <w:rFonts w:asciiTheme="minorBidi" w:hAnsiTheme="minorBidi" w:cstheme="minorBidi"/>
          <w:bCs/>
        </w:rPr>
        <w:t>TBC Sept</w:t>
      </w:r>
      <w:r w:rsidRPr="001D3C7A">
        <w:rPr>
          <w:rFonts w:asciiTheme="minorBidi" w:hAnsiTheme="minorBidi" w:cstheme="minorBidi"/>
          <w:bCs/>
        </w:rPr>
        <w:t>-Nov 2025</w:t>
      </w:r>
      <w:r w:rsidR="002C0831">
        <w:rPr>
          <w:rFonts w:asciiTheme="minorBidi" w:hAnsiTheme="minorBidi" w:cstheme="minorBidi"/>
          <w:bCs/>
        </w:rPr>
        <w:t>)</w:t>
      </w:r>
    </w:p>
    <w:p w14:paraId="25753D92" w14:textId="4F62096E" w:rsidR="00467690" w:rsidRPr="00EF3DAD" w:rsidRDefault="00D36D9A" w:rsidP="00EF3DAD">
      <w:pPr>
        <w:pStyle w:val="ListParagraph"/>
        <w:numPr>
          <w:ilvl w:val="0"/>
          <w:numId w:val="1"/>
        </w:numPr>
        <w:tabs>
          <w:tab w:val="left" w:pos="478"/>
        </w:tabs>
        <w:spacing w:before="126"/>
        <w:ind w:left="478" w:hanging="358"/>
        <w:rPr>
          <w:b/>
          <w:bCs/>
        </w:rPr>
      </w:pPr>
      <w:r w:rsidRPr="00D36D9A">
        <w:rPr>
          <w:b/>
          <w:bCs/>
        </w:rPr>
        <w:t>AGREE</w:t>
      </w:r>
      <w:r w:rsidRPr="00D36D9A">
        <w:rPr>
          <w:b/>
          <w:bCs/>
          <w:spacing w:val="-4"/>
        </w:rPr>
        <w:t xml:space="preserve"> </w:t>
      </w:r>
      <w:r w:rsidRPr="00D36D9A">
        <w:rPr>
          <w:b/>
          <w:bCs/>
        </w:rPr>
        <w:t>SC-ODTP</w:t>
      </w:r>
      <w:r w:rsidRPr="00D36D9A">
        <w:rPr>
          <w:b/>
          <w:bCs/>
          <w:spacing w:val="-3"/>
        </w:rPr>
        <w:t xml:space="preserve"> </w:t>
      </w:r>
      <w:r w:rsidRPr="00D36D9A">
        <w:rPr>
          <w:b/>
          <w:bCs/>
        </w:rPr>
        <w:t>2025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</w:rPr>
        <w:t>WORK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  <w:spacing w:val="-2"/>
        </w:rPr>
        <w:t>PROGRAMME</w:t>
      </w:r>
      <w:r w:rsidR="00C50956">
        <w:rPr>
          <w:b/>
          <w:bCs/>
          <w:spacing w:val="-2"/>
        </w:rPr>
        <w:t xml:space="preserve"> AND INFORMATION ON ODTP-SC MEMBERSHIP</w:t>
      </w:r>
    </w:p>
    <w:p w14:paraId="7A14C4BE" w14:textId="77777777" w:rsidR="002C118D" w:rsidRDefault="002C118D" w:rsidP="000E60C7">
      <w:pPr>
        <w:tabs>
          <w:tab w:val="left" w:pos="478"/>
        </w:tabs>
        <w:spacing w:before="126"/>
      </w:pPr>
    </w:p>
    <w:p w14:paraId="39E2AC0F" w14:textId="1653395F" w:rsidR="000E60C7" w:rsidRPr="000E60C7" w:rsidRDefault="000E60C7" w:rsidP="000E60C7">
      <w:pPr>
        <w:spacing w:before="58"/>
        <w:ind w:left="666" w:right="665"/>
        <w:jc w:val="center"/>
        <w:rPr>
          <w:rFonts w:ascii="72 Light" w:eastAsia="72 Light" w:hAnsi="72 Light" w:cs="72 Light"/>
          <w:sz w:val="36"/>
          <w:szCs w:val="36"/>
        </w:rPr>
      </w:pPr>
      <w:bookmarkStart w:id="3" w:name="Provisional_Timetable_of_the_4th_Meeting"/>
      <w:bookmarkEnd w:id="3"/>
      <w:r w:rsidRPr="000E60C7">
        <w:rPr>
          <w:rFonts w:ascii="72 Light" w:eastAsia="72 Light" w:hAnsi="72 Light" w:cs="72 Light"/>
          <w:color w:val="006FC0"/>
          <w:sz w:val="36"/>
          <w:szCs w:val="36"/>
        </w:rPr>
        <w:t>Provisional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Timetable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the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="00467690">
        <w:rPr>
          <w:rFonts w:ascii="72 Light" w:eastAsia="72 Light" w:hAnsi="72 Light" w:cs="72 Light"/>
          <w:color w:val="006FC0"/>
          <w:sz w:val="36"/>
          <w:szCs w:val="36"/>
        </w:rPr>
        <w:t>5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Meeting</w:t>
      </w:r>
      <w:r w:rsidRPr="000E60C7">
        <w:rPr>
          <w:rFonts w:ascii="72 Light" w:eastAsia="72 Light" w:hAnsi="72 Light" w:cs="72 Light"/>
          <w:color w:val="006FC0"/>
          <w:spacing w:val="-3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Scientific Committee for the UN Ocean Decade Tsunami Programme (ODTP-SC)</w:t>
      </w:r>
    </w:p>
    <w:p w14:paraId="47EF8B9F" w14:textId="309E37D1" w:rsidR="000E60C7" w:rsidRPr="000E60C7" w:rsidRDefault="00467690" w:rsidP="000E60C7">
      <w:pPr>
        <w:spacing w:before="150"/>
        <w:ind w:left="666" w:right="667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  <w:r w:rsidR="000E60C7" w:rsidRPr="000E60C7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17</w:t>
      </w:r>
      <w:r w:rsidR="000E60C7" w:rsidRPr="000E60C7">
        <w:rPr>
          <w:rFonts w:ascii="Calibri" w:eastAsia="Calibri" w:hAnsi="Calibri" w:cs="Calibri"/>
          <w:spacing w:val="-4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January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202</w:t>
      </w:r>
      <w:r>
        <w:rPr>
          <w:rFonts w:ascii="Calibri" w:eastAsia="Calibri" w:hAnsi="Calibri" w:cs="Calibri"/>
          <w:sz w:val="24"/>
        </w:rPr>
        <w:t>5</w:t>
      </w:r>
      <w:r w:rsidR="000E60C7" w:rsidRPr="000E60C7">
        <w:rPr>
          <w:rFonts w:ascii="Calibri" w:eastAsia="Calibri" w:hAnsi="Calibri" w:cs="Calibri"/>
          <w:sz w:val="24"/>
        </w:rPr>
        <w:t>.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HQ,</w:t>
      </w:r>
      <w:r w:rsidR="000E60C7" w:rsidRPr="000E60C7">
        <w:rPr>
          <w:rFonts w:ascii="Calibri" w:eastAsia="Calibri" w:hAnsi="Calibri" w:cs="Calibri"/>
          <w:spacing w:val="-3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pacing w:val="-2"/>
          <w:sz w:val="24"/>
        </w:rPr>
        <w:t>Paris,</w:t>
      </w:r>
    </w:p>
    <w:p w14:paraId="74E30A14" w14:textId="01F01BC1" w:rsidR="000E60C7" w:rsidRPr="000E60C7" w:rsidRDefault="00467690" w:rsidP="00467690">
      <w:pPr>
        <w:spacing w:before="25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Room: TBC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6378"/>
        <w:gridCol w:w="2268"/>
      </w:tblGrid>
      <w:tr w:rsidR="000E60C7" w:rsidRPr="000E60C7" w14:paraId="4BC85270" w14:textId="77777777" w:rsidTr="00E90721">
        <w:trPr>
          <w:trHeight w:val="537"/>
        </w:trPr>
        <w:tc>
          <w:tcPr>
            <w:tcW w:w="1561" w:type="dxa"/>
            <w:shd w:val="clear" w:color="auto" w:fill="8EAADB"/>
          </w:tcPr>
          <w:p w14:paraId="45068BE3" w14:textId="77777777" w:rsidR="000E60C7" w:rsidRPr="000E60C7" w:rsidRDefault="000E60C7" w:rsidP="000E60C7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6378" w:type="dxa"/>
            <w:shd w:val="clear" w:color="auto" w:fill="8EAADB"/>
          </w:tcPr>
          <w:p w14:paraId="27316F97" w14:textId="37D1DB4F" w:rsidR="000E60C7" w:rsidRPr="000E60C7" w:rsidRDefault="000E60C7" w:rsidP="000E60C7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1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(</w:t>
            </w:r>
            <w:r w:rsidR="00F9150D">
              <w:rPr>
                <w:rFonts w:ascii="Calibri" w:eastAsia="Calibri" w:hAnsi="Calibri" w:cs="Calibri"/>
              </w:rPr>
              <w:t xml:space="preserve">16 </w:t>
            </w:r>
            <w:r w:rsidRPr="000E60C7">
              <w:rPr>
                <w:rFonts w:ascii="Calibri" w:eastAsia="Calibri" w:hAnsi="Calibri" w:cs="Calibri"/>
                <w:spacing w:val="-4"/>
              </w:rPr>
              <w:t>Jan)</w:t>
            </w:r>
          </w:p>
        </w:tc>
        <w:tc>
          <w:tcPr>
            <w:tcW w:w="2268" w:type="dxa"/>
            <w:shd w:val="clear" w:color="auto" w:fill="8EAADB"/>
          </w:tcPr>
          <w:p w14:paraId="2E92AB74" w14:textId="77777777" w:rsidR="000E60C7" w:rsidRPr="000E60C7" w:rsidRDefault="000E60C7" w:rsidP="000E60C7">
            <w:pPr>
              <w:ind w:left="106"/>
              <w:rPr>
                <w:rFonts w:ascii="Calibri" w:eastAsia="Calibri" w:hAnsi="Calibri" w:cs="Calibri"/>
                <w:i/>
              </w:rPr>
            </w:pPr>
            <w:r w:rsidRPr="000E60C7">
              <w:rPr>
                <w:rFonts w:ascii="Calibri" w:eastAsia="Calibri" w:hAnsi="Calibri" w:cs="Calibri"/>
                <w:i/>
                <w:spacing w:val="-2"/>
              </w:rPr>
              <w:t>Remarks/lead</w:t>
            </w:r>
          </w:p>
        </w:tc>
      </w:tr>
      <w:tr w:rsidR="000E60C7" w:rsidRPr="000E60C7" w14:paraId="0CC1AAB4" w14:textId="77777777" w:rsidTr="00E90721">
        <w:trPr>
          <w:trHeight w:val="537"/>
        </w:trPr>
        <w:tc>
          <w:tcPr>
            <w:tcW w:w="1561" w:type="dxa"/>
          </w:tcPr>
          <w:p w14:paraId="5F0F6F99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09:00-09:30</w:t>
            </w:r>
          </w:p>
        </w:tc>
        <w:tc>
          <w:tcPr>
            <w:tcW w:w="6378" w:type="dxa"/>
          </w:tcPr>
          <w:p w14:paraId="6E392369" w14:textId="7DF650F8" w:rsidR="000E60C7" w:rsidRPr="00780926" w:rsidRDefault="000E60C7" w:rsidP="00094F23">
            <w:pPr>
              <w:pStyle w:val="ListParagraph"/>
              <w:numPr>
                <w:ilvl w:val="0"/>
                <w:numId w:val="35"/>
              </w:numPr>
              <w:spacing w:line="270" w:lineRule="atLeast"/>
              <w:rPr>
                <w:rFonts w:ascii="Calibri" w:eastAsia="Calibri" w:hAnsi="Calibri" w:cs="Calibri"/>
                <w:b/>
              </w:rPr>
            </w:pPr>
            <w:r w:rsidRPr="00780926">
              <w:rPr>
                <w:rFonts w:ascii="Calibri" w:eastAsia="Calibri" w:hAnsi="Calibri" w:cs="Calibri"/>
                <w:b/>
              </w:rPr>
              <w:t>OPENING</w:t>
            </w:r>
            <w:r w:rsidRPr="0078092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</w:p>
        </w:tc>
        <w:tc>
          <w:tcPr>
            <w:tcW w:w="2268" w:type="dxa"/>
          </w:tcPr>
          <w:p w14:paraId="21106364" w14:textId="77777777" w:rsidR="000E60C7" w:rsidRPr="000E60C7" w:rsidRDefault="000E60C7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 xml:space="preserve">Chairperson </w:t>
            </w:r>
            <w:r w:rsidRPr="000E60C7">
              <w:rPr>
                <w:rFonts w:ascii="Calibri" w:eastAsia="Calibri" w:hAnsi="Calibri" w:cs="Calibri"/>
              </w:rPr>
              <w:t>Head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of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TSR</w:t>
            </w:r>
          </w:p>
        </w:tc>
      </w:tr>
      <w:tr w:rsidR="000E60C7" w:rsidRPr="000E60C7" w14:paraId="3432AABE" w14:textId="77777777" w:rsidTr="00E90721">
        <w:trPr>
          <w:trHeight w:val="534"/>
        </w:trPr>
        <w:tc>
          <w:tcPr>
            <w:tcW w:w="1561" w:type="dxa"/>
          </w:tcPr>
          <w:p w14:paraId="7CBE77C8" w14:textId="43E8363E" w:rsidR="000E60C7" w:rsidRPr="000E60C7" w:rsidRDefault="000E60C7" w:rsidP="000E60C7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[09:</w:t>
            </w:r>
            <w:r w:rsidR="00A05CC6">
              <w:rPr>
                <w:rFonts w:ascii="Calibri" w:eastAsia="Calibri" w:hAnsi="Calibri" w:cs="Calibri"/>
                <w:spacing w:val="-2"/>
              </w:rPr>
              <w:t>15</w:t>
            </w:r>
            <w:r w:rsidRPr="000E60C7">
              <w:rPr>
                <w:rFonts w:ascii="Calibri" w:eastAsia="Calibri" w:hAnsi="Calibri" w:cs="Calibri"/>
                <w:spacing w:val="-2"/>
              </w:rPr>
              <w:t>-13:00]</w:t>
            </w:r>
          </w:p>
        </w:tc>
        <w:tc>
          <w:tcPr>
            <w:tcW w:w="6378" w:type="dxa"/>
          </w:tcPr>
          <w:p w14:paraId="2F90B83E" w14:textId="381076C3" w:rsidR="000E60C7" w:rsidRPr="00780926" w:rsidRDefault="008A31CE" w:rsidP="00094F23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U</w:t>
            </w:r>
            <w:r w:rsidR="00B27CEA" w:rsidRPr="00780926">
              <w:rPr>
                <w:rFonts w:ascii="Calibri" w:hAnsi="Calibri" w:cs="Calibri"/>
                <w:b/>
                <w:bCs/>
              </w:rPr>
              <w:t>PDATES</w:t>
            </w:r>
          </w:p>
        </w:tc>
        <w:tc>
          <w:tcPr>
            <w:tcW w:w="2268" w:type="dxa"/>
          </w:tcPr>
          <w:p w14:paraId="5DF8FDEF" w14:textId="77777777" w:rsidR="000E60C7" w:rsidRPr="000E60C7" w:rsidRDefault="000E60C7" w:rsidP="000E60C7">
            <w:pPr>
              <w:rPr>
                <w:rFonts w:ascii="Calibri" w:eastAsia="Calibri" w:hAnsi="Calibri" w:cs="Calibri"/>
              </w:rPr>
            </w:pPr>
          </w:p>
        </w:tc>
      </w:tr>
      <w:tr w:rsidR="00B27CEA" w:rsidRPr="004150B0" w14:paraId="7883D6BA" w14:textId="77777777" w:rsidTr="00E90721">
        <w:trPr>
          <w:trHeight w:val="534"/>
        </w:trPr>
        <w:tc>
          <w:tcPr>
            <w:tcW w:w="1561" w:type="dxa"/>
          </w:tcPr>
          <w:p w14:paraId="27C0BF98" w14:textId="09E5D201" w:rsidR="00B27CEA" w:rsidRPr="00780926" w:rsidRDefault="00A05CC6" w:rsidP="000E60C7">
            <w:pPr>
              <w:spacing w:line="26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09:15-09:</w:t>
            </w:r>
            <w:r w:rsidR="00C57921">
              <w:rPr>
                <w:rFonts w:ascii="Calibri" w:eastAsia="Calibri" w:hAnsi="Calibri" w:cs="Calibri"/>
                <w:spacing w:val="-2"/>
              </w:rPr>
              <w:t>45</w:t>
            </w:r>
          </w:p>
        </w:tc>
        <w:tc>
          <w:tcPr>
            <w:tcW w:w="6378" w:type="dxa"/>
          </w:tcPr>
          <w:p w14:paraId="2882E68A" w14:textId="2A433C20" w:rsidR="00B27CEA" w:rsidRPr="00780926" w:rsidRDefault="00B27CEA" w:rsidP="008F3770">
            <w:pPr>
              <w:pStyle w:val="ListParagraph"/>
              <w:numPr>
                <w:ilvl w:val="1"/>
                <w:numId w:val="1"/>
              </w:numPr>
              <w:tabs>
                <w:tab w:val="left" w:pos="1197"/>
              </w:tabs>
              <w:spacing w:before="127"/>
              <w:rPr>
                <w:rFonts w:ascii="Calibri" w:hAnsi="Calibri" w:cs="Calibri"/>
                <w:bCs/>
              </w:rPr>
            </w:pPr>
            <w:r w:rsidRPr="00780926">
              <w:rPr>
                <w:rFonts w:ascii="Calibri" w:hAnsi="Calibri" w:cs="Calibri"/>
                <w:bCs/>
              </w:rPr>
              <w:t xml:space="preserve">2024 Ocean Decade Conference Barcelona Outcome </w:t>
            </w:r>
            <w:r w:rsidR="00C57921" w:rsidRPr="00780926">
              <w:rPr>
                <w:rFonts w:ascii="Calibri" w:hAnsi="Calibri" w:cs="Calibri"/>
                <w:bCs/>
              </w:rPr>
              <w:t xml:space="preserve">Statement </w:t>
            </w:r>
            <w:r w:rsidR="00C57921">
              <w:rPr>
                <w:rFonts w:ascii="Calibri" w:hAnsi="Calibri" w:cs="Calibri"/>
                <w:bCs/>
              </w:rPr>
              <w:t>and Vision 2030 White Paper</w:t>
            </w:r>
            <w:r w:rsidR="00C57921" w:rsidRPr="00780926">
              <w:rPr>
                <w:rFonts w:ascii="Calibri" w:hAnsi="Calibri" w:cs="Calibri"/>
              </w:rPr>
              <w:t xml:space="preserve"> WG-6: Increase Community Resilience to Ocean Hazards”: DCC-CR &amp; DCC-IOR</w:t>
            </w:r>
          </w:p>
        </w:tc>
        <w:tc>
          <w:tcPr>
            <w:tcW w:w="2268" w:type="dxa"/>
          </w:tcPr>
          <w:p w14:paraId="67B06970" w14:textId="59FB0C13" w:rsidR="00B27CEA" w:rsidRPr="004150B0" w:rsidRDefault="00A05CC6" w:rsidP="000E60C7">
            <w:pPr>
              <w:rPr>
                <w:rFonts w:ascii="Calibri" w:eastAsia="Calibri" w:hAnsi="Calibri" w:cs="Calibri"/>
                <w:lang w:val="es-ES"/>
              </w:rPr>
            </w:pPr>
            <w:r w:rsidRPr="004150B0">
              <w:rPr>
                <w:rFonts w:ascii="Calibri" w:eastAsia="Calibri" w:hAnsi="Calibri" w:cs="Calibri"/>
                <w:lang w:val="es-ES"/>
              </w:rPr>
              <w:t>DCU</w:t>
            </w:r>
            <w:r w:rsidR="000361DD" w:rsidRPr="004150B0">
              <w:rPr>
                <w:rFonts w:ascii="Calibri" w:eastAsia="Calibri" w:hAnsi="Calibri" w:cs="Calibri"/>
                <w:lang w:val="es-ES"/>
              </w:rPr>
              <w:t>/Chair</w:t>
            </w:r>
            <w:r w:rsidRPr="004150B0">
              <w:rPr>
                <w:rFonts w:ascii="Calibri" w:eastAsia="Calibri" w:hAnsi="Calibri" w:cs="Calibri"/>
                <w:lang w:val="es-ES"/>
              </w:rPr>
              <w:t>?</w:t>
            </w:r>
            <w:r w:rsidR="00C57921" w:rsidRPr="004150B0">
              <w:rPr>
                <w:rFonts w:ascii="Calibri" w:eastAsia="Calibri" w:hAnsi="Calibri" w:cs="Calibri"/>
                <w:lang w:val="es-ES"/>
              </w:rPr>
              <w:br/>
            </w:r>
          </w:p>
          <w:p w14:paraId="40D2F813" w14:textId="4AD26A5E" w:rsidR="00C57921" w:rsidRPr="004150B0" w:rsidRDefault="00C57921" w:rsidP="000E60C7">
            <w:pPr>
              <w:rPr>
                <w:rFonts w:ascii="Calibri" w:eastAsia="Calibri" w:hAnsi="Calibri" w:cs="Calibri"/>
                <w:lang w:val="es-ES"/>
              </w:rPr>
            </w:pPr>
            <w:r w:rsidRPr="004150B0">
              <w:rPr>
                <w:rFonts w:ascii="Calibri" w:eastAsia="Calibri" w:hAnsi="Calibri" w:cs="Calibri"/>
                <w:lang w:val="es-ES"/>
              </w:rPr>
              <w:t>Srinivas Kumar</w:t>
            </w:r>
            <w:r w:rsidR="00F87B08" w:rsidRPr="004150B0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482F15" w:rsidRPr="004150B0">
              <w:rPr>
                <w:rFonts w:ascii="Calibri" w:eastAsia="Calibri" w:hAnsi="Calibri" w:cs="Calibri"/>
                <w:lang w:val="es-ES"/>
              </w:rPr>
              <w:t>/ Nadia Pinardi</w:t>
            </w:r>
          </w:p>
        </w:tc>
      </w:tr>
      <w:tr w:rsidR="00C57921" w:rsidRPr="00C57921" w14:paraId="506C49FE" w14:textId="77777777" w:rsidTr="00E90721">
        <w:trPr>
          <w:trHeight w:val="537"/>
        </w:trPr>
        <w:tc>
          <w:tcPr>
            <w:tcW w:w="1561" w:type="dxa"/>
          </w:tcPr>
          <w:p w14:paraId="532205D5" w14:textId="61E266AA" w:rsidR="00C57921" w:rsidRDefault="00C57921" w:rsidP="000E60C7">
            <w:pPr>
              <w:rPr>
                <w:rFonts w:ascii="Calibri" w:eastAsia="Calibri" w:hAnsi="Calibri" w:cs="Calibri"/>
              </w:rPr>
            </w:pPr>
            <w:r w:rsidRPr="004150B0">
              <w:rPr>
                <w:rFonts w:ascii="Calibri" w:eastAsia="Calibri" w:hAnsi="Calibri" w:cs="Calibri"/>
                <w:lang w:val="es-ES"/>
              </w:rPr>
              <w:t xml:space="preserve">  </w:t>
            </w:r>
            <w:r>
              <w:rPr>
                <w:rFonts w:ascii="Calibri" w:eastAsia="Calibri" w:hAnsi="Calibri" w:cs="Calibri"/>
              </w:rPr>
              <w:t>09:45-10:30</w:t>
            </w:r>
          </w:p>
        </w:tc>
        <w:tc>
          <w:tcPr>
            <w:tcW w:w="6378" w:type="dxa"/>
          </w:tcPr>
          <w:p w14:paraId="5B46A5E0" w14:textId="65543C54" w:rsidR="00C57921" w:rsidRPr="00C57921" w:rsidRDefault="00C57921" w:rsidP="008F3770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Calibri" w:hAnsi="Calibri" w:cs="Calibri"/>
              </w:rPr>
            </w:pPr>
            <w:r w:rsidRPr="00C57921">
              <w:rPr>
                <w:rFonts w:ascii="Calibri" w:hAnsi="Calibri" w:cs="Calibri"/>
                <w:color w:val="000000" w:themeColor="text1"/>
              </w:rPr>
              <w:t>2</w:t>
            </w:r>
            <w:r w:rsidRPr="00C57921">
              <w:rPr>
                <w:rFonts w:ascii="Calibri" w:hAnsi="Calibri" w:cs="Calibri"/>
                <w:color w:val="000000" w:themeColor="text1"/>
                <w:vertAlign w:val="superscript"/>
              </w:rPr>
              <w:t>nd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 UNESCO-IOC Global Tsunami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Symposium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: Way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Forward?</w:t>
            </w:r>
          </w:p>
        </w:tc>
        <w:tc>
          <w:tcPr>
            <w:tcW w:w="2268" w:type="dxa"/>
          </w:tcPr>
          <w:p w14:paraId="405678FD" w14:textId="589016AE" w:rsidR="00C57921" w:rsidRPr="00C57921" w:rsidRDefault="00C57921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Bernardo/ALL</w:t>
            </w:r>
          </w:p>
        </w:tc>
      </w:tr>
      <w:tr w:rsidR="000E60C7" w:rsidRPr="000E60C7" w14:paraId="04B8B241" w14:textId="77777777" w:rsidTr="00E90721">
        <w:trPr>
          <w:trHeight w:val="269"/>
        </w:trPr>
        <w:tc>
          <w:tcPr>
            <w:tcW w:w="1561" w:type="dxa"/>
            <w:shd w:val="clear" w:color="auto" w:fill="C5DFB3"/>
          </w:tcPr>
          <w:p w14:paraId="278F9FA9" w14:textId="77777777" w:rsidR="000E60C7" w:rsidRPr="000E60C7" w:rsidRDefault="000E60C7" w:rsidP="000E60C7">
            <w:pPr>
              <w:spacing w:before="1"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378" w:type="dxa"/>
            <w:shd w:val="clear" w:color="auto" w:fill="C5DFB3"/>
          </w:tcPr>
          <w:p w14:paraId="4BECD602" w14:textId="77777777" w:rsidR="000E60C7" w:rsidRPr="000E60C7" w:rsidRDefault="000E60C7" w:rsidP="000E60C7">
            <w:pPr>
              <w:spacing w:before="1"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shd w:val="clear" w:color="auto" w:fill="C5DFB3"/>
          </w:tcPr>
          <w:p w14:paraId="57DAECBB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0E60C7" w:rsidRPr="000E60C7" w14:paraId="40EE3362" w14:textId="77777777" w:rsidTr="00CB3878">
        <w:trPr>
          <w:trHeight w:val="591"/>
        </w:trPr>
        <w:tc>
          <w:tcPr>
            <w:tcW w:w="1561" w:type="dxa"/>
          </w:tcPr>
          <w:p w14:paraId="3C9B25CE" w14:textId="1B598009" w:rsidR="000E60C7" w:rsidRPr="000E60C7" w:rsidRDefault="00A05CC6" w:rsidP="000E60C7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11:00-11:30</w:t>
            </w:r>
          </w:p>
        </w:tc>
        <w:tc>
          <w:tcPr>
            <w:tcW w:w="6378" w:type="dxa"/>
          </w:tcPr>
          <w:p w14:paraId="448B7352" w14:textId="3E8F8F0B" w:rsidR="000E60C7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1905"/>
              </w:tabs>
              <w:spacing w:line="272" w:lineRule="exact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bCs/>
              </w:rPr>
              <w:t xml:space="preserve">Decade Collaborative </w:t>
            </w:r>
            <w:r w:rsidR="00511BCF" w:rsidRPr="00780926">
              <w:rPr>
                <w:rFonts w:ascii="Calibri" w:hAnsi="Calibri" w:cs="Calibri"/>
                <w:bCs/>
              </w:rPr>
              <w:t>Centers</w:t>
            </w:r>
            <w:r w:rsidR="00511BCF">
              <w:rPr>
                <w:rFonts w:ascii="Calibri" w:hAnsi="Calibri" w:cs="Calibri"/>
                <w:bCs/>
              </w:rPr>
              <w:t>:</w:t>
            </w:r>
            <w:r w:rsidR="00FE0225">
              <w:rPr>
                <w:rFonts w:ascii="Calibri" w:hAnsi="Calibri" w:cs="Calibri"/>
                <w:bCs/>
              </w:rPr>
              <w:t xml:space="preserve"> example </w:t>
            </w:r>
            <w:r w:rsidRPr="00780926">
              <w:rPr>
                <w:rFonts w:ascii="Calibri" w:hAnsi="Calibri" w:cs="Calibri"/>
                <w:bCs/>
              </w:rPr>
              <w:t>DC</w:t>
            </w:r>
            <w:r w:rsidR="000361DD">
              <w:rPr>
                <w:rFonts w:ascii="Calibri" w:hAnsi="Calibri" w:cs="Calibri"/>
                <w:bCs/>
              </w:rPr>
              <w:t>-</w:t>
            </w:r>
            <w:r w:rsidRPr="00780926">
              <w:rPr>
                <w:rFonts w:ascii="Calibri" w:hAnsi="Calibri" w:cs="Calibri"/>
                <w:bCs/>
              </w:rPr>
              <w:t>CR. What and how, to best engage?</w:t>
            </w:r>
            <w:r w:rsidR="000361DD">
              <w:rPr>
                <w:rFonts w:ascii="Calibri" w:hAnsi="Calibri" w:cs="Calibri"/>
                <w:bCs/>
              </w:rPr>
              <w:t xml:space="preserve"> How much to involve</w:t>
            </w:r>
            <w:r w:rsidR="00511BCF">
              <w:rPr>
                <w:rFonts w:ascii="Calibri" w:hAnsi="Calibri" w:cs="Calibri"/>
                <w:bCs/>
              </w:rPr>
              <w:t xml:space="preserve">/engage the </w:t>
            </w:r>
            <w:r w:rsidR="000361DD">
              <w:rPr>
                <w:rFonts w:ascii="Calibri" w:hAnsi="Calibri" w:cs="Calibri"/>
                <w:bCs/>
              </w:rPr>
              <w:t>ODTP?</w:t>
            </w:r>
          </w:p>
        </w:tc>
        <w:tc>
          <w:tcPr>
            <w:tcW w:w="2268" w:type="dxa"/>
          </w:tcPr>
          <w:p w14:paraId="34D3EB14" w14:textId="5E9DA6E6" w:rsidR="000E60C7" w:rsidRPr="000E60C7" w:rsidRDefault="000361DD" w:rsidP="000361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Denis</w:t>
            </w:r>
            <w:r w:rsidR="00511BCF">
              <w:rPr>
                <w:rFonts w:ascii="Calibri" w:eastAsia="Calibri" w:hAnsi="Calibri" w:cs="Calibri"/>
              </w:rPr>
              <w:t>- Chang Seng</w:t>
            </w:r>
          </w:p>
        </w:tc>
      </w:tr>
      <w:tr w:rsidR="000E60C7" w:rsidRPr="000E60C7" w14:paraId="72ADF991" w14:textId="77777777" w:rsidTr="00E90721">
        <w:trPr>
          <w:trHeight w:val="806"/>
        </w:trPr>
        <w:tc>
          <w:tcPr>
            <w:tcW w:w="1561" w:type="dxa"/>
          </w:tcPr>
          <w:p w14:paraId="0D361DA2" w14:textId="60F4848C" w:rsidR="000E60C7" w:rsidRPr="000E60C7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 30-12:00</w:t>
            </w:r>
          </w:p>
        </w:tc>
        <w:tc>
          <w:tcPr>
            <w:tcW w:w="6378" w:type="dxa"/>
          </w:tcPr>
          <w:p w14:paraId="701B79F5" w14:textId="533FD6FC" w:rsidR="000E60C7" w:rsidRPr="000E60C7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</w:rPr>
              <w:t>Update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current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work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proofErr w:type="spellStart"/>
            <w:r w:rsidRPr="00780926">
              <w:rPr>
                <w:rFonts w:ascii="Calibri" w:hAnsi="Calibri" w:cs="Calibri"/>
              </w:rPr>
              <w:t>programmes</w:t>
            </w:r>
            <w:proofErr w:type="spellEnd"/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of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TOWS-WG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Task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Team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Tsunami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Watch Operations and Task Team on Disaster Management and Preparedness</w:t>
            </w:r>
          </w:p>
        </w:tc>
        <w:tc>
          <w:tcPr>
            <w:tcW w:w="2268" w:type="dxa"/>
          </w:tcPr>
          <w:p w14:paraId="4F00C4C0" w14:textId="609C0C13" w:rsidR="00094F23" w:rsidRPr="000E60C7" w:rsidRDefault="00D30905" w:rsidP="00094F23">
            <w:pPr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 Secretaries of </w:t>
            </w:r>
            <w:r>
              <w:rPr>
                <w:rFonts w:ascii="Calibri" w:eastAsia="Calibri" w:hAnsi="Calibri" w:cs="Calibri"/>
              </w:rPr>
              <w:br/>
            </w:r>
            <w:r w:rsidR="00094F23" w:rsidRPr="000E60C7">
              <w:rPr>
                <w:rFonts w:ascii="Calibri" w:eastAsia="Calibri" w:hAnsi="Calibri" w:cs="Calibri"/>
              </w:rPr>
              <w:t>TT</w:t>
            </w:r>
            <w:r w:rsidR="00094F23" w:rsidRPr="000E60C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94F23" w:rsidRPr="000E60C7">
              <w:rPr>
                <w:rFonts w:ascii="Calibri" w:eastAsia="Calibri" w:hAnsi="Calibri" w:cs="Calibri"/>
                <w:spacing w:val="-5"/>
              </w:rPr>
              <w:t>DMP</w:t>
            </w:r>
            <w:r w:rsidR="00094F23" w:rsidRPr="00780926">
              <w:rPr>
                <w:rFonts w:ascii="Calibri" w:eastAsia="Calibri" w:hAnsi="Calibri" w:cs="Calibri"/>
                <w:spacing w:val="-5"/>
              </w:rPr>
              <w:t xml:space="preserve"> and TT TWO</w:t>
            </w:r>
          </w:p>
          <w:p w14:paraId="6922AF5A" w14:textId="4B437723" w:rsidR="000E60C7" w:rsidRPr="000E60C7" w:rsidRDefault="000E60C7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</w:p>
        </w:tc>
      </w:tr>
      <w:tr w:rsidR="00094F23" w:rsidRPr="000E60C7" w14:paraId="1FBD2301" w14:textId="77777777" w:rsidTr="00A05CC6">
        <w:trPr>
          <w:trHeight w:val="537"/>
        </w:trPr>
        <w:tc>
          <w:tcPr>
            <w:tcW w:w="1561" w:type="dxa"/>
          </w:tcPr>
          <w:p w14:paraId="561B98BB" w14:textId="52EDFB77" w:rsidR="00094F23" w:rsidRPr="00780926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12:00-13:00</w:t>
            </w:r>
          </w:p>
        </w:tc>
        <w:tc>
          <w:tcPr>
            <w:tcW w:w="6378" w:type="dxa"/>
          </w:tcPr>
          <w:p w14:paraId="7BBF30B8" w14:textId="60E24E0B" w:rsidR="00094F23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>Tsunami Ready Coalition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 (TRC)</w:t>
            </w:r>
            <w:r w:rsidRPr="00780926">
              <w:rPr>
                <w:rFonts w:ascii="Calibri" w:hAnsi="Calibri" w:cs="Calibri"/>
              </w:rPr>
              <w:t xml:space="preserve"> ODTP </w:t>
            </w:r>
            <w:r w:rsidRPr="00780926">
              <w:rPr>
                <w:rFonts w:ascii="Calibri" w:hAnsi="Calibri" w:cs="Calibri"/>
                <w:color w:val="000000" w:themeColor="text1"/>
              </w:rPr>
              <w:t xml:space="preserve">Implementation Plan </w:t>
            </w:r>
          </w:p>
        </w:tc>
        <w:tc>
          <w:tcPr>
            <w:tcW w:w="2268" w:type="dxa"/>
          </w:tcPr>
          <w:p w14:paraId="70BD0D89" w14:textId="38B45221" w:rsidR="00094F23" w:rsidRPr="00780926" w:rsidRDefault="00094F23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 xml:space="preserve">Chair 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of TRC </w:t>
            </w:r>
            <w:r w:rsidRPr="00780926">
              <w:rPr>
                <w:rFonts w:ascii="Calibri" w:hAnsi="Calibri" w:cs="Calibri"/>
                <w:color w:val="000000" w:themeColor="text1"/>
              </w:rPr>
              <w:t>Laura Kong</w:t>
            </w:r>
          </w:p>
        </w:tc>
      </w:tr>
      <w:tr w:rsidR="000E60C7" w:rsidRPr="000E60C7" w14:paraId="115A1F84" w14:textId="77777777" w:rsidTr="001C5367">
        <w:trPr>
          <w:trHeight w:val="264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FAE3D4"/>
          </w:tcPr>
          <w:p w14:paraId="174C22C5" w14:textId="77777777" w:rsidR="000E60C7" w:rsidRPr="000E60C7" w:rsidRDefault="000E60C7" w:rsidP="000E60C7">
            <w:pPr>
              <w:spacing w:line="244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FAE3D4"/>
          </w:tcPr>
          <w:p w14:paraId="5EDE930A" w14:textId="77777777" w:rsidR="000E60C7" w:rsidRPr="000E60C7" w:rsidRDefault="000E60C7" w:rsidP="000E60C7">
            <w:pPr>
              <w:spacing w:line="244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LUNCH</w:t>
            </w:r>
            <w:r w:rsidRPr="000E60C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AE3D4"/>
          </w:tcPr>
          <w:p w14:paraId="1BBBDEAC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A688C79" w14:textId="77777777" w:rsidTr="001C5367">
        <w:trPr>
          <w:trHeight w:val="264"/>
        </w:trPr>
        <w:tc>
          <w:tcPr>
            <w:tcW w:w="1561" w:type="dxa"/>
            <w:shd w:val="clear" w:color="auto" w:fill="auto"/>
          </w:tcPr>
          <w:p w14:paraId="31A85A02" w14:textId="3E1B68A3" w:rsidR="001C5367" w:rsidRPr="001C5367" w:rsidRDefault="001C5367" w:rsidP="001C5367">
            <w:pPr>
              <w:spacing w:line="244" w:lineRule="exact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14:00-15:00</w:t>
            </w:r>
          </w:p>
        </w:tc>
        <w:tc>
          <w:tcPr>
            <w:tcW w:w="6378" w:type="dxa"/>
            <w:shd w:val="clear" w:color="auto" w:fill="auto"/>
          </w:tcPr>
          <w:p w14:paraId="2291D293" w14:textId="5D91DAB1" w:rsidR="001C5367" w:rsidRPr="001C5367" w:rsidRDefault="001C5367" w:rsidP="001C5367">
            <w:pPr>
              <w:pStyle w:val="ListParagraph"/>
              <w:numPr>
                <w:ilvl w:val="0"/>
                <w:numId w:val="35"/>
              </w:numPr>
              <w:spacing w:line="244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5367">
              <w:rPr>
                <w:rFonts w:ascii="Calibri" w:eastAsia="Calibri" w:hAnsi="Calibri" w:cs="Calibri"/>
                <w:b/>
                <w:bCs/>
              </w:rPr>
              <w:t xml:space="preserve">PROGRESS IN IMPLEMENTING </w:t>
            </w:r>
            <w:r w:rsidR="00BD4ACC"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Pr="001C5367">
              <w:rPr>
                <w:rFonts w:ascii="Calibri" w:eastAsia="Calibri" w:hAnsi="Calibri" w:cs="Calibri"/>
                <w:b/>
                <w:bCs/>
              </w:rPr>
              <w:t>ODTP</w:t>
            </w:r>
            <w:r w:rsidR="00793365"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 w:rsidR="00793365" w:rsidRPr="001B20BD">
              <w:rPr>
                <w:rFonts w:ascii="Calibri" w:eastAsia="Calibri" w:hAnsi="Calibri" w:cs="Calibri"/>
              </w:rPr>
              <w:t>Focus on TRRP – estimating our target: methodology to identify administrative units (“communities”) eligible for the TRRP, and assess the level of risk of each community</w:t>
            </w:r>
          </w:p>
        </w:tc>
        <w:tc>
          <w:tcPr>
            <w:tcW w:w="2268" w:type="dxa"/>
            <w:shd w:val="clear" w:color="auto" w:fill="auto"/>
          </w:tcPr>
          <w:p w14:paraId="4F480EB1" w14:textId="66EF5EE2" w:rsidR="001C5367" w:rsidRPr="001C5367" w:rsidRDefault="001C5367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C5367">
              <w:rPr>
                <w:rFonts w:ascii="Calibri" w:eastAsia="Calibri" w:hAnsi="Calibri" w:cs="Calibri"/>
              </w:rPr>
              <w:t xml:space="preserve">Chair / </w:t>
            </w:r>
            <w:r w:rsidR="00C95978">
              <w:rPr>
                <w:rFonts w:ascii="Calibri" w:eastAsia="Calibri" w:hAnsi="Calibri" w:cs="Calibri"/>
              </w:rPr>
              <w:t>All</w:t>
            </w:r>
          </w:p>
        </w:tc>
      </w:tr>
      <w:tr w:rsidR="000E60C7" w:rsidRPr="000E60C7" w14:paraId="03B496CC" w14:textId="77777777" w:rsidTr="001C5367">
        <w:trPr>
          <w:trHeight w:val="268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C5DFB3"/>
          </w:tcPr>
          <w:p w14:paraId="6FCCD2B2" w14:textId="77777777" w:rsidR="000E60C7" w:rsidRPr="000E60C7" w:rsidRDefault="000E60C7" w:rsidP="000E60C7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15:00-15:30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C5DFB3"/>
          </w:tcPr>
          <w:p w14:paraId="1FBBEC14" w14:textId="77777777" w:rsidR="000E60C7" w:rsidRPr="000E60C7" w:rsidRDefault="000E60C7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5DFB3"/>
          </w:tcPr>
          <w:p w14:paraId="075C8706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5C11723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7C623C3B" w14:textId="2A357E64" w:rsidR="001C5367" w:rsidRPr="000E60C7" w:rsidRDefault="001C5367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[15:30-1</w:t>
            </w:r>
            <w:r w:rsidR="001D4D95">
              <w:rPr>
                <w:rFonts w:ascii="Calibri" w:eastAsia="Calibri" w:hAnsi="Calibri" w:cs="Calibri"/>
                <w:spacing w:val="-2"/>
              </w:rPr>
              <w:t>7:00</w:t>
            </w:r>
            <w:r>
              <w:rPr>
                <w:rFonts w:ascii="Calibri" w:eastAsia="Calibri" w:hAnsi="Calibri" w:cs="Calibri"/>
                <w:spacing w:val="-2"/>
              </w:rPr>
              <w:t>]</w:t>
            </w:r>
          </w:p>
        </w:tc>
        <w:tc>
          <w:tcPr>
            <w:tcW w:w="6378" w:type="dxa"/>
            <w:shd w:val="clear" w:color="auto" w:fill="auto"/>
          </w:tcPr>
          <w:p w14:paraId="5FADAB94" w14:textId="74035854" w:rsidR="001C5367" w:rsidRPr="00D36D9A" w:rsidRDefault="001C5367" w:rsidP="00D36D9A">
            <w:pPr>
              <w:pStyle w:val="ListParagraph"/>
              <w:numPr>
                <w:ilvl w:val="0"/>
                <w:numId w:val="35"/>
              </w:numPr>
              <w:spacing w:line="248" w:lineRule="exact"/>
              <w:jc w:val="center"/>
              <w:rPr>
                <w:rFonts w:ascii="Calibri" w:eastAsia="Calibri" w:hAnsi="Calibri" w:cs="Calibri"/>
              </w:rPr>
            </w:pPr>
            <w:r w:rsidRPr="00D36D9A">
              <w:rPr>
                <w:rFonts w:ascii="Calibri" w:hAnsi="Calibri" w:cs="Calibri"/>
                <w:b/>
                <w:bCs/>
              </w:rPr>
              <w:t>REVIEW LIST OF NEW SUBMITTED/ ENDORSED ACTIONS RELATED TO ODTP (call 7 &amp; 8)</w:t>
            </w:r>
          </w:p>
        </w:tc>
        <w:tc>
          <w:tcPr>
            <w:tcW w:w="2268" w:type="dxa"/>
            <w:shd w:val="clear" w:color="auto" w:fill="auto"/>
          </w:tcPr>
          <w:p w14:paraId="249C2841" w14:textId="45CA615D" w:rsidR="001C5367" w:rsidRPr="000E60C7" w:rsidRDefault="001C5367" w:rsidP="000E60C7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pacing w:val="-2"/>
              </w:rPr>
              <w:t>Denis Chang Seng/ALL</w:t>
            </w:r>
          </w:p>
        </w:tc>
      </w:tr>
      <w:tr w:rsidR="000361DD" w:rsidRPr="000E60C7" w14:paraId="5501C9A1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3EF4136B" w14:textId="08782D58" w:rsidR="000361DD" w:rsidRPr="000E60C7" w:rsidRDefault="000361DD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6378" w:type="dxa"/>
            <w:shd w:val="clear" w:color="auto" w:fill="auto"/>
          </w:tcPr>
          <w:p w14:paraId="60DA0C6F" w14:textId="3B9E9B5E" w:rsidR="000361DD" w:rsidRPr="000811C9" w:rsidRDefault="000361DD" w:rsidP="000811C9">
            <w:pPr>
              <w:spacing w:line="248" w:lineRule="exact"/>
              <w:ind w:left="720"/>
              <w:jc w:val="center"/>
              <w:rPr>
                <w:rFonts w:ascii="Calibri" w:hAnsi="Calibri" w:cs="Calibri"/>
                <w:b/>
                <w:bCs/>
              </w:rPr>
            </w:pPr>
            <w:r w:rsidRPr="000811C9">
              <w:rPr>
                <w:rFonts w:ascii="Calibri" w:hAnsi="Calibri" w:cs="Calibri"/>
                <w:b/>
                <w:bCs/>
              </w:rPr>
              <w:t>REVIEW LIST OF NEW SUBMITTED/ ENDORSED ACTIONS RELATED TO ODTP (</w:t>
            </w:r>
            <w:r w:rsidR="002352AA" w:rsidRPr="000811C9">
              <w:rPr>
                <w:rFonts w:ascii="Calibri" w:hAnsi="Calibri" w:cs="Calibri"/>
                <w:b/>
                <w:bCs/>
              </w:rPr>
              <w:t>C</w:t>
            </w:r>
            <w:r w:rsidRPr="000811C9">
              <w:rPr>
                <w:rFonts w:ascii="Calibri" w:hAnsi="Calibri" w:cs="Calibri"/>
                <w:b/>
                <w:bCs/>
              </w:rPr>
              <w:t>all 7 &amp; 8?)</w:t>
            </w:r>
            <w:r w:rsidR="00195BBC" w:rsidRPr="000811C9">
              <w:rPr>
                <w:rFonts w:ascii="Calibri" w:hAnsi="Calibri" w:cs="Calibri"/>
                <w:b/>
                <w:bCs/>
              </w:rPr>
              <w:t xml:space="preserve"> (CON’T)</w:t>
            </w:r>
          </w:p>
          <w:p w14:paraId="61E154A2" w14:textId="77777777" w:rsidR="00195BBC" w:rsidRPr="00195BBC" w:rsidRDefault="00195BBC" w:rsidP="00195BBC">
            <w:pPr>
              <w:pStyle w:val="ListParagraph"/>
              <w:spacing w:line="248" w:lineRule="exact"/>
              <w:ind w:left="720" w:firstLine="0"/>
              <w:rPr>
                <w:rFonts w:ascii="Calibri" w:hAnsi="Calibri" w:cs="Calibri"/>
                <w:b/>
                <w:bCs/>
              </w:rPr>
            </w:pPr>
          </w:p>
          <w:p w14:paraId="3499C3A4" w14:textId="5A1C83CE" w:rsidR="000361DD" w:rsidRPr="000E60C7" w:rsidRDefault="000361DD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Break </w:t>
            </w:r>
            <w:r w:rsidR="002352AA">
              <w:rPr>
                <w:rFonts w:ascii="Calibri" w:hAnsi="Calibri" w:cs="Calibri"/>
                <w:b/>
                <w:bCs/>
              </w:rPr>
              <w:t>Out</w:t>
            </w:r>
            <w:r>
              <w:rPr>
                <w:rFonts w:ascii="Calibri" w:hAnsi="Calibri" w:cs="Calibri"/>
                <w:b/>
                <w:bCs/>
              </w:rPr>
              <w:t xml:space="preserve"> Discussion </w:t>
            </w:r>
            <w:r w:rsidR="00E545EB">
              <w:rPr>
                <w:rFonts w:ascii="Calibri" w:hAnsi="Calibri" w:cs="Calibri"/>
                <w:b/>
                <w:bCs/>
              </w:rPr>
              <w:t>(</w:t>
            </w:r>
            <w:r w:rsidR="002352AA">
              <w:rPr>
                <w:rFonts w:ascii="Calibri" w:hAnsi="Calibri" w:cs="Calibri"/>
                <w:b/>
                <w:bCs/>
              </w:rPr>
              <w:t>TBD)</w:t>
            </w:r>
          </w:p>
        </w:tc>
        <w:tc>
          <w:tcPr>
            <w:tcW w:w="2268" w:type="dxa"/>
            <w:shd w:val="clear" w:color="auto" w:fill="auto"/>
          </w:tcPr>
          <w:p w14:paraId="09F34745" w14:textId="13D562BE" w:rsidR="000361DD" w:rsidRPr="00B66F22" w:rsidRDefault="00195BBC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 w:rsidRPr="00B66F22">
              <w:rPr>
                <w:rFonts w:ascii="Calibri" w:eastAsia="Calibri" w:hAnsi="Calibri" w:cs="Calibri"/>
              </w:rPr>
              <w:t xml:space="preserve"> A</w:t>
            </w:r>
            <w:r w:rsidR="00B66F22">
              <w:rPr>
                <w:rFonts w:ascii="Calibri" w:eastAsia="Calibri" w:hAnsi="Calibri" w:cs="Calibri"/>
              </w:rPr>
              <w:t>ll</w:t>
            </w:r>
          </w:p>
        </w:tc>
      </w:tr>
      <w:tr w:rsidR="000E60C7" w:rsidRPr="000E60C7" w14:paraId="28DA017C" w14:textId="77777777" w:rsidTr="0013377F">
        <w:trPr>
          <w:trHeight w:val="690"/>
        </w:trPr>
        <w:tc>
          <w:tcPr>
            <w:tcW w:w="1561" w:type="dxa"/>
          </w:tcPr>
          <w:p w14:paraId="3DA9BD5F" w14:textId="070DCECA" w:rsidR="000E60C7" w:rsidRPr="000E60C7" w:rsidRDefault="000E60C7" w:rsidP="0013377F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1</w:t>
            </w:r>
            <w:r w:rsidR="001D4D95">
              <w:rPr>
                <w:rFonts w:ascii="Calibri" w:eastAsia="Calibri" w:hAnsi="Calibri" w:cs="Calibri"/>
              </w:rPr>
              <w:t>7</w:t>
            </w:r>
            <w:r w:rsidRPr="000E60C7">
              <w:rPr>
                <w:rFonts w:ascii="Calibri" w:eastAsia="Calibri" w:hAnsi="Calibri" w:cs="Calibri"/>
              </w:rPr>
              <w:t>:</w:t>
            </w:r>
            <w:r w:rsidR="001D4D95">
              <w:rPr>
                <w:rFonts w:ascii="Calibri" w:eastAsia="Calibri" w:hAnsi="Calibri" w:cs="Calibri"/>
              </w:rPr>
              <w:t>00</w:t>
            </w:r>
            <w:r w:rsidRPr="000E60C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-</w:t>
            </w: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195BBC">
              <w:rPr>
                <w:rFonts w:ascii="Calibri" w:eastAsia="Calibri" w:hAnsi="Calibri" w:cs="Calibri"/>
                <w:spacing w:val="-2"/>
              </w:rPr>
              <w:t>7</w:t>
            </w:r>
            <w:r w:rsidRPr="000E60C7">
              <w:rPr>
                <w:rFonts w:ascii="Calibri" w:eastAsia="Calibri" w:hAnsi="Calibri" w:cs="Calibri"/>
                <w:spacing w:val="-2"/>
              </w:rPr>
              <w:t>:</w:t>
            </w:r>
            <w:r w:rsidR="001D4D95">
              <w:rPr>
                <w:rFonts w:ascii="Calibri" w:eastAsia="Calibri" w:hAnsi="Calibri" w:cs="Calibri"/>
                <w:spacing w:val="-2"/>
              </w:rPr>
              <w:t>15</w:t>
            </w:r>
          </w:p>
        </w:tc>
        <w:tc>
          <w:tcPr>
            <w:tcW w:w="6378" w:type="dxa"/>
          </w:tcPr>
          <w:p w14:paraId="33D2B097" w14:textId="4255EE7F" w:rsidR="000E60C7" w:rsidRPr="0013377F" w:rsidRDefault="00F9150D" w:rsidP="00EC6D90">
            <w:pPr>
              <w:pStyle w:val="ListParagraph"/>
              <w:numPr>
                <w:ilvl w:val="0"/>
                <w:numId w:val="35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PROPOSAL FOR AN ONLINE COORDINATION WEBINAR OR ENDORSED ODTP INITIATIVES</w:t>
            </w:r>
          </w:p>
        </w:tc>
        <w:tc>
          <w:tcPr>
            <w:tcW w:w="2268" w:type="dxa"/>
          </w:tcPr>
          <w:p w14:paraId="643D9069" w14:textId="20943B50" w:rsidR="000E60C7" w:rsidRPr="000E60C7" w:rsidRDefault="00A05CC6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Aliaga/ Srinivas Kumar</w:t>
            </w:r>
          </w:p>
        </w:tc>
      </w:tr>
      <w:tr w:rsidR="003A7EEA" w:rsidRPr="000E60C7" w14:paraId="133E5EE0" w14:textId="77777777" w:rsidTr="00D36D9A">
        <w:trPr>
          <w:trHeight w:val="420"/>
        </w:trPr>
        <w:tc>
          <w:tcPr>
            <w:tcW w:w="1561" w:type="dxa"/>
          </w:tcPr>
          <w:p w14:paraId="07D2E39F" w14:textId="381518C5" w:rsidR="003A7EEA" w:rsidRPr="007D5620" w:rsidRDefault="00D81F3C" w:rsidP="000E60C7">
            <w:pPr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7D5620">
              <w:rPr>
                <w:rFonts w:ascii="Calibri" w:eastAsia="Calibri" w:hAnsi="Calibri" w:cs="Calibri"/>
                <w:b/>
                <w:bCs/>
              </w:rPr>
              <w:t>END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OF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DAY</w:t>
            </w:r>
            <w:r w:rsidRPr="007D5620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  <w:spacing w:val="-10"/>
              </w:rPr>
              <w:t>1</w:t>
            </w:r>
          </w:p>
        </w:tc>
        <w:tc>
          <w:tcPr>
            <w:tcW w:w="6378" w:type="dxa"/>
          </w:tcPr>
          <w:p w14:paraId="4072EFC7" w14:textId="42DB1991" w:rsidR="003A7EEA" w:rsidRPr="00195BBC" w:rsidRDefault="003A7EEA" w:rsidP="00195BBC">
            <w:p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146574CB" w14:textId="77777777" w:rsidR="003A7EEA" w:rsidRDefault="003A7EEA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</w:p>
        </w:tc>
      </w:tr>
    </w:tbl>
    <w:p w14:paraId="4E77B6C1" w14:textId="77777777" w:rsidR="000E60C7" w:rsidRPr="000E60C7" w:rsidRDefault="000E60C7" w:rsidP="000E60C7">
      <w:pPr>
        <w:rPr>
          <w:rFonts w:ascii="Calibri" w:eastAsia="Calibri" w:hAnsi="Calibri" w:cs="Calibri"/>
        </w:rPr>
        <w:sectPr w:rsidR="000E60C7" w:rsidRPr="000E60C7" w:rsidSect="000E60C7">
          <w:footerReference w:type="default" r:id="rId14"/>
          <w:pgSz w:w="11910" w:h="16840"/>
          <w:pgMar w:top="1640" w:right="740" w:bottom="1200" w:left="740" w:header="0" w:footer="1000" w:gutter="0"/>
          <w:pgNumType w:start="1"/>
          <w:cols w:space="720"/>
        </w:sectPr>
      </w:pPr>
    </w:p>
    <w:p w14:paraId="4E193762" w14:textId="77777777" w:rsidR="008A240B" w:rsidRPr="000E60C7" w:rsidRDefault="008A240B" w:rsidP="000E60C7">
      <w:pPr>
        <w:spacing w:before="64"/>
        <w:rPr>
          <w:rFonts w:ascii="Calibri" w:eastAsia="Calibri" w:hAnsi="Calibri" w:cs="Calibri"/>
          <w:sz w:val="20"/>
        </w:rPr>
      </w:pPr>
    </w:p>
    <w:tbl>
      <w:tblPr>
        <w:tblW w:w="10066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096"/>
        <w:gridCol w:w="2410"/>
      </w:tblGrid>
      <w:tr w:rsidR="000E60C7" w:rsidRPr="000E60C7" w14:paraId="43CE89A3" w14:textId="77777777" w:rsidTr="00F9150D">
        <w:trPr>
          <w:trHeight w:val="537"/>
        </w:trPr>
        <w:tc>
          <w:tcPr>
            <w:tcW w:w="1560" w:type="dxa"/>
            <w:shd w:val="clear" w:color="auto" w:fill="8EAADB"/>
          </w:tcPr>
          <w:p w14:paraId="03D635DC" w14:textId="77777777" w:rsidR="000E60C7" w:rsidRPr="000E60C7" w:rsidRDefault="000E60C7" w:rsidP="000E60C7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6096" w:type="dxa"/>
            <w:shd w:val="clear" w:color="auto" w:fill="8EAADB"/>
          </w:tcPr>
          <w:p w14:paraId="4BDCDA1D" w14:textId="29EEE689" w:rsidR="000E60C7" w:rsidRPr="000E60C7" w:rsidRDefault="00DF1FF6" w:rsidP="000E60C7">
            <w:pPr>
              <w:ind w:left="289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2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0E60C7" w:rsidRPr="000E60C7">
              <w:rPr>
                <w:rFonts w:ascii="Calibri" w:eastAsia="Calibri" w:hAnsi="Calibri" w:cs="Calibri"/>
              </w:rPr>
              <w:t>(</w:t>
            </w:r>
            <w:r w:rsidR="00780926">
              <w:rPr>
                <w:rFonts w:ascii="Calibri" w:eastAsia="Calibri" w:hAnsi="Calibri" w:cs="Calibri"/>
              </w:rPr>
              <w:t xml:space="preserve">17 </w:t>
            </w:r>
            <w:r w:rsidR="00780926" w:rsidRPr="000E60C7">
              <w:rPr>
                <w:rFonts w:ascii="Calibri" w:eastAsia="Calibri" w:hAnsi="Calibri" w:cs="Calibri"/>
                <w:spacing w:val="-4"/>
              </w:rPr>
              <w:t>Jan</w:t>
            </w:r>
            <w:r w:rsidR="000E60C7" w:rsidRPr="000E60C7">
              <w:rPr>
                <w:rFonts w:ascii="Calibri" w:eastAsia="Calibri" w:hAnsi="Calibri" w:cs="Calibri"/>
                <w:spacing w:val="-4"/>
              </w:rPr>
              <w:t>)</w:t>
            </w:r>
          </w:p>
        </w:tc>
        <w:tc>
          <w:tcPr>
            <w:tcW w:w="2410" w:type="dxa"/>
            <w:shd w:val="clear" w:color="auto" w:fill="8EAADB"/>
          </w:tcPr>
          <w:p w14:paraId="72A8764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Remarks/lead</w:t>
            </w:r>
          </w:p>
        </w:tc>
      </w:tr>
      <w:tr w:rsidR="000E60C7" w:rsidRPr="000E60C7" w14:paraId="44B5F1C7" w14:textId="77777777" w:rsidTr="00F9150D">
        <w:trPr>
          <w:trHeight w:val="806"/>
        </w:trPr>
        <w:tc>
          <w:tcPr>
            <w:tcW w:w="1560" w:type="dxa"/>
          </w:tcPr>
          <w:p w14:paraId="65831831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09:00-10:30</w:t>
            </w:r>
          </w:p>
        </w:tc>
        <w:tc>
          <w:tcPr>
            <w:tcW w:w="6096" w:type="dxa"/>
          </w:tcPr>
          <w:p w14:paraId="7143F1CE" w14:textId="2FF6C908" w:rsidR="000E60C7" w:rsidRPr="00D36D9A" w:rsidRDefault="000E60C7" w:rsidP="00EC6D90">
            <w:pPr>
              <w:pStyle w:val="ListParagraph"/>
              <w:numPr>
                <w:ilvl w:val="0"/>
                <w:numId w:val="35"/>
              </w:numPr>
              <w:ind w:right="223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DISCUSS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ICG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INITIATIVES/COORDINATION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WITH</w:t>
            </w:r>
            <w:r w:rsidRPr="00D36D9A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RESPECT TO ODTP</w:t>
            </w:r>
          </w:p>
        </w:tc>
        <w:tc>
          <w:tcPr>
            <w:tcW w:w="2410" w:type="dxa"/>
          </w:tcPr>
          <w:p w14:paraId="56A05C2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Chairperson</w:t>
            </w:r>
          </w:p>
          <w:p w14:paraId="60FC28CC" w14:textId="77777777" w:rsidR="000E60C7" w:rsidRPr="000E60C7" w:rsidRDefault="000E60C7" w:rsidP="000E60C7">
            <w:pPr>
              <w:spacing w:line="270" w:lineRule="atLeast"/>
              <w:ind w:left="107" w:right="19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ICG</w:t>
            </w:r>
            <w:r w:rsidRPr="000E60C7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representatives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/ Tech Secretaries</w:t>
            </w:r>
          </w:p>
        </w:tc>
      </w:tr>
      <w:tr w:rsidR="000E60C7" w:rsidRPr="000E60C7" w14:paraId="6DAED762" w14:textId="77777777" w:rsidTr="00195BBC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C5DFB3"/>
          </w:tcPr>
          <w:p w14:paraId="130926B4" w14:textId="77777777" w:rsidR="000E60C7" w:rsidRPr="000E60C7" w:rsidRDefault="000E60C7" w:rsidP="000E60C7">
            <w:pPr>
              <w:spacing w:line="24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C5DFB3"/>
          </w:tcPr>
          <w:p w14:paraId="611E7ED6" w14:textId="77777777" w:rsidR="000E60C7" w:rsidRPr="000E60C7" w:rsidRDefault="000E60C7" w:rsidP="000E60C7">
            <w:pPr>
              <w:spacing w:line="246" w:lineRule="exact"/>
              <w:ind w:left="208" w:right="199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DFB3"/>
          </w:tcPr>
          <w:p w14:paraId="69F4C177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95BBC" w:rsidRPr="000E60C7" w14:paraId="3A3C0C25" w14:textId="77777777" w:rsidTr="00A1543B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C5949A4" w14:textId="70625148" w:rsidR="00195BBC" w:rsidRPr="000E60C7" w:rsidRDefault="00195BBC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11:00-13:00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14:paraId="386B0C31" w14:textId="1AB06079" w:rsidR="00195BBC" w:rsidRPr="00195BBC" w:rsidRDefault="00195BBC" w:rsidP="00EC6D90">
            <w:pPr>
              <w:pStyle w:val="ListParagraph"/>
              <w:numPr>
                <w:ilvl w:val="0"/>
                <w:numId w:val="35"/>
              </w:numPr>
              <w:spacing w:line="246" w:lineRule="exact"/>
              <w:ind w:right="199"/>
              <w:rPr>
                <w:rFonts w:ascii="Calibri" w:eastAsia="Calibri" w:hAnsi="Calibri" w:cs="Calibri"/>
              </w:rPr>
            </w:pPr>
            <w:r w:rsidRPr="00195B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ODTP-IMPLEMENTATION PLAN: </w:t>
            </w:r>
            <w:r w:rsidR="00A1543B" w:rsidRPr="00A154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DEVELOPING A REFINED IMPLEMENTATION PLAN</w:t>
            </w:r>
            <w:r w:rsidR="001D4D9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[MONITORING AND TRACKING TOOL]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DBF9820" w14:textId="5ACA7BA0" w:rsidR="00195BBC" w:rsidRPr="00195BBC" w:rsidRDefault="00195BBC" w:rsidP="000E60C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95BBC">
              <w:rPr>
                <w:rFonts w:asciiTheme="minorHAnsi" w:eastAsia="Calibri" w:hAnsiTheme="minorHAnsi" w:cstheme="minorHAnsi"/>
              </w:rPr>
              <w:t>To be Indicated</w:t>
            </w:r>
            <w:r w:rsidR="00A1543B">
              <w:rPr>
                <w:rFonts w:asciiTheme="minorHAnsi" w:eastAsia="Calibri" w:hAnsiTheme="minorHAnsi" w:cstheme="minorHAnsi"/>
              </w:rPr>
              <w:t xml:space="preserve">/ </w:t>
            </w:r>
            <w:r w:rsidR="001D4D95">
              <w:rPr>
                <w:rFonts w:asciiTheme="minorHAnsi" w:eastAsia="Calibri" w:hAnsiTheme="minorHAnsi" w:cstheme="minorHAnsi"/>
              </w:rPr>
              <w:t>Consultant</w:t>
            </w:r>
          </w:p>
        </w:tc>
      </w:tr>
      <w:tr w:rsidR="00A1543B" w:rsidRPr="000E60C7" w14:paraId="409E2236" w14:textId="77777777" w:rsidTr="00A1543B">
        <w:trPr>
          <w:trHeight w:val="265"/>
        </w:trPr>
        <w:tc>
          <w:tcPr>
            <w:tcW w:w="1560" w:type="dxa"/>
            <w:shd w:val="clear" w:color="auto" w:fill="FBD4B4" w:themeFill="accent6" w:themeFillTint="66"/>
          </w:tcPr>
          <w:p w14:paraId="67A7F6A4" w14:textId="3B348155" w:rsidR="00A1543B" w:rsidRDefault="00A1543B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31ADE74B" w14:textId="27EE953D" w:rsidR="00A1543B" w:rsidRPr="00195BBC" w:rsidRDefault="00A1543B" w:rsidP="00A1543B">
            <w:pPr>
              <w:pStyle w:val="ListParagraph"/>
              <w:spacing w:line="246" w:lineRule="exact"/>
              <w:ind w:left="720" w:right="199" w:firstLine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LUNCH BREAK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778EE96E" w14:textId="77777777" w:rsidR="00A1543B" w:rsidRDefault="00A1543B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F9150D" w:rsidRPr="000E60C7" w14:paraId="66F8D6E0" w14:textId="77777777" w:rsidTr="00F9150D">
        <w:trPr>
          <w:trHeight w:val="268"/>
        </w:trPr>
        <w:tc>
          <w:tcPr>
            <w:tcW w:w="1560" w:type="dxa"/>
          </w:tcPr>
          <w:p w14:paraId="5B236E15" w14:textId="3DA7FD62" w:rsidR="00F9150D" w:rsidRPr="00A1543B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  <w:spacing w:val="-2"/>
              </w:rPr>
            </w:pP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[1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0-1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:00]</w:t>
            </w:r>
          </w:p>
        </w:tc>
        <w:tc>
          <w:tcPr>
            <w:tcW w:w="6096" w:type="dxa"/>
          </w:tcPr>
          <w:p w14:paraId="794306D9" w14:textId="63F6C176" w:rsidR="00F9150D" w:rsidRPr="00195BBC" w:rsidRDefault="0013377F" w:rsidP="00EC6D90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195BBC">
              <w:rPr>
                <w:rFonts w:ascii="Calibri" w:hAnsi="Calibri" w:cs="Calibri"/>
                <w:b/>
                <w:bCs/>
              </w:rPr>
              <w:t>GLOBAL INITIATIVES</w:t>
            </w:r>
          </w:p>
        </w:tc>
        <w:tc>
          <w:tcPr>
            <w:tcW w:w="2410" w:type="dxa"/>
          </w:tcPr>
          <w:p w14:paraId="1B6AB044" w14:textId="77777777" w:rsidR="00F9150D" w:rsidRPr="00780926" w:rsidRDefault="00F9150D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3377F" w:rsidRPr="000E60C7" w14:paraId="40359515" w14:textId="77777777" w:rsidTr="00F9150D">
        <w:trPr>
          <w:trHeight w:val="268"/>
        </w:trPr>
        <w:tc>
          <w:tcPr>
            <w:tcW w:w="1560" w:type="dxa"/>
          </w:tcPr>
          <w:p w14:paraId="4B659933" w14:textId="44348962" w:rsidR="0013377F" w:rsidRPr="00780926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:00-1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:30</w:t>
            </w:r>
          </w:p>
        </w:tc>
        <w:tc>
          <w:tcPr>
            <w:tcW w:w="6096" w:type="dxa"/>
          </w:tcPr>
          <w:p w14:paraId="13B30CED" w14:textId="58A6E52F" w:rsidR="0013377F" w:rsidRPr="0013377F" w:rsidRDefault="0013377F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</w:rPr>
            </w:pPr>
            <w:r w:rsidRPr="0013377F">
              <w:rPr>
                <w:rFonts w:ascii="Calibri" w:hAnsi="Calibri" w:cs="Calibri"/>
                <w:b/>
                <w:bCs/>
              </w:rPr>
              <w:t>EW</w:t>
            </w:r>
            <w:r w:rsidR="000361DD">
              <w:rPr>
                <w:rFonts w:ascii="Calibri" w:hAnsi="Calibri" w:cs="Calibri"/>
                <w:b/>
                <w:bCs/>
              </w:rPr>
              <w:t>4ALL</w:t>
            </w:r>
            <w:r w:rsidRPr="0013377F">
              <w:rPr>
                <w:rFonts w:ascii="Calibri" w:hAnsi="Calibri" w:cs="Calibri"/>
                <w:b/>
                <w:bCs/>
              </w:rPr>
              <w:t>/</w:t>
            </w:r>
            <w:r w:rsidR="006A4F4D" w:rsidRPr="0013377F">
              <w:rPr>
                <w:rFonts w:ascii="Calibri" w:hAnsi="Calibri" w:cs="Calibri"/>
                <w:b/>
                <w:bCs/>
              </w:rPr>
              <w:t>DRR:</w:t>
            </w:r>
            <w:r w:rsidR="006A4F4D" w:rsidRPr="00780926">
              <w:rPr>
                <w:rFonts w:ascii="Calibri" w:hAnsi="Calibri" w:cs="Calibri"/>
              </w:rPr>
              <w:t xml:space="preserve"> Discuss</w:t>
            </w:r>
            <w:r w:rsidRPr="00780926">
              <w:rPr>
                <w:rFonts w:ascii="Calibri" w:hAnsi="Calibri" w:cs="Calibri"/>
              </w:rPr>
              <w:t xml:space="preserve"> the ODTP involvement in the</w:t>
            </w:r>
            <w:r>
              <w:rPr>
                <w:rFonts w:ascii="Calibri" w:hAnsi="Calibri" w:cs="Calibri"/>
              </w:rPr>
              <w:t xml:space="preserve"> </w:t>
            </w:r>
            <w:r w:rsidRPr="00780926">
              <w:rPr>
                <w:rFonts w:ascii="Calibri" w:hAnsi="Calibri" w:cs="Calibri"/>
              </w:rPr>
              <w:t>EW4All Global Multi-stakeholder Forum, 2-3 June &amp; the Global Platform for DRR 2025</w:t>
            </w:r>
            <w:r>
              <w:rPr>
                <w:rFonts w:ascii="Calibri" w:hAnsi="Calibri" w:cs="Calibri"/>
              </w:rPr>
              <w:t>,</w:t>
            </w:r>
            <w:r w:rsidRPr="00780926">
              <w:rPr>
                <w:rFonts w:ascii="Calibri" w:hAnsi="Calibri" w:cs="Calibri"/>
              </w:rPr>
              <w:t xml:space="preserve"> 4-6 June Geneva, Switzerlan</w:t>
            </w: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410" w:type="dxa"/>
          </w:tcPr>
          <w:p w14:paraId="570399F1" w14:textId="2FC7C8D1" w:rsidR="0013377F" w:rsidRPr="001C14B7" w:rsidRDefault="001C14B7" w:rsidP="000E60C7">
            <w:pPr>
              <w:rPr>
                <w:rFonts w:ascii="Calibri" w:eastAsia="Calibri" w:hAnsi="Calibri" w:cs="Calibri"/>
              </w:rPr>
            </w:pPr>
            <w:r w:rsidRPr="001C14B7">
              <w:rPr>
                <w:rFonts w:ascii="Calibri" w:eastAsia="Calibri" w:hAnsi="Calibri" w:cs="Calibri"/>
              </w:rPr>
              <w:t xml:space="preserve"> Denis Chang Seng</w:t>
            </w:r>
          </w:p>
        </w:tc>
      </w:tr>
      <w:tr w:rsidR="00AE238E" w:rsidRPr="000E60C7" w14:paraId="0DC4CEFE" w14:textId="77777777" w:rsidTr="00F9150D">
        <w:trPr>
          <w:trHeight w:val="268"/>
        </w:trPr>
        <w:tc>
          <w:tcPr>
            <w:tcW w:w="1560" w:type="dxa"/>
          </w:tcPr>
          <w:p w14:paraId="5829257B" w14:textId="470D5A5A" w:rsidR="00AE238E" w:rsidRDefault="00AE238E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 w:rsidR="00A1543B"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0"/>
              </w:rPr>
              <w:t>:30-1</w:t>
            </w:r>
            <w:r w:rsidR="00A1543B"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0"/>
              </w:rPr>
              <w:t>:00</w:t>
            </w:r>
          </w:p>
        </w:tc>
        <w:tc>
          <w:tcPr>
            <w:tcW w:w="6096" w:type="dxa"/>
          </w:tcPr>
          <w:p w14:paraId="3D8FB57A" w14:textId="1237255D" w:rsidR="00AE238E" w:rsidRPr="0013377F" w:rsidRDefault="00AE238E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A4F4D">
              <w:rPr>
                <w:rFonts w:ascii="Calibri" w:hAnsi="Calibri" w:cs="Calibri"/>
                <w:b/>
                <w:bCs/>
              </w:rPr>
              <w:t>UN OCEAN</w:t>
            </w:r>
            <w:r>
              <w:rPr>
                <w:rFonts w:ascii="Calibri" w:hAnsi="Calibri" w:cs="Calibri"/>
              </w:rPr>
              <w:t xml:space="preserve">: </w:t>
            </w:r>
            <w:r w:rsidRPr="00780926">
              <w:rPr>
                <w:rFonts w:ascii="Calibri" w:hAnsi="Calibri" w:cs="Calibri"/>
              </w:rPr>
              <w:t xml:space="preserve">UN Oceans Conference, Nice in 2025, </w:t>
            </w:r>
            <w:r>
              <w:rPr>
                <w:rFonts w:ascii="Calibri" w:hAnsi="Calibri" w:cs="Calibri"/>
              </w:rPr>
              <w:t xml:space="preserve">and the </w:t>
            </w:r>
            <w:r w:rsidRPr="00780926">
              <w:rPr>
                <w:rFonts w:ascii="Calibri" w:hAnsi="Calibri" w:cs="Calibri"/>
              </w:rPr>
              <w:t>3</w:t>
            </w:r>
            <w:r w:rsidRPr="00780926">
              <w:rPr>
                <w:rFonts w:ascii="Calibri" w:hAnsi="Calibri" w:cs="Calibri"/>
                <w:bCs/>
                <w:vertAlign w:val="superscript"/>
              </w:rPr>
              <w:t>rd</w:t>
            </w:r>
            <w:r w:rsidRPr="00780926">
              <w:rPr>
                <w:rFonts w:ascii="Calibri" w:hAnsi="Calibri" w:cs="Calibri"/>
                <w:bCs/>
              </w:rPr>
              <w:t xml:space="preserve"> UN Ocean Decade Conference 202</w:t>
            </w:r>
            <w:r w:rsidR="000361DD">
              <w:rPr>
                <w:rFonts w:ascii="Calibri" w:hAnsi="Calibri" w:cs="Calibri"/>
                <w:bCs/>
              </w:rPr>
              <w:t>7</w:t>
            </w:r>
            <w:r w:rsidRPr="00780926">
              <w:rPr>
                <w:rFonts w:ascii="Calibri" w:hAnsi="Calibri" w:cs="Calibri"/>
                <w:bCs/>
              </w:rPr>
              <w:t xml:space="preserve"> –OTDP-SC lead</w:t>
            </w:r>
          </w:p>
        </w:tc>
        <w:tc>
          <w:tcPr>
            <w:tcW w:w="2410" w:type="dxa"/>
          </w:tcPr>
          <w:p w14:paraId="4D31E256" w14:textId="2D8E651E" w:rsidR="00AE238E" w:rsidRPr="001C14B7" w:rsidRDefault="00AE238E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</w:t>
            </w:r>
          </w:p>
        </w:tc>
      </w:tr>
      <w:tr w:rsidR="00752011" w:rsidRPr="000E60C7" w14:paraId="36C40B17" w14:textId="77777777" w:rsidTr="00F9150D">
        <w:trPr>
          <w:trHeight w:val="268"/>
        </w:trPr>
        <w:tc>
          <w:tcPr>
            <w:tcW w:w="1560" w:type="dxa"/>
          </w:tcPr>
          <w:p w14:paraId="2936BB02" w14:textId="05CE025E" w:rsidR="00752011" w:rsidRDefault="00752011" w:rsidP="000E60C7">
            <w:pPr>
              <w:spacing w:line="248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752011">
              <w:rPr>
                <w:rFonts w:ascii="Calibri" w:eastAsia="Calibri" w:hAnsi="Calibri" w:cs="Calibri"/>
                <w:sz w:val="20"/>
              </w:rPr>
              <w:t>15:00-15:30</w:t>
            </w:r>
          </w:p>
        </w:tc>
        <w:tc>
          <w:tcPr>
            <w:tcW w:w="6096" w:type="dxa"/>
          </w:tcPr>
          <w:p w14:paraId="33B108FB" w14:textId="3BF571CD" w:rsidR="00752011" w:rsidRPr="00752011" w:rsidRDefault="00752011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</w:rPr>
            </w:pPr>
            <w:r w:rsidRPr="003631D5">
              <w:rPr>
                <w:rFonts w:ascii="Calibri" w:hAnsi="Calibri" w:cs="Calibri"/>
                <w:b/>
                <w:bCs/>
              </w:rPr>
              <w:t>International Tsunami Symposium 2025</w:t>
            </w:r>
            <w:r w:rsidRPr="00752011">
              <w:rPr>
                <w:rFonts w:ascii="Calibri" w:hAnsi="Calibri" w:cs="Calibri"/>
              </w:rPr>
              <w:t xml:space="preserve"> – Hyderabad, India, (</w:t>
            </w:r>
            <w:r w:rsidR="00EF3DAD" w:rsidRPr="00752011">
              <w:rPr>
                <w:rFonts w:ascii="Calibri" w:hAnsi="Calibri" w:cs="Calibri"/>
              </w:rPr>
              <w:t>TBC Sept</w:t>
            </w:r>
            <w:r w:rsidRPr="00752011">
              <w:rPr>
                <w:rFonts w:ascii="Calibri" w:hAnsi="Calibri" w:cs="Calibri"/>
              </w:rPr>
              <w:t>-Nov 2025</w:t>
            </w:r>
          </w:p>
        </w:tc>
        <w:tc>
          <w:tcPr>
            <w:tcW w:w="2410" w:type="dxa"/>
          </w:tcPr>
          <w:p w14:paraId="29B24313" w14:textId="185E4062" w:rsidR="00752011" w:rsidRDefault="00482F15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Alexander Rabinovich</w:t>
            </w:r>
            <w:r w:rsidR="00F81BF2">
              <w:rPr>
                <w:rFonts w:ascii="Calibri" w:eastAsia="Calibri" w:hAnsi="Calibri" w:cs="Calibri"/>
              </w:rPr>
              <w:t xml:space="preserve"> / Rep of INCOIS</w:t>
            </w:r>
          </w:p>
        </w:tc>
      </w:tr>
      <w:tr w:rsidR="00AE238E" w:rsidRPr="000E60C7" w14:paraId="07F61782" w14:textId="77777777" w:rsidTr="00F9150D">
        <w:trPr>
          <w:trHeight w:val="268"/>
        </w:trPr>
        <w:tc>
          <w:tcPr>
            <w:tcW w:w="1560" w:type="dxa"/>
            <w:shd w:val="clear" w:color="auto" w:fill="C5DFB3"/>
          </w:tcPr>
          <w:p w14:paraId="1A703F51" w14:textId="19D7C0BA" w:rsidR="00AE238E" w:rsidRPr="000E60C7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</w:t>
            </w:r>
            <w:r w:rsidR="00752011">
              <w:rPr>
                <w:rFonts w:ascii="Calibri" w:eastAsia="Calibri" w:hAnsi="Calibri" w:cs="Calibri"/>
                <w:spacing w:val="-2"/>
              </w:rPr>
              <w:t>3</w:t>
            </w:r>
            <w:r w:rsidRPr="000E60C7">
              <w:rPr>
                <w:rFonts w:ascii="Calibri" w:eastAsia="Calibri" w:hAnsi="Calibri" w:cs="Calibri"/>
                <w:spacing w:val="-2"/>
              </w:rPr>
              <w:t>0-</w:t>
            </w:r>
            <w:r w:rsidR="00752011">
              <w:rPr>
                <w:rFonts w:ascii="Calibri" w:eastAsia="Calibri" w:hAnsi="Calibri" w:cs="Calibri"/>
                <w:spacing w:val="-2"/>
              </w:rPr>
              <w:t>16:00</w:t>
            </w:r>
          </w:p>
        </w:tc>
        <w:tc>
          <w:tcPr>
            <w:tcW w:w="6096" w:type="dxa"/>
            <w:shd w:val="clear" w:color="auto" w:fill="C5DFB3"/>
          </w:tcPr>
          <w:p w14:paraId="5F39C97C" w14:textId="77777777" w:rsidR="00AE238E" w:rsidRPr="000E60C7" w:rsidRDefault="00AE238E" w:rsidP="00AE238E">
            <w:pPr>
              <w:spacing w:line="248" w:lineRule="exact"/>
              <w:ind w:left="9" w:right="208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shd w:val="clear" w:color="auto" w:fill="C5DFB3"/>
          </w:tcPr>
          <w:p w14:paraId="46F389B1" w14:textId="77777777" w:rsidR="00AE238E" w:rsidRPr="000E60C7" w:rsidRDefault="00AE238E" w:rsidP="00AE238E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AE238E" w:rsidRPr="000E60C7" w14:paraId="0D481F24" w14:textId="77777777" w:rsidTr="00F9150D">
        <w:trPr>
          <w:trHeight w:val="802"/>
        </w:trPr>
        <w:tc>
          <w:tcPr>
            <w:tcW w:w="1560" w:type="dxa"/>
          </w:tcPr>
          <w:p w14:paraId="6947365C" w14:textId="195AA83D" w:rsidR="00AE238E" w:rsidRPr="000E60C7" w:rsidRDefault="00AE238E" w:rsidP="00AE238E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752011">
              <w:rPr>
                <w:rFonts w:ascii="Calibri" w:eastAsia="Calibri" w:hAnsi="Calibri" w:cs="Calibri"/>
                <w:spacing w:val="-2"/>
              </w:rPr>
              <w:t>6</w:t>
            </w:r>
            <w:r w:rsidRPr="000E60C7">
              <w:rPr>
                <w:rFonts w:ascii="Calibri" w:eastAsia="Calibri" w:hAnsi="Calibri" w:cs="Calibri"/>
                <w:spacing w:val="-2"/>
              </w:rPr>
              <w:t>:</w:t>
            </w:r>
            <w:r w:rsidR="00752011">
              <w:rPr>
                <w:rFonts w:ascii="Calibri" w:eastAsia="Calibri" w:hAnsi="Calibri" w:cs="Calibri"/>
                <w:spacing w:val="-2"/>
              </w:rPr>
              <w:t>0</w:t>
            </w:r>
            <w:r w:rsidRPr="000E60C7">
              <w:rPr>
                <w:rFonts w:ascii="Calibri" w:eastAsia="Calibri" w:hAnsi="Calibri" w:cs="Calibri"/>
                <w:spacing w:val="-2"/>
              </w:rPr>
              <w:t>0-17:00</w:t>
            </w:r>
          </w:p>
          <w:p w14:paraId="6BFD4CA6" w14:textId="77777777" w:rsidR="00AE238E" w:rsidRPr="000E60C7" w:rsidRDefault="00AE238E" w:rsidP="00AE238E">
            <w:pPr>
              <w:rPr>
                <w:rFonts w:ascii="Calibri" w:eastAsia="Calibri" w:hAnsi="Calibri" w:cs="Calibri"/>
              </w:rPr>
            </w:pPr>
          </w:p>
          <w:p w14:paraId="6F72655A" w14:textId="77777777" w:rsidR="00AE238E" w:rsidRPr="0013377F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13377F">
              <w:rPr>
                <w:rFonts w:ascii="Calibri" w:eastAsia="Calibri" w:hAnsi="Calibri" w:cs="Calibri"/>
                <w:b/>
                <w:bCs/>
              </w:rPr>
              <w:t>END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OF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DAY</w:t>
            </w:r>
            <w:r w:rsidRPr="0013377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  <w:spacing w:val="-10"/>
              </w:rPr>
              <w:t>2</w:t>
            </w:r>
          </w:p>
        </w:tc>
        <w:tc>
          <w:tcPr>
            <w:tcW w:w="6096" w:type="dxa"/>
          </w:tcPr>
          <w:p w14:paraId="12A72103" w14:textId="45F4EC00" w:rsidR="00AE238E" w:rsidRPr="00D36D9A" w:rsidRDefault="00AE238E" w:rsidP="00EC6D90">
            <w:pPr>
              <w:pStyle w:val="ListParagraph"/>
              <w:numPr>
                <w:ilvl w:val="0"/>
                <w:numId w:val="35"/>
              </w:numPr>
              <w:spacing w:line="266" w:lineRule="exact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SC-ODTP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2025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WORK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  <w:spacing w:val="-2"/>
              </w:rPr>
              <w:t>PROGRAMME</w:t>
            </w:r>
            <w:r w:rsidR="00C57921">
              <w:rPr>
                <w:rFonts w:ascii="Calibri" w:eastAsia="Calibri" w:hAnsi="Calibri" w:cs="Calibri"/>
                <w:b/>
                <w:spacing w:val="-2"/>
              </w:rPr>
              <w:t xml:space="preserve"> AND INFORMATION ON ODTP-SC MEMBERSHIP</w:t>
            </w:r>
          </w:p>
        </w:tc>
        <w:tc>
          <w:tcPr>
            <w:tcW w:w="2410" w:type="dxa"/>
          </w:tcPr>
          <w:p w14:paraId="30AA388C" w14:textId="0DF32BAB" w:rsidR="00AE238E" w:rsidRPr="000E60C7" w:rsidRDefault="00AE238E" w:rsidP="00AE238E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Chairperson</w:t>
            </w:r>
            <w:r w:rsidR="00C57921">
              <w:rPr>
                <w:rFonts w:ascii="Calibri" w:eastAsia="Calibri" w:hAnsi="Calibri" w:cs="Calibri"/>
                <w:sz w:val="20"/>
              </w:rPr>
              <w:t>/ Bernardo Aliaga</w:t>
            </w:r>
          </w:p>
        </w:tc>
      </w:tr>
    </w:tbl>
    <w:p w14:paraId="22DF581C" w14:textId="77777777" w:rsidR="000E60C7" w:rsidRPr="000E60C7" w:rsidRDefault="000E60C7" w:rsidP="000E60C7">
      <w:pPr>
        <w:rPr>
          <w:rFonts w:ascii="Calibri" w:eastAsia="Calibri" w:hAnsi="Calibri" w:cs="Calibri"/>
        </w:rPr>
      </w:pPr>
    </w:p>
    <w:p w14:paraId="2CA763DF" w14:textId="77777777" w:rsidR="000E60C7" w:rsidRDefault="000E60C7" w:rsidP="000E60C7">
      <w:pPr>
        <w:tabs>
          <w:tab w:val="left" w:pos="478"/>
        </w:tabs>
        <w:spacing w:before="126"/>
      </w:pPr>
    </w:p>
    <w:sectPr w:rsidR="000E60C7">
      <w:pgSz w:w="12240" w:h="15840"/>
      <w:pgMar w:top="18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BACF" w14:textId="77777777" w:rsidR="00C12FB2" w:rsidRDefault="00C12FB2" w:rsidP="00DE53F8">
      <w:r>
        <w:separator/>
      </w:r>
    </w:p>
  </w:endnote>
  <w:endnote w:type="continuationSeparator" w:id="0">
    <w:p w14:paraId="57F65E4E" w14:textId="77777777" w:rsidR="00C12FB2" w:rsidRDefault="00C12FB2" w:rsidP="00DE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666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6EB1C" w14:textId="452F0448" w:rsidR="000353AB" w:rsidRDefault="00035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B54F" w14:textId="77777777" w:rsidR="000353AB" w:rsidRDefault="0003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8C20" w14:textId="77777777" w:rsidR="000E60C7" w:rsidRDefault="000E60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CA63A9" wp14:editId="2C5E2236">
              <wp:simplePos x="0" y="0"/>
              <wp:positionH relativeFrom="page">
                <wp:posOffset>3706367</wp:posOffset>
              </wp:positionH>
              <wp:positionV relativeFrom="page">
                <wp:posOffset>9917493</wp:posOffset>
              </wp:positionV>
              <wp:extent cx="160020" cy="165100"/>
              <wp:effectExtent l="0" t="0" r="0" b="0"/>
              <wp:wrapNone/>
              <wp:docPr id="35778943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3EE34" w14:textId="77777777" w:rsidR="000E60C7" w:rsidRDefault="000E60C7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A63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91.85pt;margin-top:780.9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1U/Ga4QAAAA0B&#10;AAAPAAAAAAAAAAAAAAAAAOwDAABkcnMvZG93bnJldi54bWxQSwUGAAAAAAQABADzAAAA+gQAAAAA&#10;" filled="f" stroked="f">
              <v:textbox inset="0,0,0,0">
                <w:txbxContent>
                  <w:p w14:paraId="6D43EE34" w14:textId="77777777" w:rsidR="000E60C7" w:rsidRDefault="000E60C7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B2BD" w14:textId="77777777" w:rsidR="00C12FB2" w:rsidRDefault="00C12FB2" w:rsidP="00DE53F8">
      <w:r>
        <w:separator/>
      </w:r>
    </w:p>
  </w:footnote>
  <w:footnote w:type="continuationSeparator" w:id="0">
    <w:p w14:paraId="14A0B08E" w14:textId="77777777" w:rsidR="00C12FB2" w:rsidRDefault="00C12FB2" w:rsidP="00DE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DA7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27E5A64"/>
    <w:multiLevelType w:val="hybridMultilevel"/>
    <w:tmpl w:val="0C7C3582"/>
    <w:lvl w:ilvl="0" w:tplc="2D86DF5E">
      <w:start w:val="3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B183C0E"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F023BE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22C897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 w:tplc="095EDE6A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5" w:tplc="41B05A0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BD02A0E2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7" w:tplc="9CF878FE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8" w:tplc="26BC457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7D2BFE"/>
    <w:multiLevelType w:val="hybridMultilevel"/>
    <w:tmpl w:val="B3904BC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C4C"/>
    <w:multiLevelType w:val="hybridMultilevel"/>
    <w:tmpl w:val="90A0E9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D82"/>
    <w:multiLevelType w:val="hybridMultilevel"/>
    <w:tmpl w:val="4D08A222"/>
    <w:lvl w:ilvl="0" w:tplc="248671D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A5CCF"/>
    <w:multiLevelType w:val="hybridMultilevel"/>
    <w:tmpl w:val="84FAD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778"/>
    <w:multiLevelType w:val="hybridMultilevel"/>
    <w:tmpl w:val="5818FB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58EF"/>
    <w:multiLevelType w:val="hybridMultilevel"/>
    <w:tmpl w:val="36106C06"/>
    <w:lvl w:ilvl="0" w:tplc="8BEC7F8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1925"/>
    <w:multiLevelType w:val="hybridMultilevel"/>
    <w:tmpl w:val="DE028A2E"/>
    <w:lvl w:ilvl="0" w:tplc="964A1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6494"/>
    <w:multiLevelType w:val="hybridMultilevel"/>
    <w:tmpl w:val="DE10CD30"/>
    <w:lvl w:ilvl="0" w:tplc="3E581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0227"/>
    <w:multiLevelType w:val="hybridMultilevel"/>
    <w:tmpl w:val="61FC9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616C"/>
    <w:multiLevelType w:val="hybridMultilevel"/>
    <w:tmpl w:val="9E3617F6"/>
    <w:lvl w:ilvl="0" w:tplc="68564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21E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2E8434F0"/>
    <w:multiLevelType w:val="hybridMultilevel"/>
    <w:tmpl w:val="80CA583E"/>
    <w:lvl w:ilvl="0" w:tplc="D92E5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C00"/>
    <w:multiLevelType w:val="hybridMultilevel"/>
    <w:tmpl w:val="B1384960"/>
    <w:lvl w:ilvl="0" w:tplc="9DF41AC2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0AF5E0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90082334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C58C3CFA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A86015D2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6F22FAA6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6F9AE0C8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7866F64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C0260AAE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15" w15:restartNumberingAfterBreak="0">
    <w:nsid w:val="32F94213"/>
    <w:multiLevelType w:val="hybridMultilevel"/>
    <w:tmpl w:val="4B5C8952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7B2"/>
    <w:multiLevelType w:val="hybridMultilevel"/>
    <w:tmpl w:val="487C3A58"/>
    <w:lvl w:ilvl="0" w:tplc="5518D8FC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BB041A14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E926E120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2EF0120A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59E03C9A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6944D486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D8DAB4C6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8C3444F8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58007646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3D646CBA"/>
    <w:multiLevelType w:val="hybridMultilevel"/>
    <w:tmpl w:val="B4440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58A9"/>
    <w:multiLevelType w:val="hybridMultilevel"/>
    <w:tmpl w:val="E522EF50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42587794"/>
    <w:multiLevelType w:val="hybridMultilevel"/>
    <w:tmpl w:val="A858BDD6"/>
    <w:lvl w:ilvl="0" w:tplc="5AE8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7B1C53"/>
    <w:multiLevelType w:val="hybridMultilevel"/>
    <w:tmpl w:val="CA98B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61652"/>
    <w:multiLevelType w:val="hybridMultilevel"/>
    <w:tmpl w:val="FA961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F79D2"/>
    <w:multiLevelType w:val="hybridMultilevel"/>
    <w:tmpl w:val="362CAF9A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23" w15:restartNumberingAfterBreak="0">
    <w:nsid w:val="4A027F2E"/>
    <w:multiLevelType w:val="hybridMultilevel"/>
    <w:tmpl w:val="EA624EB2"/>
    <w:lvl w:ilvl="0" w:tplc="07BE444E">
      <w:start w:val="6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4DA1"/>
    <w:multiLevelType w:val="hybridMultilevel"/>
    <w:tmpl w:val="CD724A54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2973914"/>
    <w:multiLevelType w:val="hybridMultilevel"/>
    <w:tmpl w:val="FB42A4A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638D9"/>
    <w:multiLevelType w:val="hybridMultilevel"/>
    <w:tmpl w:val="05A85C80"/>
    <w:lvl w:ilvl="0" w:tplc="6CA6835C">
      <w:start w:val="6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A2725"/>
    <w:multiLevelType w:val="hybridMultilevel"/>
    <w:tmpl w:val="EB4A0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7DF"/>
    <w:multiLevelType w:val="hybridMultilevel"/>
    <w:tmpl w:val="DD00E2E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93169"/>
    <w:multiLevelType w:val="hybridMultilevel"/>
    <w:tmpl w:val="A8F41B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7516"/>
    <w:multiLevelType w:val="hybridMultilevel"/>
    <w:tmpl w:val="368E63F0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1" w15:restartNumberingAfterBreak="0">
    <w:nsid w:val="60725078"/>
    <w:multiLevelType w:val="hybridMultilevel"/>
    <w:tmpl w:val="E0280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F369E"/>
    <w:multiLevelType w:val="hybridMultilevel"/>
    <w:tmpl w:val="D5162C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B0"/>
    <w:multiLevelType w:val="hybridMultilevel"/>
    <w:tmpl w:val="CA607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56D8"/>
    <w:multiLevelType w:val="hybridMultilevel"/>
    <w:tmpl w:val="E1B458E2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5" w15:restartNumberingAfterBreak="0">
    <w:nsid w:val="6EE758B0"/>
    <w:multiLevelType w:val="hybridMultilevel"/>
    <w:tmpl w:val="66A07E98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47549"/>
    <w:multiLevelType w:val="hybridMultilevel"/>
    <w:tmpl w:val="15CED6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718"/>
    <w:multiLevelType w:val="hybridMultilevel"/>
    <w:tmpl w:val="180A8B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A694D"/>
    <w:multiLevelType w:val="hybridMultilevel"/>
    <w:tmpl w:val="0926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077F0"/>
    <w:multiLevelType w:val="hybridMultilevel"/>
    <w:tmpl w:val="F4C26C48"/>
    <w:lvl w:ilvl="0" w:tplc="A6C671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FEA278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81D080C6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8C6A2766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 w:tplc="CC58E3BC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5C9AF8B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80E65DF0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  <w:lvl w:ilvl="7" w:tplc="45F8CAE6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4C8AD5C4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790C21EC"/>
    <w:multiLevelType w:val="hybridMultilevel"/>
    <w:tmpl w:val="AE381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2DA4"/>
    <w:multiLevelType w:val="hybridMultilevel"/>
    <w:tmpl w:val="70D29416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63916"/>
    <w:multiLevelType w:val="hybridMultilevel"/>
    <w:tmpl w:val="6D0CE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576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511263">
    <w:abstractNumId w:val="14"/>
  </w:num>
  <w:num w:numId="2" w16cid:durableId="2110463550">
    <w:abstractNumId w:val="39"/>
  </w:num>
  <w:num w:numId="3" w16cid:durableId="735129455">
    <w:abstractNumId w:val="16"/>
  </w:num>
  <w:num w:numId="4" w16cid:durableId="499122716">
    <w:abstractNumId w:val="18"/>
  </w:num>
  <w:num w:numId="5" w16cid:durableId="1134064278">
    <w:abstractNumId w:val="12"/>
  </w:num>
  <w:num w:numId="6" w16cid:durableId="1779642692">
    <w:abstractNumId w:val="0"/>
  </w:num>
  <w:num w:numId="7" w16cid:durableId="1100418029">
    <w:abstractNumId w:val="11"/>
  </w:num>
  <w:num w:numId="8" w16cid:durableId="1930966939">
    <w:abstractNumId w:val="43"/>
  </w:num>
  <w:num w:numId="9" w16cid:durableId="630281045">
    <w:abstractNumId w:val="7"/>
  </w:num>
  <w:num w:numId="10" w16cid:durableId="431701703">
    <w:abstractNumId w:val="10"/>
  </w:num>
  <w:num w:numId="11" w16cid:durableId="1923173957">
    <w:abstractNumId w:val="42"/>
  </w:num>
  <w:num w:numId="12" w16cid:durableId="1457068261">
    <w:abstractNumId w:val="20"/>
  </w:num>
  <w:num w:numId="13" w16cid:durableId="1336570732">
    <w:abstractNumId w:val="27"/>
  </w:num>
  <w:num w:numId="14" w16cid:durableId="416485541">
    <w:abstractNumId w:val="17"/>
  </w:num>
  <w:num w:numId="15" w16cid:durableId="1258445961">
    <w:abstractNumId w:val="3"/>
  </w:num>
  <w:num w:numId="16" w16cid:durableId="193082291">
    <w:abstractNumId w:val="4"/>
  </w:num>
  <w:num w:numId="17" w16cid:durableId="1910338268">
    <w:abstractNumId w:val="26"/>
  </w:num>
  <w:num w:numId="18" w16cid:durableId="1089740517">
    <w:abstractNumId w:val="38"/>
  </w:num>
  <w:num w:numId="19" w16cid:durableId="1081952700">
    <w:abstractNumId w:val="40"/>
  </w:num>
  <w:num w:numId="20" w16cid:durableId="172500588">
    <w:abstractNumId w:val="21"/>
  </w:num>
  <w:num w:numId="21" w16cid:durableId="1113017104">
    <w:abstractNumId w:val="28"/>
  </w:num>
  <w:num w:numId="22" w16cid:durableId="1630361381">
    <w:abstractNumId w:val="41"/>
  </w:num>
  <w:num w:numId="23" w16cid:durableId="265385071">
    <w:abstractNumId w:val="2"/>
  </w:num>
  <w:num w:numId="24" w16cid:durableId="1587958417">
    <w:abstractNumId w:val="24"/>
  </w:num>
  <w:num w:numId="25" w16cid:durableId="169294911">
    <w:abstractNumId w:val="1"/>
  </w:num>
  <w:num w:numId="26" w16cid:durableId="1333531786">
    <w:abstractNumId w:val="22"/>
  </w:num>
  <w:num w:numId="27" w16cid:durableId="1448574513">
    <w:abstractNumId w:val="32"/>
  </w:num>
  <w:num w:numId="28" w16cid:durableId="591669874">
    <w:abstractNumId w:val="36"/>
  </w:num>
  <w:num w:numId="29" w16cid:durableId="233899240">
    <w:abstractNumId w:val="33"/>
  </w:num>
  <w:num w:numId="30" w16cid:durableId="1478381627">
    <w:abstractNumId w:val="15"/>
  </w:num>
  <w:num w:numId="31" w16cid:durableId="1007563855">
    <w:abstractNumId w:val="35"/>
  </w:num>
  <w:num w:numId="32" w16cid:durableId="403457076">
    <w:abstractNumId w:val="30"/>
  </w:num>
  <w:num w:numId="33" w16cid:durableId="730468371">
    <w:abstractNumId w:val="29"/>
  </w:num>
  <w:num w:numId="34" w16cid:durableId="747193476">
    <w:abstractNumId w:val="8"/>
  </w:num>
  <w:num w:numId="35" w16cid:durableId="1551726855">
    <w:abstractNumId w:val="9"/>
  </w:num>
  <w:num w:numId="36" w16cid:durableId="704450475">
    <w:abstractNumId w:val="6"/>
  </w:num>
  <w:num w:numId="37" w16cid:durableId="90442385">
    <w:abstractNumId w:val="25"/>
  </w:num>
  <w:num w:numId="38" w16cid:durableId="1482162414">
    <w:abstractNumId w:val="34"/>
  </w:num>
  <w:num w:numId="39" w16cid:durableId="203569465">
    <w:abstractNumId w:val="37"/>
  </w:num>
  <w:num w:numId="40" w16cid:durableId="2053460778">
    <w:abstractNumId w:val="19"/>
  </w:num>
  <w:num w:numId="41" w16cid:durableId="1907916411">
    <w:abstractNumId w:val="5"/>
  </w:num>
  <w:num w:numId="42" w16cid:durableId="1619951363">
    <w:abstractNumId w:val="31"/>
  </w:num>
  <w:num w:numId="43" w16cid:durableId="417678246">
    <w:abstractNumId w:val="23"/>
  </w:num>
  <w:num w:numId="44" w16cid:durableId="652678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9"/>
    <w:rsid w:val="00003279"/>
    <w:rsid w:val="000353AB"/>
    <w:rsid w:val="000361DD"/>
    <w:rsid w:val="00046008"/>
    <w:rsid w:val="000802EF"/>
    <w:rsid w:val="000811C9"/>
    <w:rsid w:val="00094F23"/>
    <w:rsid w:val="000E53E4"/>
    <w:rsid w:val="000E60C7"/>
    <w:rsid w:val="000F152D"/>
    <w:rsid w:val="00112907"/>
    <w:rsid w:val="001277E3"/>
    <w:rsid w:val="00131C2F"/>
    <w:rsid w:val="0013377F"/>
    <w:rsid w:val="00146C6E"/>
    <w:rsid w:val="001730F1"/>
    <w:rsid w:val="00185F72"/>
    <w:rsid w:val="001924BA"/>
    <w:rsid w:val="00195BBC"/>
    <w:rsid w:val="001A4CC8"/>
    <w:rsid w:val="001B19F9"/>
    <w:rsid w:val="001B20BD"/>
    <w:rsid w:val="001C14B7"/>
    <w:rsid w:val="001C5367"/>
    <w:rsid w:val="001D3C7A"/>
    <w:rsid w:val="001D4D95"/>
    <w:rsid w:val="001F6351"/>
    <w:rsid w:val="00220A09"/>
    <w:rsid w:val="00227C3A"/>
    <w:rsid w:val="002352AA"/>
    <w:rsid w:val="00254135"/>
    <w:rsid w:val="002C0831"/>
    <w:rsid w:val="002C118D"/>
    <w:rsid w:val="002D4560"/>
    <w:rsid w:val="002F2723"/>
    <w:rsid w:val="002F3A58"/>
    <w:rsid w:val="00304771"/>
    <w:rsid w:val="003166B8"/>
    <w:rsid w:val="0031685C"/>
    <w:rsid w:val="003223E3"/>
    <w:rsid w:val="00337123"/>
    <w:rsid w:val="003631D5"/>
    <w:rsid w:val="00393A06"/>
    <w:rsid w:val="003A641B"/>
    <w:rsid w:val="003A7EEA"/>
    <w:rsid w:val="003B748D"/>
    <w:rsid w:val="003E7049"/>
    <w:rsid w:val="004150B0"/>
    <w:rsid w:val="0042264F"/>
    <w:rsid w:val="00467690"/>
    <w:rsid w:val="00482F15"/>
    <w:rsid w:val="004A0F4E"/>
    <w:rsid w:val="00511BCF"/>
    <w:rsid w:val="005251B3"/>
    <w:rsid w:val="00542BA4"/>
    <w:rsid w:val="00576279"/>
    <w:rsid w:val="00612B79"/>
    <w:rsid w:val="00625A77"/>
    <w:rsid w:val="00643C02"/>
    <w:rsid w:val="00676195"/>
    <w:rsid w:val="00686071"/>
    <w:rsid w:val="006A4F4D"/>
    <w:rsid w:val="007476D1"/>
    <w:rsid w:val="00752011"/>
    <w:rsid w:val="0075492A"/>
    <w:rsid w:val="00755420"/>
    <w:rsid w:val="00780926"/>
    <w:rsid w:val="00793365"/>
    <w:rsid w:val="00795540"/>
    <w:rsid w:val="007B1ED2"/>
    <w:rsid w:val="007D5620"/>
    <w:rsid w:val="007E0976"/>
    <w:rsid w:val="007F01DE"/>
    <w:rsid w:val="00816314"/>
    <w:rsid w:val="00827BB7"/>
    <w:rsid w:val="008A1386"/>
    <w:rsid w:val="008A240B"/>
    <w:rsid w:val="008A31CE"/>
    <w:rsid w:val="008A62FA"/>
    <w:rsid w:val="008F3770"/>
    <w:rsid w:val="00905F07"/>
    <w:rsid w:val="00923DA2"/>
    <w:rsid w:val="00947468"/>
    <w:rsid w:val="00965E51"/>
    <w:rsid w:val="00982CB3"/>
    <w:rsid w:val="009D734E"/>
    <w:rsid w:val="009E5C57"/>
    <w:rsid w:val="009F6F58"/>
    <w:rsid w:val="00A01A04"/>
    <w:rsid w:val="00A02723"/>
    <w:rsid w:val="00A02AC8"/>
    <w:rsid w:val="00A05CC6"/>
    <w:rsid w:val="00A1543B"/>
    <w:rsid w:val="00A43FF3"/>
    <w:rsid w:val="00AA0336"/>
    <w:rsid w:val="00AE238E"/>
    <w:rsid w:val="00AE627A"/>
    <w:rsid w:val="00AE6F2D"/>
    <w:rsid w:val="00B17744"/>
    <w:rsid w:val="00B17C04"/>
    <w:rsid w:val="00B27CEA"/>
    <w:rsid w:val="00B30BFB"/>
    <w:rsid w:val="00B660EA"/>
    <w:rsid w:val="00B66F22"/>
    <w:rsid w:val="00B76FC2"/>
    <w:rsid w:val="00B944A2"/>
    <w:rsid w:val="00BD4ACC"/>
    <w:rsid w:val="00BF7882"/>
    <w:rsid w:val="00C03585"/>
    <w:rsid w:val="00C12FB2"/>
    <w:rsid w:val="00C173FD"/>
    <w:rsid w:val="00C244D4"/>
    <w:rsid w:val="00C50956"/>
    <w:rsid w:val="00C50DCF"/>
    <w:rsid w:val="00C50F2F"/>
    <w:rsid w:val="00C56ECB"/>
    <w:rsid w:val="00C57921"/>
    <w:rsid w:val="00C6251B"/>
    <w:rsid w:val="00C95978"/>
    <w:rsid w:val="00CB3878"/>
    <w:rsid w:val="00CB6D74"/>
    <w:rsid w:val="00CE788E"/>
    <w:rsid w:val="00CF553C"/>
    <w:rsid w:val="00D23411"/>
    <w:rsid w:val="00D30905"/>
    <w:rsid w:val="00D36D9A"/>
    <w:rsid w:val="00D53161"/>
    <w:rsid w:val="00D55DA3"/>
    <w:rsid w:val="00D573DB"/>
    <w:rsid w:val="00D81F3C"/>
    <w:rsid w:val="00D848CC"/>
    <w:rsid w:val="00D87739"/>
    <w:rsid w:val="00DB61A2"/>
    <w:rsid w:val="00DC1C26"/>
    <w:rsid w:val="00DE2194"/>
    <w:rsid w:val="00DE2A1A"/>
    <w:rsid w:val="00DE53F8"/>
    <w:rsid w:val="00DF1FF6"/>
    <w:rsid w:val="00E545EB"/>
    <w:rsid w:val="00E61070"/>
    <w:rsid w:val="00EC6D90"/>
    <w:rsid w:val="00ED172E"/>
    <w:rsid w:val="00EF3DAD"/>
    <w:rsid w:val="00F1285B"/>
    <w:rsid w:val="00F31B49"/>
    <w:rsid w:val="00F377A9"/>
    <w:rsid w:val="00F709EA"/>
    <w:rsid w:val="00F7341D"/>
    <w:rsid w:val="00F81BF2"/>
    <w:rsid w:val="00F8593A"/>
    <w:rsid w:val="00F87B08"/>
    <w:rsid w:val="00F9150D"/>
    <w:rsid w:val="00FB07EE"/>
    <w:rsid w:val="00FB1711"/>
    <w:rsid w:val="00FE022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76A5"/>
  <w15:docId w15:val="{E112BBA4-C2B9-4A24-997B-26545B7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6"/>
    </w:pPr>
  </w:style>
  <w:style w:type="paragraph" w:styleId="Title">
    <w:name w:val="Title"/>
    <w:basedOn w:val="Normal"/>
    <w:uiPriority w:val="10"/>
    <w:qFormat/>
    <w:pPr>
      <w:spacing w:before="2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F8"/>
    <w:rPr>
      <w:rFonts w:ascii="Arial" w:eastAsia="Arial" w:hAnsi="Arial" w:cs="Arial"/>
    </w:rPr>
  </w:style>
  <w:style w:type="paragraph" w:customStyle="1" w:styleId="Default">
    <w:name w:val="Default"/>
    <w:rsid w:val="00F31B4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61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document/286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7" ma:contentTypeDescription="Create a new document." ma:contentTypeScope="" ma:versionID="010f33c857292d96cbc8cce5d678a998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bc85bd4c69eb70fc19ca19b47e7d67f7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0F1EF-90AA-4612-B6B9-20E7EEB7B4CA}">
  <ds:schemaRefs>
    <ds:schemaRef ds:uri="http://schemas.microsoft.com/office/infopath/2007/PartnerControls"/>
    <ds:schemaRef ds:uri="a519c9a6-63c0-402b-bba8-e6b0902b5865"/>
    <ds:schemaRef ds:uri="http://purl.org/dc/elements/1.1/"/>
    <ds:schemaRef ds:uri="http://schemas.microsoft.com/office/2006/metadata/properties"/>
    <ds:schemaRef ds:uri="60e4f8f0-4686-4fb5-a761-1192f8270d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D88CCD-ED38-49F1-988F-213BF34CB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83585-C6CD-412C-9C15-02FEEC455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38019-1947-4AD1-A6BF-1709AC10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Haidar, Angelos</dc:creator>
  <dc:description/>
  <cp:lastModifiedBy>Chang Seng, Denis</cp:lastModifiedBy>
  <cp:revision>2</cp:revision>
  <dcterms:created xsi:type="dcterms:W3CDTF">2024-12-04T17:01:00Z</dcterms:created>
  <dcterms:modified xsi:type="dcterms:W3CDTF">2024-12-04T17:01:00Z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20.5.75</vt:lpwstr>
  </property>
  <property fmtid="{D5CDD505-2E9C-101B-9397-08002B2CF9AE}" pid="6" name="SourceModified">
    <vt:lpwstr>D:20231222164625</vt:lpwstr>
  </property>
  <property fmtid="{D5CDD505-2E9C-101B-9397-08002B2CF9AE}" pid="7" name="ContentTypeId">
    <vt:lpwstr>0x010100F507CC357937D64D9CDF89104D58C81B</vt:lpwstr>
  </property>
</Properties>
</file>