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54" w:rsidRDefault="005D1454" w:rsidP="005D1454">
      <w:pPr>
        <w:shd w:val="clear" w:color="auto" w:fill="FFFFFF"/>
        <w:spacing w:after="0" w:line="240" w:lineRule="auto"/>
        <w:ind w:left="-1350" w:hanging="180"/>
        <w:jc w:val="center"/>
        <w:rPr>
          <w:rFonts w:ascii="Arial" w:eastAsia="Times New Roman" w:hAnsi="Arial" w:cs="Arial"/>
          <w:b/>
          <w:bCs/>
          <w:color w:val="242424"/>
        </w:rPr>
      </w:pPr>
      <w:r>
        <w:rPr>
          <w:rFonts w:ascii="Arial" w:eastAsia="Times New Roman" w:hAnsi="Arial" w:cs="Arial"/>
          <w:b/>
          <w:bCs/>
          <w:noProof/>
          <w:color w:val="242424"/>
        </w:rPr>
        <w:drawing>
          <wp:inline distT="0" distB="0" distL="0" distR="0" wp14:anchorId="76BD2ACE">
            <wp:extent cx="7242810" cy="1853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454" w:rsidRDefault="005D1454" w:rsidP="005D1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</w:rPr>
      </w:pPr>
    </w:p>
    <w:p w:rsidR="005D1454" w:rsidRDefault="005D1454" w:rsidP="005D1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</w:rPr>
      </w:pPr>
    </w:p>
    <w:p w:rsidR="005D1454" w:rsidRDefault="005D1454" w:rsidP="005D1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</w:rPr>
      </w:pPr>
    </w:p>
    <w:p w:rsidR="005D1454" w:rsidRPr="005D1454" w:rsidRDefault="005D1454" w:rsidP="005D1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b/>
          <w:bCs/>
          <w:color w:val="242424"/>
        </w:rPr>
        <w:t>IOCARIBE-GOOS Working Group</w:t>
      </w:r>
    </w:p>
    <w:p w:rsidR="005D1454" w:rsidRPr="005D1454" w:rsidRDefault="005D1454" w:rsidP="005D145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b/>
          <w:bCs/>
          <w:color w:val="242424"/>
        </w:rPr>
        <w:t xml:space="preserve">    Inaugural Meeting       </w:t>
      </w:r>
      <w:r w:rsidRPr="005D1454">
        <w:rPr>
          <w:rFonts w:ascii="Arial" w:eastAsia="Times New Roman" w:hAnsi="Arial" w:cs="Arial"/>
          <w:b/>
          <w:bCs/>
          <w:color w:val="242424"/>
        </w:rPr>
        <w:tab/>
        <w:t>               </w:t>
      </w:r>
    </w:p>
    <w:p w:rsidR="005D1454" w:rsidRPr="005D1454" w:rsidRDefault="005D1454" w:rsidP="005D1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b/>
          <w:bCs/>
          <w:color w:val="242424"/>
        </w:rPr>
        <w:t>(Draft) AGENDA</w:t>
      </w:r>
    </w:p>
    <w:p w:rsidR="005D1454" w:rsidRPr="005D1454" w:rsidRDefault="005D1454" w:rsidP="005D1454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 </w:t>
      </w:r>
    </w:p>
    <w:p w:rsidR="005D1454" w:rsidRPr="005D1454" w:rsidRDefault="005D1454" w:rsidP="005D14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Welcome and introductions</w:t>
      </w:r>
    </w:p>
    <w:p w:rsidR="005D1454" w:rsidRPr="005D1454" w:rsidRDefault="005D1454" w:rsidP="005D14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Presentation- Global Ocean Observing System </w:t>
      </w:r>
    </w:p>
    <w:p w:rsidR="005D1454" w:rsidRPr="005D1454" w:rsidRDefault="005D1454" w:rsidP="005D14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Decisions of IOCARIBE Member States (IOCARIBE-GOOS Program Coordinator)</w:t>
      </w:r>
    </w:p>
    <w:p w:rsidR="005D1454" w:rsidRPr="005D1454" w:rsidRDefault="005D1454" w:rsidP="005D14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Existing regional initiatives</w:t>
      </w:r>
    </w:p>
    <w:p w:rsidR="005D1454" w:rsidRPr="005D1454" w:rsidRDefault="005D1454" w:rsidP="005D1454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CARICOOS</w:t>
      </w:r>
    </w:p>
    <w:p w:rsidR="005D1454" w:rsidRPr="005D1454" w:rsidRDefault="005D1454" w:rsidP="005D1454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ICG CARIBE-EWS</w:t>
      </w:r>
    </w:p>
    <w:p w:rsidR="005D1454" w:rsidRPr="005D1454" w:rsidRDefault="005D1454" w:rsidP="005D1454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CIMH</w:t>
      </w:r>
    </w:p>
    <w:p w:rsidR="005D1454" w:rsidRPr="005D1454" w:rsidRDefault="005D1454" w:rsidP="005D1454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242424"/>
        </w:rPr>
      </w:pPr>
      <w:r w:rsidRPr="005D1454">
        <w:rPr>
          <w:rFonts w:ascii="Arial" w:eastAsia="Times New Roman" w:hAnsi="Arial" w:cs="Arial"/>
          <w:color w:val="242424"/>
        </w:rPr>
        <w:t>Tropical Cyclone Exemplar</w:t>
      </w:r>
    </w:p>
    <w:p w:rsidR="005D1454" w:rsidRPr="005D1454" w:rsidRDefault="005D1454" w:rsidP="005D1454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242424"/>
        </w:rPr>
      </w:pPr>
      <w:r w:rsidRPr="005D1454">
        <w:rPr>
          <w:rFonts w:ascii="Arial" w:eastAsia="Times New Roman" w:hAnsi="Arial" w:cs="Arial"/>
          <w:color w:val="242424"/>
        </w:rPr>
        <w:t>Others</w:t>
      </w:r>
    </w:p>
    <w:p w:rsidR="005D1454" w:rsidRPr="005D1454" w:rsidRDefault="005D1454" w:rsidP="005D14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Discussion: Draft Terms of Reference</w:t>
      </w:r>
    </w:p>
    <w:p w:rsidR="005D1454" w:rsidRPr="005D1454" w:rsidRDefault="005D1454" w:rsidP="005D14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</w:rPr>
      </w:pPr>
      <w:r w:rsidRPr="005D1454">
        <w:rPr>
          <w:rFonts w:ascii="Arial" w:eastAsia="Times New Roman" w:hAnsi="Arial" w:cs="Arial"/>
          <w:color w:val="242424"/>
        </w:rPr>
        <w:t>Work Plan </w:t>
      </w:r>
    </w:p>
    <w:p w:rsidR="005D1454" w:rsidRPr="005D1454" w:rsidRDefault="005D1454" w:rsidP="005D14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</w:rPr>
      </w:pPr>
      <w:r w:rsidRPr="005D1454">
        <w:rPr>
          <w:rFonts w:ascii="Arial" w:eastAsia="Times New Roman" w:hAnsi="Arial" w:cs="Arial"/>
          <w:color w:val="242424"/>
        </w:rPr>
        <w:t>Any other business</w:t>
      </w: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b/>
          <w:bCs/>
          <w:color w:val="000000"/>
          <w:u w:val="single"/>
        </w:rPr>
        <w:t>Meeting Agenda: November 8th IOCARIBE-GOOS Working Group</w:t>
      </w: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>Start with a Global Presentation</w:t>
      </w: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1454" w:rsidRDefault="005D1454" w:rsidP="005D1454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>Introduction:</w:t>
      </w:r>
      <w:r w:rsidRPr="005D1454">
        <w:rPr>
          <w:rFonts w:ascii="Arial" w:eastAsia="Times New Roman" w:hAnsi="Arial" w:cs="Arial"/>
          <w:color w:val="000000"/>
        </w:rPr>
        <w:t xml:space="preserve"> Lorna (15 Minutes)</w:t>
      </w:r>
    </w:p>
    <w:p w:rsidR="005D1454" w:rsidRDefault="005D1454" w:rsidP="005D145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color w:val="000000"/>
        </w:rPr>
        <w:t>Opening, IOCARIBE perspective, why we’re here in the context of IOCARIBE Goals, and introduction of speakers </w:t>
      </w: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454" w:rsidRPr="005D1454" w:rsidRDefault="005D1454" w:rsidP="005D1454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>Presentation on Global GOOS</w:t>
      </w:r>
      <w:r w:rsidRPr="005D1454">
        <w:rPr>
          <w:rFonts w:ascii="Arial" w:eastAsia="Times New Roman" w:hAnsi="Arial" w:cs="Arial"/>
          <w:color w:val="000000"/>
        </w:rPr>
        <w:t xml:space="preserve"> (15 minutes)</w:t>
      </w:r>
    </w:p>
    <w:p w:rsid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454" w:rsidRDefault="005D1454" w:rsidP="005D145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Slides: Emily’s GOOS presentation from early Spring 2024 on GOOS (goals/priorities)</w:t>
      </w: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454" w:rsidRPr="005D1454" w:rsidRDefault="005D1454" w:rsidP="005D1454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What is GOOS?</w:t>
      </w:r>
    </w:p>
    <w:p w:rsidR="005D1454" w:rsidRPr="005D1454" w:rsidRDefault="005D1454" w:rsidP="005D1454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Global perspective &gt; Regional bodies, how they work together</w:t>
      </w:r>
    </w:p>
    <w:p w:rsidR="005D1454" w:rsidRDefault="005D1454" w:rsidP="005D1454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What are Global GOOS Goals? </w:t>
      </w:r>
    </w:p>
    <w:p w:rsidR="005D1454" w:rsidRDefault="005D1454" w:rsidP="005D1454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:rsidR="005D1454" w:rsidRDefault="005D1454" w:rsidP="005D1454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>Regional IOCARIBE GOOS Presentation -</w:t>
      </w:r>
      <w:r w:rsidRPr="005D1454">
        <w:rPr>
          <w:rFonts w:ascii="Arial" w:eastAsia="Times New Roman" w:hAnsi="Arial" w:cs="Arial"/>
          <w:color w:val="000000"/>
        </w:rPr>
        <w:t xml:space="preserve"> (10 Minutes)</w:t>
      </w:r>
    </w:p>
    <w:p w:rsidR="005D1454" w:rsidRPr="005D1454" w:rsidRDefault="005D1454" w:rsidP="005D145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5D1454" w:rsidRDefault="005D1454" w:rsidP="005D145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  <w:u w:val="single"/>
        </w:rPr>
        <w:t xml:space="preserve">Presentation: </w:t>
      </w:r>
      <w:r w:rsidRPr="005D1454">
        <w:rPr>
          <w:rFonts w:ascii="Arial" w:eastAsia="Times New Roman" w:hAnsi="Arial" w:cs="Arial"/>
          <w:color w:val="000000"/>
        </w:rPr>
        <w:t>Intro to IOCARIBE-GOOS - Regional Priorities</w:t>
      </w:r>
    </w:p>
    <w:p w:rsidR="005D1454" w:rsidRPr="005D1454" w:rsidRDefault="005D1454" w:rsidP="005D145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5D1454" w:rsidRPr="005D1454" w:rsidRDefault="005D1454" w:rsidP="005D145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History, Goals, Priorities, Timeline for next year</w:t>
      </w:r>
    </w:p>
    <w:p w:rsidR="005D1454" w:rsidRPr="005D1454" w:rsidRDefault="005D1454" w:rsidP="005D145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Reports on the Scientific Meeting (day before IGM)</w:t>
      </w:r>
    </w:p>
    <w:p w:rsidR="005D1454" w:rsidRPr="005D1454" w:rsidRDefault="005D1454" w:rsidP="005D145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Report the decision of the meeting that went to IGM for approval</w:t>
      </w:r>
    </w:p>
    <w:p w:rsidR="005D1454" w:rsidRPr="005D1454" w:rsidRDefault="005D1454" w:rsidP="005D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5D1454" w:rsidRDefault="005D1454" w:rsidP="005D145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5D1454" w:rsidRDefault="005D1454" w:rsidP="005D145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5D1454" w:rsidRDefault="005D1454" w:rsidP="005D145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5D1454" w:rsidRDefault="005D1454" w:rsidP="005D1454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> Existing Regional Initiatives</w:t>
      </w:r>
    </w:p>
    <w:p w:rsidR="005D1454" w:rsidRPr="005D1454" w:rsidRDefault="005D1454" w:rsidP="005D145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5D1454" w:rsidRPr="005D1454" w:rsidRDefault="005D1454" w:rsidP="005D1454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CIMH (7 Minutes)</w:t>
      </w:r>
    </w:p>
    <w:p w:rsidR="005D1454" w:rsidRPr="005D1454" w:rsidRDefault="005D1454" w:rsidP="005D1454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242424"/>
        </w:rPr>
        <w:t>ICG CARIBE-EWS (7 Minutes)</w:t>
      </w:r>
    </w:p>
    <w:p w:rsidR="005D1454" w:rsidRPr="005D1454" w:rsidRDefault="005D1454" w:rsidP="005D1454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5D1454">
        <w:rPr>
          <w:rFonts w:ascii="Arial" w:eastAsia="Times New Roman" w:hAnsi="Arial" w:cs="Arial"/>
          <w:color w:val="000000"/>
        </w:rPr>
        <w:t>CariCoos</w:t>
      </w:r>
      <w:proofErr w:type="spellEnd"/>
      <w:r w:rsidRPr="005D1454">
        <w:rPr>
          <w:rFonts w:ascii="Arial" w:eastAsia="Times New Roman" w:hAnsi="Arial" w:cs="Arial"/>
          <w:color w:val="000000"/>
        </w:rPr>
        <w:t xml:space="preserve"> (7 Minutes)</w:t>
      </w:r>
    </w:p>
    <w:p w:rsidR="005D1454" w:rsidRPr="005D1454" w:rsidRDefault="005D1454" w:rsidP="002C539B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454">
        <w:rPr>
          <w:rFonts w:ascii="Arial" w:eastAsia="Times New Roman" w:hAnsi="Arial" w:cs="Arial"/>
          <w:color w:val="000000"/>
        </w:rPr>
        <w:t>Tropical Cyclone Exemplar (7 Minutes)</w:t>
      </w:r>
      <w:r w:rsidRPr="005D14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1454" w:rsidRDefault="005D1454" w:rsidP="005D1454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 xml:space="preserve">Discussion: (Lorna) </w:t>
      </w:r>
      <w:r w:rsidRPr="005D1454">
        <w:rPr>
          <w:rFonts w:ascii="Arial" w:eastAsia="Times New Roman" w:hAnsi="Arial" w:cs="Arial"/>
          <w:color w:val="000000"/>
        </w:rPr>
        <w:t>Goals, First Steps, introduce documents:</w:t>
      </w:r>
    </w:p>
    <w:p w:rsidR="005D1454" w:rsidRPr="005D1454" w:rsidRDefault="005D1454" w:rsidP="005D145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5D1454" w:rsidRPr="005D1454" w:rsidRDefault="005D1454" w:rsidP="005D145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Draft TOR review and discussion</w:t>
      </w:r>
    </w:p>
    <w:p w:rsidR="005D1454" w:rsidRDefault="005D1454" w:rsidP="005D145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Decide meeting Cadence</w:t>
      </w:r>
    </w:p>
    <w:p w:rsidR="005D1454" w:rsidRPr="005D1454" w:rsidRDefault="005D1454" w:rsidP="005D145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Goal: Finalize and Approve updated TOR at the first meeting</w:t>
      </w:r>
    </w:p>
    <w:p w:rsidR="005D1454" w:rsidRPr="005D1454" w:rsidRDefault="005D1454" w:rsidP="005D1454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Present draft timeline</w:t>
      </w:r>
    </w:p>
    <w:p w:rsidR="005D1454" w:rsidRDefault="005D1454" w:rsidP="005D1454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:rsidR="005D1454" w:rsidRPr="005D1454" w:rsidRDefault="005D1454" w:rsidP="005D145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Discuss Additional experts that might need to be invited</w:t>
      </w:r>
    </w:p>
    <w:p w:rsidR="005D1454" w:rsidRPr="005D1454" w:rsidRDefault="005D1454" w:rsidP="005D1454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Biennium budget, talk about funding and goals</w:t>
      </w:r>
    </w:p>
    <w:p w:rsidR="005D1454" w:rsidRDefault="005D1454" w:rsidP="005D145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Q&amp;A</w:t>
      </w:r>
    </w:p>
    <w:p w:rsidR="005D1454" w:rsidRPr="005D1454" w:rsidRDefault="005D1454" w:rsidP="005D1454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:rsidR="005D1454" w:rsidRPr="005D1454" w:rsidRDefault="005D1454" w:rsidP="005D1454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>Work Plan: </w:t>
      </w:r>
    </w:p>
    <w:p w:rsidR="005D1454" w:rsidRPr="005D1454" w:rsidRDefault="005D1454" w:rsidP="005D145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</w:p>
    <w:p w:rsidR="005D1454" w:rsidRPr="005D1454" w:rsidRDefault="005D1454" w:rsidP="005D1454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</w:rPr>
      </w:pPr>
      <w:r w:rsidRPr="005D1454">
        <w:rPr>
          <w:rFonts w:ascii="Arial" w:eastAsia="Times New Roman" w:hAnsi="Arial" w:cs="Arial"/>
          <w:color w:val="242424"/>
        </w:rPr>
        <w:t>Coast Predict Proposals to the Adaptation Fund</w:t>
      </w:r>
    </w:p>
    <w:p w:rsidR="005D1454" w:rsidRPr="005D1454" w:rsidRDefault="005D1454" w:rsidP="005D1454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</w:rPr>
      </w:pPr>
      <w:r w:rsidRPr="005D1454">
        <w:rPr>
          <w:rFonts w:ascii="Arial" w:eastAsia="Times New Roman" w:hAnsi="Arial" w:cs="Arial"/>
          <w:color w:val="242424"/>
        </w:rPr>
        <w:t>Connecting existing observing systems that we have to the </w:t>
      </w:r>
    </w:p>
    <w:p w:rsidR="005D1454" w:rsidRPr="005D1454" w:rsidRDefault="005D1454" w:rsidP="005D1454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42424"/>
        </w:rPr>
      </w:pPr>
      <w:r w:rsidRPr="005D1454">
        <w:rPr>
          <w:rFonts w:ascii="Arial" w:eastAsia="Times New Roman" w:hAnsi="Arial" w:cs="Arial"/>
          <w:color w:val="242424"/>
        </w:rPr>
        <w:t>Gather input for Roadmap with actionable steps</w:t>
      </w:r>
    </w:p>
    <w:p w:rsidR="005D1454" w:rsidRPr="005D1454" w:rsidRDefault="005D1454" w:rsidP="005D1454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1454" w:rsidRPr="005D1454" w:rsidRDefault="005D1454" w:rsidP="005D1454">
      <w:pPr>
        <w:numPr>
          <w:ilvl w:val="0"/>
          <w:numId w:val="27"/>
        </w:numPr>
        <w:spacing w:after="0" w:line="240" w:lineRule="auto"/>
        <w:textAlignment w:val="baseline"/>
      </w:pPr>
      <w:r w:rsidRPr="005D1454">
        <w:rPr>
          <w:rFonts w:ascii="Arial" w:eastAsia="Times New Roman" w:hAnsi="Arial" w:cs="Arial"/>
          <w:b/>
          <w:bCs/>
          <w:color w:val="000000"/>
        </w:rPr>
        <w:t>Any Other Business: Announcements/Updates (Lorna)</w:t>
      </w:r>
      <w:r w:rsidRPr="005D1454">
        <w:br/>
      </w:r>
    </w:p>
    <w:p w:rsidR="005D1454" w:rsidRPr="005D1454" w:rsidRDefault="005D1454" w:rsidP="005D1454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Plan in-person WG meeting in the spring (April)</w:t>
      </w:r>
    </w:p>
    <w:p w:rsidR="005D1454" w:rsidRDefault="005D1454" w:rsidP="005D1454">
      <w:pPr>
        <w:spacing w:after="0" w:line="240" w:lineRule="auto"/>
        <w:ind w:left="2160"/>
        <w:textAlignment w:val="top"/>
        <w:rPr>
          <w:rFonts w:ascii="Arial" w:eastAsia="Times New Roman" w:hAnsi="Arial" w:cs="Arial"/>
          <w:b/>
          <w:bCs/>
          <w:color w:val="000000"/>
        </w:rPr>
      </w:pPr>
    </w:p>
    <w:p w:rsidR="005D1454" w:rsidRPr="005D1454" w:rsidRDefault="005D1454" w:rsidP="005D1454">
      <w:pPr>
        <w:spacing w:after="0" w:line="240" w:lineRule="auto"/>
        <w:ind w:left="2160"/>
        <w:textAlignment w:val="top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b/>
          <w:bCs/>
          <w:color w:val="000000"/>
        </w:rPr>
        <w:t>Action:</w:t>
      </w:r>
      <w:r w:rsidRPr="005D1454">
        <w:rPr>
          <w:rFonts w:ascii="Arial" w:eastAsia="Times New Roman" w:hAnsi="Arial" w:cs="Arial"/>
          <w:color w:val="000000"/>
        </w:rPr>
        <w:t xml:space="preserve"> Send out Doodle poll for In-person meeting</w:t>
      </w:r>
      <w:r>
        <w:rPr>
          <w:rFonts w:ascii="Arial" w:eastAsia="Times New Roman" w:hAnsi="Arial" w:cs="Arial"/>
          <w:color w:val="000000"/>
        </w:rPr>
        <w:t>.</w:t>
      </w:r>
      <w:r w:rsidRPr="005D145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br/>
      </w:r>
    </w:p>
    <w:p w:rsidR="005D1454" w:rsidRPr="005D1454" w:rsidRDefault="005D1454" w:rsidP="005D1454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Warming Ocean Technical meeting </w:t>
      </w:r>
    </w:p>
    <w:p w:rsidR="005D1454" w:rsidRPr="005D1454" w:rsidRDefault="005D1454" w:rsidP="005D1454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Tentative dates: </w:t>
      </w:r>
    </w:p>
    <w:p w:rsidR="005D1454" w:rsidRPr="005D1454" w:rsidRDefault="005D1454" w:rsidP="005D1454">
      <w:pPr>
        <w:numPr>
          <w:ilvl w:val="2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Technical Meeting- March 31st</w:t>
      </w:r>
    </w:p>
    <w:p w:rsidR="005D1454" w:rsidRPr="005D1454" w:rsidRDefault="005D1454" w:rsidP="005D1454">
      <w:pPr>
        <w:numPr>
          <w:ilvl w:val="2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IGM (April 1-3rd)</w:t>
      </w:r>
    </w:p>
    <w:p w:rsidR="005D1454" w:rsidRPr="005D1454" w:rsidRDefault="005D1454" w:rsidP="005D1454">
      <w:pPr>
        <w:numPr>
          <w:ilvl w:val="2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In person Ocean Decade Task Force April 4th</w:t>
      </w:r>
    </w:p>
    <w:p w:rsidR="005D1454" w:rsidRPr="005D1454" w:rsidRDefault="005D1454" w:rsidP="005D1454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D1454">
        <w:rPr>
          <w:rFonts w:ascii="Arial" w:eastAsia="Times New Roman" w:hAnsi="Arial" w:cs="Arial"/>
          <w:color w:val="000000"/>
        </w:rPr>
        <w:t>Speakers from small island states, experts </w:t>
      </w:r>
    </w:p>
    <w:p w:rsidR="00457525" w:rsidRDefault="00457525"/>
    <w:sectPr w:rsidR="00457525" w:rsidSect="005D1454">
      <w:pgSz w:w="11900" w:h="16834"/>
      <w:pgMar w:top="360" w:right="1701" w:bottom="1411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A7" w:rsidRDefault="009E3BA7" w:rsidP="005D1454">
      <w:pPr>
        <w:spacing w:after="0" w:line="240" w:lineRule="auto"/>
      </w:pPr>
      <w:r>
        <w:separator/>
      </w:r>
    </w:p>
  </w:endnote>
  <w:endnote w:type="continuationSeparator" w:id="0">
    <w:p w:rsidR="009E3BA7" w:rsidRDefault="009E3BA7" w:rsidP="005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A7" w:rsidRDefault="009E3BA7" w:rsidP="005D1454">
      <w:pPr>
        <w:spacing w:after="0" w:line="240" w:lineRule="auto"/>
      </w:pPr>
      <w:r>
        <w:separator/>
      </w:r>
    </w:p>
  </w:footnote>
  <w:footnote w:type="continuationSeparator" w:id="0">
    <w:p w:rsidR="009E3BA7" w:rsidRDefault="009E3BA7" w:rsidP="005D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37E"/>
    <w:multiLevelType w:val="multilevel"/>
    <w:tmpl w:val="A382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16559B"/>
    <w:multiLevelType w:val="multilevel"/>
    <w:tmpl w:val="CA0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114A4"/>
    <w:multiLevelType w:val="hybridMultilevel"/>
    <w:tmpl w:val="B7D4F656"/>
    <w:lvl w:ilvl="0" w:tplc="A06E2CBA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5EEE6E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BCC56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4E827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5A45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F4C61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E7A35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FAD8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9C484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D22263"/>
    <w:multiLevelType w:val="multilevel"/>
    <w:tmpl w:val="E920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26A7B"/>
    <w:multiLevelType w:val="hybridMultilevel"/>
    <w:tmpl w:val="906C0B7A"/>
    <w:lvl w:ilvl="0" w:tplc="BBFC35D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CA5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85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41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0A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88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8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E3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49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16AC9"/>
    <w:multiLevelType w:val="multilevel"/>
    <w:tmpl w:val="AC50129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1B331A"/>
    <w:multiLevelType w:val="multilevel"/>
    <w:tmpl w:val="51C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D255F"/>
    <w:multiLevelType w:val="hybridMultilevel"/>
    <w:tmpl w:val="CAD014BE"/>
    <w:lvl w:ilvl="0" w:tplc="3948E78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1CE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6B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68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29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A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2C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B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00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32EC6"/>
    <w:multiLevelType w:val="multilevel"/>
    <w:tmpl w:val="A382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25C0863"/>
    <w:multiLevelType w:val="hybridMultilevel"/>
    <w:tmpl w:val="FB40722E"/>
    <w:lvl w:ilvl="0" w:tplc="D60E85F2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958A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A0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E7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4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20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43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62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88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75501"/>
    <w:multiLevelType w:val="multilevel"/>
    <w:tmpl w:val="A7DC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E01C3"/>
    <w:multiLevelType w:val="multilevel"/>
    <w:tmpl w:val="70F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63835"/>
    <w:multiLevelType w:val="multilevel"/>
    <w:tmpl w:val="142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B39BB"/>
    <w:multiLevelType w:val="multilevel"/>
    <w:tmpl w:val="13FA9A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81BFD"/>
    <w:multiLevelType w:val="hybridMultilevel"/>
    <w:tmpl w:val="C362159E"/>
    <w:lvl w:ilvl="0" w:tplc="A06E2CBA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392E2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C5E22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348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60A1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48D5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1E5A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5CE4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4565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2E4150A"/>
    <w:multiLevelType w:val="multilevel"/>
    <w:tmpl w:val="BBB4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0650F"/>
    <w:multiLevelType w:val="multilevel"/>
    <w:tmpl w:val="545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B5449"/>
    <w:multiLevelType w:val="hybridMultilevel"/>
    <w:tmpl w:val="A3E62EA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5EEE6E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BCC56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4E827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5A45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F4C61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E7A35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FAD8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9C484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2701148"/>
    <w:multiLevelType w:val="multilevel"/>
    <w:tmpl w:val="60B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280A10"/>
    <w:multiLevelType w:val="hybridMultilevel"/>
    <w:tmpl w:val="B7D4F656"/>
    <w:lvl w:ilvl="0" w:tplc="A06E2CBA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5EEE6E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BCC56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4E827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5A45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F4C61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E7A35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FAD8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B9C484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3F83DFC"/>
    <w:multiLevelType w:val="multilevel"/>
    <w:tmpl w:val="74D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4459B"/>
    <w:multiLevelType w:val="multilevel"/>
    <w:tmpl w:val="F6E4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460CE"/>
    <w:multiLevelType w:val="hybridMultilevel"/>
    <w:tmpl w:val="37AE9BDA"/>
    <w:lvl w:ilvl="0" w:tplc="784EBEE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D6B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C0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E7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E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AD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EB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C4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2C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21"/>
    <w:lvlOverride w:ilvl="0">
      <w:lvl w:ilvl="0">
        <w:numFmt w:val="upperRoman"/>
        <w:lvlText w:val="%1."/>
        <w:lvlJc w:val="right"/>
      </w:lvl>
    </w:lvlOverride>
  </w:num>
  <w:num w:numId="4">
    <w:abstractNumId w:val="17"/>
  </w:num>
  <w:num w:numId="5">
    <w:abstractNumId w:val="20"/>
  </w:num>
  <w:num w:numId="6">
    <w:abstractNumId w:val="14"/>
  </w:num>
  <w:num w:numId="7">
    <w:abstractNumId w:val="1"/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4"/>
  </w:num>
  <w:num w:numId="10">
    <w:abstractNumId w:val="16"/>
  </w:num>
  <w:num w:numId="11">
    <w:abstractNumId w:val="22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  <w:num w:numId="18">
    <w:abstractNumId w:val="6"/>
  </w:num>
  <w:num w:numId="19">
    <w:abstractNumId w:val="12"/>
  </w:num>
  <w:num w:numId="20">
    <w:abstractNumId w:val="3"/>
  </w:num>
  <w:num w:numId="2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>
    <w:abstractNumId w:val="18"/>
  </w:num>
  <w:num w:numId="24">
    <w:abstractNumId w:val="2"/>
  </w:num>
  <w:num w:numId="25">
    <w:abstractNumId w:val="19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54"/>
    <w:rsid w:val="00457525"/>
    <w:rsid w:val="005D1454"/>
    <w:rsid w:val="009E3BA7"/>
    <w:rsid w:val="00F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8962"/>
  <w15:chartTrackingRefBased/>
  <w15:docId w15:val="{621E21E0-1A9F-4662-808E-11057C54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5D1454"/>
  </w:style>
  <w:style w:type="paragraph" w:styleId="Encabezado">
    <w:name w:val="header"/>
    <w:basedOn w:val="Normal"/>
    <w:link w:val="EncabezadoCar"/>
    <w:uiPriority w:val="99"/>
    <w:unhideWhenUsed/>
    <w:rsid w:val="005D1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454"/>
  </w:style>
  <w:style w:type="paragraph" w:styleId="Piedepgina">
    <w:name w:val="footer"/>
    <w:basedOn w:val="Normal"/>
    <w:link w:val="PiedepginaCar"/>
    <w:uiPriority w:val="99"/>
    <w:unhideWhenUsed/>
    <w:rsid w:val="005D1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454"/>
  </w:style>
  <w:style w:type="paragraph" w:styleId="Sinespaciado">
    <w:name w:val="No Spacing"/>
    <w:uiPriority w:val="1"/>
    <w:qFormat/>
    <w:rsid w:val="005D1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2024-10-30T00:06:00Z</dcterms:created>
  <dcterms:modified xsi:type="dcterms:W3CDTF">2024-10-30T00:22:00Z</dcterms:modified>
</cp:coreProperties>
</file>