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3984F" w14:textId="4E53A554" w:rsidR="0043540C" w:rsidRDefault="0001286C">
      <w:pPr>
        <w:spacing w:before="200" w:line="259" w:lineRule="auto"/>
        <w:jc w:val="center"/>
        <w:rPr>
          <w:rFonts w:ascii="Helvetica Neue" w:eastAsia="Helvetica Neue" w:hAnsi="Helvetica Neue" w:cs="Helvetica Neue"/>
          <w:b/>
          <w:color w:val="1C4587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1C4587"/>
          <w:sz w:val="28"/>
          <w:szCs w:val="28"/>
        </w:rPr>
        <w:t>Logistics document</w:t>
      </w:r>
      <w:r w:rsidR="001547A4">
        <w:rPr>
          <w:rFonts w:ascii="Helvetica Neue" w:eastAsia="Helvetica Neue" w:hAnsi="Helvetica Neue" w:cs="Helvetica Neue"/>
          <w:b/>
          <w:color w:val="1C4587"/>
          <w:sz w:val="28"/>
          <w:szCs w:val="28"/>
        </w:rPr>
        <w:t xml:space="preserve"> V2.0</w:t>
      </w:r>
    </w:p>
    <w:p w14:paraId="36539850" w14:textId="77777777" w:rsidR="0043540C" w:rsidRDefault="0043540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77" w14:textId="77777777" w:rsidR="0043540C" w:rsidRDefault="0001286C">
      <w:pPr>
        <w:spacing w:after="160" w:line="259" w:lineRule="auto"/>
        <w:jc w:val="center"/>
        <w:rPr>
          <w:rFonts w:ascii="Helvetica Neue" w:eastAsia="Helvetica Neue" w:hAnsi="Helvetica Neue" w:cs="Helvetica Neue"/>
          <w:b/>
          <w:color w:val="1C4587"/>
          <w:sz w:val="26"/>
          <w:szCs w:val="26"/>
        </w:rPr>
      </w:pPr>
      <w:r>
        <w:rPr>
          <w:rFonts w:ascii="Helvetica Neue" w:eastAsia="Helvetica Neue" w:hAnsi="Helvetica Neue" w:cs="Helvetica Neue"/>
          <w:b/>
          <w:color w:val="1C4587"/>
          <w:sz w:val="26"/>
          <w:szCs w:val="26"/>
        </w:rPr>
        <w:t>INFORMATION NOTE FOR IN-PERSON PARTICIPANTS</w:t>
      </w:r>
    </w:p>
    <w:p w14:paraId="36539878" w14:textId="77777777" w:rsidR="0043540C" w:rsidRDefault="0043540C">
      <w:pPr>
        <w:tabs>
          <w:tab w:val="center" w:pos="4513"/>
        </w:tabs>
        <w:spacing w:before="200" w:line="259" w:lineRule="auto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36539879" w14:textId="77777777" w:rsidR="0043540C" w:rsidRDefault="0001286C">
      <w:pPr>
        <w:spacing w:line="240" w:lineRule="auto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LOCAL ORGANISING COMMITTEE</w:t>
      </w:r>
    </w:p>
    <w:p w14:paraId="3653987A" w14:textId="77777777" w:rsidR="0043540C" w:rsidRPr="006E733B" w:rsidRDefault="0001286C">
      <w:pPr>
        <w:rPr>
          <w:rFonts w:ascii="Helvetica Neue" w:eastAsia="Helvetica Neue" w:hAnsi="Helvetica Neue" w:cs="Helvetica Neue"/>
          <w:sz w:val="24"/>
          <w:szCs w:val="24"/>
          <w:lang w:val="es-ES"/>
        </w:rPr>
      </w:pPr>
      <w:r w:rsidRPr="006E733B">
        <w:rPr>
          <w:rFonts w:ascii="Helvetica Neue" w:eastAsia="Helvetica Neue" w:hAnsi="Helvetica Neue" w:cs="Helvetica Neue"/>
          <w:sz w:val="24"/>
          <w:szCs w:val="24"/>
          <w:lang w:val="es-ES"/>
        </w:rPr>
        <w:t xml:space="preserve">Tricy Aquino,  </w:t>
      </w:r>
      <w:hyperlink r:id="rId7">
        <w:r w:rsidRPr="006E733B"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  <w:lang w:val="es-ES"/>
          </w:rPr>
          <w:t>tricyaquino@oceannetworks.ca</w:t>
        </w:r>
      </w:hyperlink>
    </w:p>
    <w:p w14:paraId="3653987B" w14:textId="77777777" w:rsidR="0043540C" w:rsidRPr="006E733B" w:rsidRDefault="0001286C">
      <w:pPr>
        <w:rPr>
          <w:rFonts w:ascii="Helvetica Neue" w:eastAsia="Helvetica Neue" w:hAnsi="Helvetica Neue" w:cs="Helvetica Neue"/>
          <w:sz w:val="24"/>
          <w:szCs w:val="24"/>
          <w:lang w:val="es-ES"/>
        </w:rPr>
      </w:pPr>
      <w:r w:rsidRPr="006E733B">
        <w:rPr>
          <w:rFonts w:ascii="Helvetica Neue" w:eastAsia="Helvetica Neue" w:hAnsi="Helvetica Neue" w:cs="Helvetica Neue"/>
          <w:sz w:val="24"/>
          <w:szCs w:val="24"/>
          <w:lang w:val="es-ES"/>
        </w:rPr>
        <w:t xml:space="preserve">Ella Minicola, </w:t>
      </w:r>
      <w:hyperlink r:id="rId8">
        <w:r w:rsidRPr="006E733B"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  <w:lang w:val="es-ES"/>
          </w:rPr>
          <w:t>ellaminicola@oceannetworks.ca</w:t>
        </w:r>
      </w:hyperlink>
    </w:p>
    <w:p w14:paraId="3653987C" w14:textId="77777777" w:rsidR="0043540C" w:rsidRPr="006E733B" w:rsidRDefault="0043540C">
      <w:pPr>
        <w:rPr>
          <w:rFonts w:ascii="Helvetica Neue" w:eastAsia="Helvetica Neue" w:hAnsi="Helvetica Neue" w:cs="Helvetica Neue"/>
          <w:sz w:val="24"/>
          <w:szCs w:val="24"/>
          <w:lang w:val="es-ES"/>
        </w:rPr>
      </w:pPr>
    </w:p>
    <w:p w14:paraId="3653987D" w14:textId="77777777" w:rsidR="0043540C" w:rsidRDefault="0001286C">
      <w:pPr>
        <w:tabs>
          <w:tab w:val="center" w:pos="4513"/>
        </w:tabs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VENUE OF THE MEETING</w:t>
      </w:r>
      <w:r>
        <w:rPr>
          <w:rFonts w:ascii="Helvetica Neue" w:eastAsia="Helvetica Neue" w:hAnsi="Helvetica Neue" w:cs="Helvetica Neue"/>
          <w:b/>
          <w:sz w:val="24"/>
          <w:szCs w:val="24"/>
        </w:rPr>
        <w:tab/>
      </w:r>
    </w:p>
    <w:p w14:paraId="3653987E" w14:textId="77777777" w:rsidR="0043540C" w:rsidRDefault="001547A4">
      <w:pPr>
        <w:jc w:val="both"/>
        <w:rPr>
          <w:rFonts w:ascii="Helvetica Neue" w:eastAsia="Helvetica Neue" w:hAnsi="Helvetica Neue" w:cs="Helvetica Neue"/>
          <w:color w:val="FF0000"/>
          <w:sz w:val="24"/>
          <w:szCs w:val="24"/>
        </w:rPr>
      </w:pPr>
      <w:hyperlink r:id="rId9">
        <w:r w:rsidR="0001286C"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OCG-15</w:t>
        </w:r>
      </w:hyperlink>
      <w:r w:rsidR="0001286C">
        <w:rPr>
          <w:rFonts w:ascii="Helvetica Neue" w:eastAsia="Helvetica Neue" w:hAnsi="Helvetica Neue" w:cs="Helvetica Neue"/>
          <w:sz w:val="24"/>
          <w:szCs w:val="24"/>
        </w:rPr>
        <w:t xml:space="preserve"> will be held from 13-17 May 2024 Ocean Networks Canada (</w:t>
      </w:r>
      <w:r w:rsidR="0001286C">
        <w:rPr>
          <w:rFonts w:ascii="Helvetica Neue" w:eastAsia="Helvetica Neue" w:hAnsi="Helvetica Neue" w:cs="Helvetica Neue"/>
          <w:color w:val="333333"/>
          <w:sz w:val="24"/>
          <w:szCs w:val="24"/>
          <w:highlight w:val="white"/>
        </w:rPr>
        <w:t xml:space="preserve">2474 Arbutus </w:t>
      </w:r>
      <w:proofErr w:type="gramStart"/>
      <w:r w:rsidR="0001286C">
        <w:rPr>
          <w:rFonts w:ascii="Helvetica Neue" w:eastAsia="Helvetica Neue" w:hAnsi="Helvetica Neue" w:cs="Helvetica Neue"/>
          <w:color w:val="333333"/>
          <w:sz w:val="24"/>
          <w:szCs w:val="24"/>
          <w:highlight w:val="white"/>
        </w:rPr>
        <w:t xml:space="preserve">Rd) </w:t>
      </w:r>
      <w:r w:rsidR="0001286C">
        <w:rPr>
          <w:rFonts w:ascii="Helvetica Neue" w:eastAsia="Helvetica Neue" w:hAnsi="Helvetica Neue" w:cs="Helvetica Neue"/>
          <w:sz w:val="24"/>
          <w:szCs w:val="24"/>
        </w:rPr>
        <w:t xml:space="preserve"> in</w:t>
      </w:r>
      <w:proofErr w:type="gramEnd"/>
      <w:r w:rsidR="0001286C">
        <w:rPr>
          <w:rFonts w:ascii="Helvetica Neue" w:eastAsia="Helvetica Neue" w:hAnsi="Helvetica Neue" w:cs="Helvetica Neue"/>
          <w:sz w:val="24"/>
          <w:szCs w:val="24"/>
        </w:rPr>
        <w:t xml:space="preserve"> Victoria, British Columbia, Canada.</w:t>
      </w:r>
      <w:r w:rsidR="0001286C">
        <w:rPr>
          <w:rFonts w:ascii="Helvetica Neue" w:eastAsia="Helvetica Neue" w:hAnsi="Helvetica Neue" w:cs="Helvetica Neue"/>
          <w:color w:val="FF0000"/>
          <w:sz w:val="24"/>
          <w:szCs w:val="24"/>
        </w:rPr>
        <w:t xml:space="preserve"> </w:t>
      </w:r>
    </w:p>
    <w:p w14:paraId="3653987F" w14:textId="77777777" w:rsidR="0043540C" w:rsidRDefault="0043540C">
      <w:pPr>
        <w:jc w:val="both"/>
        <w:rPr>
          <w:rFonts w:ascii="Helvetica Neue" w:eastAsia="Helvetica Neue" w:hAnsi="Helvetica Neue" w:cs="Helvetica Neue"/>
          <w:color w:val="FF0000"/>
          <w:sz w:val="24"/>
          <w:szCs w:val="24"/>
        </w:rPr>
      </w:pPr>
    </w:p>
    <w:p w14:paraId="36539880" w14:textId="77777777" w:rsidR="0043540C" w:rsidRDefault="0001286C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The meeting will include additional workshops throughout the week. These include:</w:t>
      </w:r>
    </w:p>
    <w:p w14:paraId="36539881" w14:textId="77777777" w:rsidR="0043540C" w:rsidRDefault="0001286C">
      <w:pPr>
        <w:numPr>
          <w:ilvl w:val="0"/>
          <w:numId w:val="3"/>
        </w:numPr>
        <w:ind w:left="1080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CIOOS workshop [Tuesday, 14 May 2024, POC: TBD]</w:t>
      </w:r>
    </w:p>
    <w:p w14:paraId="36539882" w14:textId="77777777" w:rsidR="0043540C" w:rsidRDefault="0001286C">
      <w:pPr>
        <w:numPr>
          <w:ilvl w:val="0"/>
          <w:numId w:val="3"/>
        </w:numPr>
        <w:ind w:left="1080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Requirements implementation workshop + Co-Design [Tuesday, 14 May 2024, POC: Ann-Christine Zinkann, David Legler]</w:t>
      </w:r>
    </w:p>
    <w:p w14:paraId="36539883" w14:textId="77777777" w:rsidR="0043540C" w:rsidRDefault="0001286C">
      <w:pPr>
        <w:numPr>
          <w:ilvl w:val="0"/>
          <w:numId w:val="3"/>
        </w:numPr>
        <w:ind w:left="1080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WIS 2.0 workshop [Wednesday, 15 May 2024, POC: Champika Gallage]</w:t>
      </w:r>
    </w:p>
    <w:p w14:paraId="36539884" w14:textId="77777777" w:rsidR="0043540C" w:rsidRDefault="0043540C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36539885" w14:textId="77777777" w:rsidR="0043540C" w:rsidRDefault="0001286C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ARRIVAL AT MEETING</w:t>
      </w:r>
    </w:p>
    <w:p w14:paraId="36539886" w14:textId="77777777" w:rsidR="0043540C" w:rsidRDefault="0001286C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Check in for the OCG-15 session will take place at the registration desk in the venue on May 13,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2024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 xml:space="preserve"> from 8.30 to 9.00 a.m. Participants are encouraged to bring a name tag at the time of registration [you are encouraged to use a prior name tag to reuse and recycle].</w:t>
      </w:r>
    </w:p>
    <w:p w14:paraId="36539887" w14:textId="77777777" w:rsidR="0043540C" w:rsidRDefault="0043540C">
      <w:pPr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36539888" w14:textId="77777777" w:rsidR="0043540C" w:rsidRDefault="0001286C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WORKING LANGUAGE</w:t>
      </w:r>
    </w:p>
    <w:p w14:paraId="36539889" w14:textId="77777777" w:rsidR="0043540C" w:rsidRDefault="0001286C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The working language will be English</w:t>
      </w:r>
      <w:r>
        <w:rPr>
          <w:rFonts w:ascii="Helvetica Neue" w:eastAsia="Helvetica Neue" w:hAnsi="Helvetica Neue" w:cs="Helvetica Neue"/>
          <w:b/>
          <w:sz w:val="24"/>
          <w:szCs w:val="24"/>
        </w:rPr>
        <w:t>.</w:t>
      </w:r>
    </w:p>
    <w:p w14:paraId="3653988A" w14:textId="77777777" w:rsidR="0043540C" w:rsidRDefault="0043540C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ED87633" w14:textId="77777777" w:rsidR="001547A4" w:rsidRDefault="001547A4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3653988B" w14:textId="32A49442" w:rsidR="0043540C" w:rsidRDefault="0001286C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ENTRY VISA REQUIREMENTS</w:t>
      </w:r>
    </w:p>
    <w:p w14:paraId="3653988C" w14:textId="77777777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Please ensure to check what the entry requirements are for your country in advance of the meeting. See the list for travellers needing an </w:t>
      </w:r>
      <w:hyperlink r:id="rId10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Electronic Travel Authorization (eTA)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 xml:space="preserve"> to board their flight to Canada. However, these travellers do not need an eTA if entering by land or sea – for instance driving from the U.S. or coming by bus, train, or boat, including cruise ship.</w:t>
      </w:r>
    </w:p>
    <w:p w14:paraId="3653988D" w14:textId="77777777" w:rsidR="0043540C" w:rsidRDefault="0043540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8E" w14:textId="77777777" w:rsidR="0043540C" w:rsidRDefault="0001286C">
      <w:pPr>
        <w:rPr>
          <w:rFonts w:ascii="Helvetica Neue" w:eastAsia="Helvetica Neue" w:hAnsi="Helvetica Neue" w:cs="Helvetica Neue"/>
          <w:i/>
          <w:color w:val="FF0000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For Visa assistance, including invitation letter issued by local host, please contact: </w:t>
      </w:r>
      <w:hyperlink r:id="rId11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ue-officer@oceannetworks.ca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 xml:space="preserve"> and provide your CV.</w:t>
      </w:r>
    </w:p>
    <w:p w14:paraId="3653988F" w14:textId="77777777" w:rsidR="0043540C" w:rsidRDefault="0043540C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0185A71" w14:textId="77777777" w:rsidR="002A562A" w:rsidRDefault="002A562A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74722C4C" w14:textId="77777777" w:rsidR="002A562A" w:rsidRDefault="002A562A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265C0AED" w14:textId="77777777" w:rsidR="00576093" w:rsidRDefault="00576093" w:rsidP="00576093">
      <w:pPr>
        <w:spacing w:after="24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LIFE AND HEALTH INSURANCE</w:t>
      </w:r>
    </w:p>
    <w:p w14:paraId="341BFA8B" w14:textId="77777777" w:rsidR="00576093" w:rsidRDefault="00576093" w:rsidP="0057609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Life/major health insurance for each participant is necessary and is the responsibility of the participant's institution or Government.  </w:t>
      </w:r>
      <w:proofErr w:type="gramStart"/>
      <w:r>
        <w:rPr>
          <w:sz w:val="24"/>
          <w:szCs w:val="24"/>
        </w:rPr>
        <w:t>The  Local</w:t>
      </w:r>
      <w:proofErr w:type="gramEnd"/>
      <w:r>
        <w:rPr>
          <w:sz w:val="24"/>
          <w:szCs w:val="24"/>
        </w:rPr>
        <w:t xml:space="preserve">  Organizing Committee will  not assume  any  responsibility  for  life  and  major  health insurance, nor for expenses related to medical treatment or accidents.</w:t>
      </w:r>
    </w:p>
    <w:p w14:paraId="36539890" w14:textId="77777777" w:rsidR="0043540C" w:rsidRDefault="0043540C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36539891" w14:textId="77777777" w:rsidR="0043540C" w:rsidRDefault="0043540C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2258CCCC" w14:textId="77777777" w:rsidR="00C00AEF" w:rsidRDefault="0001286C">
      <w:pPr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HOTEL RESERVATION</w:t>
      </w:r>
    </w:p>
    <w:p w14:paraId="36539892" w14:textId="7F84BD22" w:rsidR="0043540C" w:rsidRDefault="00037434">
      <w:pPr>
        <w:jc w:val="both"/>
        <w:rPr>
          <w:rFonts w:ascii="Helvetica Neue" w:eastAsia="Helvetica Neue" w:hAnsi="Helvetica Neue" w:cs="Helvetica Neue"/>
          <w:i/>
          <w:color w:val="FF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</w:t>
      </w:r>
    </w:p>
    <w:p w14:paraId="584B61A8" w14:textId="77777777" w:rsidR="00C71D14" w:rsidRDefault="00C71D14" w:rsidP="00C71D14">
      <w:pPr>
        <w:rPr>
          <w:rFonts w:ascii="Helvetica Neue" w:eastAsia="Helvetica Neue" w:hAnsi="Helvetica Neue" w:cs="Helvetica Neue"/>
          <w:sz w:val="24"/>
          <w:szCs w:val="24"/>
        </w:rPr>
      </w:pPr>
      <w:r w:rsidRPr="00C71D14">
        <w:rPr>
          <w:rFonts w:ascii="Helvetica Neue" w:eastAsia="Helvetica Neue" w:hAnsi="Helvetica Neue" w:cs="Helvetica Neue"/>
          <w:sz w:val="24"/>
          <w:szCs w:val="24"/>
        </w:rPr>
        <w:t>Participants are advised to make their own accommodation bookings. A hold has been placed for 20 rooms at the</w:t>
      </w:r>
      <w:hyperlink r:id="rId12">
        <w:r w:rsidRPr="00C71D14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 xml:space="preserve"> </w:t>
        </w:r>
      </w:hyperlink>
      <w:hyperlink r:id="rId13">
        <w:r w:rsidRPr="00C71D14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>Inn at Laurel Point</w:t>
        </w:r>
      </w:hyperlink>
      <w:r w:rsidRPr="00C71D14">
        <w:rPr>
          <w:rFonts w:ascii="Helvetica Neue" w:eastAsia="Helvetica Neue" w:hAnsi="Helvetica Neue" w:cs="Helvetica Neue"/>
          <w:sz w:val="24"/>
          <w:szCs w:val="24"/>
        </w:rPr>
        <w:t xml:space="preserve"> hotel for 270.00 CAD + tax per night </w:t>
      </w:r>
      <w:r w:rsidRPr="00C71D14">
        <w:rPr>
          <w:rFonts w:ascii="Helvetica Neue" w:eastAsia="Helvetica Neue" w:hAnsi="Helvetica Neue" w:cs="Helvetica Neue"/>
          <w:b/>
          <w:sz w:val="24"/>
          <w:szCs w:val="24"/>
        </w:rPr>
        <w:t>until March 18 only</w:t>
      </w:r>
      <w:r w:rsidRPr="00C71D14">
        <w:rPr>
          <w:rFonts w:ascii="Helvetica Neue" w:eastAsia="Helvetica Neue" w:hAnsi="Helvetica Neue" w:cs="Helvetica Neue"/>
          <w:sz w:val="24"/>
          <w:szCs w:val="24"/>
        </w:rPr>
        <w:t>. Please choose from the options below to reserve:</w:t>
      </w:r>
    </w:p>
    <w:p w14:paraId="42175BEF" w14:textId="77777777" w:rsidR="00C71D14" w:rsidRPr="00C71D14" w:rsidRDefault="00C71D14" w:rsidP="00C71D14">
      <w:pPr>
        <w:rPr>
          <w:rFonts w:ascii="Helvetica Neue" w:eastAsia="Helvetica Neue" w:hAnsi="Helvetica Neue" w:cs="Helvetica Neue"/>
          <w:sz w:val="24"/>
          <w:szCs w:val="24"/>
        </w:rPr>
      </w:pPr>
    </w:p>
    <w:p w14:paraId="5EEE56C0" w14:textId="77777777" w:rsidR="00C71D14" w:rsidRPr="00C71D14" w:rsidRDefault="00C71D14" w:rsidP="00C71D14">
      <w:pPr>
        <w:numPr>
          <w:ilvl w:val="0"/>
          <w:numId w:val="7"/>
        </w:numPr>
        <w:rPr>
          <w:rFonts w:ascii="Helvetica Neue" w:eastAsia="Helvetica Neue" w:hAnsi="Helvetica Neue" w:cs="Helvetica Neue"/>
          <w:sz w:val="24"/>
          <w:szCs w:val="24"/>
        </w:rPr>
      </w:pPr>
      <w:r w:rsidRPr="00C71D14">
        <w:rPr>
          <w:rFonts w:ascii="Helvetica Neue" w:eastAsia="Helvetica Neue" w:hAnsi="Helvetica Neue" w:cs="Helvetica Neue"/>
          <w:sz w:val="24"/>
          <w:szCs w:val="24"/>
        </w:rPr>
        <w:t xml:space="preserve">Call 1-800-663-7667 (toll free) use code “OCG 15 </w:t>
      </w:r>
      <w:proofErr w:type="gramStart"/>
      <w:r w:rsidRPr="00C71D14">
        <w:rPr>
          <w:rFonts w:ascii="Helvetica Neue" w:eastAsia="Helvetica Neue" w:hAnsi="Helvetica Neue" w:cs="Helvetica Neue"/>
          <w:sz w:val="24"/>
          <w:szCs w:val="24"/>
        </w:rPr>
        <w:t>Conference”</w:t>
      </w:r>
      <w:proofErr w:type="gramEnd"/>
    </w:p>
    <w:p w14:paraId="5C1D8D86" w14:textId="77777777" w:rsidR="00C71D14" w:rsidRDefault="00C71D14" w:rsidP="00DE2EBD">
      <w:pPr>
        <w:numPr>
          <w:ilvl w:val="0"/>
          <w:numId w:val="7"/>
        </w:numPr>
        <w:rPr>
          <w:rFonts w:ascii="Helvetica Neue" w:eastAsia="Helvetica Neue" w:hAnsi="Helvetica Neue" w:cs="Helvetica Neue"/>
          <w:sz w:val="24"/>
          <w:szCs w:val="24"/>
        </w:rPr>
      </w:pPr>
      <w:r w:rsidRPr="00C71D14">
        <w:rPr>
          <w:rFonts w:ascii="Helvetica Neue" w:eastAsia="Helvetica Neue" w:hAnsi="Helvetica Neue" w:cs="Helvetica Neue"/>
          <w:sz w:val="24"/>
          <w:szCs w:val="24"/>
        </w:rPr>
        <w:t xml:space="preserve">Email to </w:t>
      </w:r>
      <w:hyperlink r:id="rId14">
        <w:r w:rsidRPr="00C71D14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>reservations@laurelpoint.ca</w:t>
        </w:r>
      </w:hyperlink>
      <w:r w:rsidRPr="00C71D14">
        <w:rPr>
          <w:rFonts w:ascii="Helvetica Neue" w:eastAsia="Helvetica Neue" w:hAnsi="Helvetica Neue" w:cs="Helvetica Neue"/>
          <w:sz w:val="24"/>
          <w:szCs w:val="24"/>
        </w:rPr>
        <w:t xml:space="preserve"> with the subject “OCG 15 Conference”</w:t>
      </w:r>
    </w:p>
    <w:p w14:paraId="36539895" w14:textId="2703E965" w:rsidR="0043540C" w:rsidRPr="00C71D14" w:rsidRDefault="00C71D14" w:rsidP="00DE2EBD">
      <w:pPr>
        <w:numPr>
          <w:ilvl w:val="0"/>
          <w:numId w:val="7"/>
        </w:numPr>
        <w:rPr>
          <w:rFonts w:ascii="Helvetica Neue" w:eastAsia="Helvetica Neue" w:hAnsi="Helvetica Neue" w:cs="Helvetica Neue"/>
          <w:sz w:val="24"/>
          <w:szCs w:val="24"/>
        </w:rPr>
      </w:pPr>
      <w:r w:rsidRPr="00C71D14">
        <w:rPr>
          <w:rFonts w:ascii="Helvetica Neue" w:eastAsia="Helvetica Neue" w:hAnsi="Helvetica Neue" w:cs="Helvetica Neue"/>
          <w:sz w:val="24"/>
          <w:szCs w:val="24"/>
        </w:rPr>
        <w:t xml:space="preserve">Use this link - </w:t>
      </w:r>
      <w:hyperlink r:id="rId15">
        <w:r w:rsidRPr="00C71D14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>https://reservations.travelclick.com/12209?groupID=4270952</w:t>
        </w:r>
      </w:hyperlink>
    </w:p>
    <w:p w14:paraId="11E44916" w14:textId="77777777" w:rsidR="00C71D14" w:rsidRDefault="00C71D14" w:rsidP="00C71D14">
      <w:pPr>
        <w:rPr>
          <w:rFonts w:ascii="Helvetica Neue" w:eastAsia="Helvetica Neue" w:hAnsi="Helvetica Neue" w:cs="Helvetica Neue"/>
          <w:sz w:val="24"/>
          <w:szCs w:val="24"/>
        </w:rPr>
      </w:pPr>
    </w:p>
    <w:p w14:paraId="6B5E0C85" w14:textId="77777777" w:rsidR="00FC20C9" w:rsidRPr="00FC20C9" w:rsidRDefault="00FC20C9" w:rsidP="00FC20C9">
      <w:pPr>
        <w:rPr>
          <w:rFonts w:ascii="Helvetica Neue" w:eastAsia="Helvetica Neue" w:hAnsi="Helvetica Neue" w:cs="Helvetica Neue"/>
          <w:sz w:val="24"/>
          <w:szCs w:val="24"/>
        </w:rPr>
      </w:pPr>
      <w:r w:rsidRPr="00FC20C9">
        <w:rPr>
          <w:rFonts w:ascii="Helvetica Neue" w:eastAsia="Helvetica Neue" w:hAnsi="Helvetica Neue" w:cs="Helvetica Neue"/>
          <w:sz w:val="24"/>
          <w:szCs w:val="24"/>
        </w:rPr>
        <w:t xml:space="preserve">Additional Hotel recommendations can be found </w:t>
      </w:r>
      <w:hyperlink r:id="rId16">
        <w:r w:rsidRPr="00FC20C9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>here</w:t>
        </w:r>
      </w:hyperlink>
      <w:r w:rsidRPr="00FC20C9"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5C976504" w14:textId="77777777" w:rsidR="00C71D14" w:rsidRDefault="00C71D14" w:rsidP="00C71D14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96" w14:textId="77777777" w:rsidR="0043540C" w:rsidRDefault="0001286C">
      <w:pPr>
        <w:spacing w:line="240" w:lineRule="auto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LOCAL TRANSPORTATION</w:t>
      </w:r>
    </w:p>
    <w:p w14:paraId="20A146D7" w14:textId="77777777" w:rsidR="00C00AEF" w:rsidRDefault="00C00AEF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4FC16A11" w14:textId="01B363DF" w:rsidR="00EA7779" w:rsidRDefault="00EA7779" w:rsidP="00EA777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Participants shall arrange their local transportation between the airport and the hotel and between the hotel and the venue. </w:t>
      </w:r>
    </w:p>
    <w:p w14:paraId="4A0EFA39" w14:textId="77777777" w:rsidR="00EA7779" w:rsidRDefault="00EA7779" w:rsidP="00EA7779">
      <w:pPr>
        <w:spacing w:line="240" w:lineRule="auto"/>
        <w:jc w:val="both"/>
        <w:rPr>
          <w:sz w:val="24"/>
          <w:szCs w:val="24"/>
        </w:rPr>
      </w:pPr>
    </w:p>
    <w:p w14:paraId="3BA233B3" w14:textId="77777777" w:rsidR="00EA7779" w:rsidRDefault="00EA7779" w:rsidP="00EA777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Most hotels recommended </w:t>
      </w:r>
      <w:proofErr w:type="gramStart"/>
      <w:r>
        <w:rPr>
          <w:sz w:val="24"/>
          <w:szCs w:val="24"/>
        </w:rPr>
        <w:t>are located in</w:t>
      </w:r>
      <w:proofErr w:type="gramEnd"/>
      <w:r>
        <w:rPr>
          <w:sz w:val="24"/>
          <w:szCs w:val="24"/>
        </w:rPr>
        <w:t xml:space="preserve"> Downtown Victoria so there will be local buses and taxis available. Please see the other information below:</w:t>
      </w:r>
    </w:p>
    <w:p w14:paraId="58A62F72" w14:textId="77777777" w:rsidR="00EA7779" w:rsidRDefault="00EA7779" w:rsidP="00EA7779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Taxi:</w:t>
      </w:r>
    </w:p>
    <w:p w14:paraId="7A7704F2" w14:textId="77777777" w:rsidR="00EA7779" w:rsidRDefault="00EA7779" w:rsidP="00EA7779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Bluebird Cabs- (250) 382-2222</w:t>
      </w:r>
    </w:p>
    <w:p w14:paraId="4305C4A1" w14:textId="77777777" w:rsidR="00EA7779" w:rsidRDefault="00EA7779" w:rsidP="00EA7779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Yellow Cab - (250) 381-2222</w:t>
      </w:r>
    </w:p>
    <w:p w14:paraId="4F55331F" w14:textId="77777777" w:rsidR="00EA7779" w:rsidRDefault="00EA7779" w:rsidP="00EA7779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Local Buses - One-way ticket costs CAD 2.50 and only cash is accepted. Transit and Google Maps apps are reliable sources to check the departure and arrival of buses.</w:t>
      </w:r>
    </w:p>
    <w:p w14:paraId="129715EA" w14:textId="77777777" w:rsidR="00EA7779" w:rsidRDefault="00EA7779" w:rsidP="00EA7779">
      <w:pPr>
        <w:numPr>
          <w:ilvl w:val="0"/>
          <w:numId w:val="8"/>
        </w:numPr>
        <w:rPr>
          <w:rFonts w:ascii="Helvetica Neue" w:eastAsia="Helvetica Neue" w:hAnsi="Helvetica Neue" w:cs="Helvetica Neue"/>
          <w:sz w:val="24"/>
          <w:szCs w:val="24"/>
        </w:rPr>
      </w:pPr>
      <w:r>
        <w:rPr>
          <w:sz w:val="24"/>
          <w:szCs w:val="24"/>
        </w:rPr>
        <w:t>Shuttle Buses - organising a shuttle from hotel to the venue is available, but the local organising committee will need the number of people and their hotel information ahead of time to make the bookings.</w:t>
      </w:r>
    </w:p>
    <w:p w14:paraId="4AF99C90" w14:textId="77777777" w:rsidR="00E70484" w:rsidRDefault="00E70484" w:rsidP="00E70484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EF4F72F" w14:textId="77777777" w:rsidR="00C00AEF" w:rsidRDefault="00C00AEF" w:rsidP="00E70484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14:paraId="41162930" w14:textId="77777777" w:rsidR="00C00AEF" w:rsidRDefault="00C00AEF" w:rsidP="00E70484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14:paraId="7908A153" w14:textId="77777777" w:rsidR="00C00AEF" w:rsidRDefault="00C00AEF" w:rsidP="00E70484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14:paraId="3D066B8D" w14:textId="77777777" w:rsidR="00C00AEF" w:rsidRDefault="00C00AEF" w:rsidP="00E70484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14:paraId="7CFD51A1" w14:textId="77777777" w:rsidR="00C00AEF" w:rsidRDefault="00C00AEF" w:rsidP="00E70484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14:paraId="61B9A913" w14:textId="3A58D558" w:rsidR="00E70484" w:rsidRDefault="00E70484" w:rsidP="00E70484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037434">
        <w:rPr>
          <w:rFonts w:ascii="Helvetica Neue" w:eastAsia="Helvetica Neue" w:hAnsi="Helvetica Neue" w:cs="Helvetica Neue"/>
          <w:b/>
          <w:bCs/>
          <w:sz w:val="24"/>
          <w:szCs w:val="24"/>
        </w:rPr>
        <w:lastRenderedPageBreak/>
        <w:t>MAPS</w:t>
      </w:r>
    </w:p>
    <w:p w14:paraId="16B96515" w14:textId="77777777" w:rsidR="00DB015D" w:rsidRDefault="00DB015D" w:rsidP="00E70484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14:paraId="47BF8DE6" w14:textId="77777777" w:rsidR="00DB015D" w:rsidRDefault="00DB015D" w:rsidP="00DB015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Ocean Networks Canada</w:t>
      </w:r>
    </w:p>
    <w:p w14:paraId="5FFB5382" w14:textId="77777777" w:rsidR="00DB015D" w:rsidRPr="00037434" w:rsidRDefault="00DB015D" w:rsidP="00E70484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14:paraId="2A982082" w14:textId="5F1A9A2E" w:rsidR="00E70484" w:rsidRDefault="004D1111" w:rsidP="00E70484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114300" distB="114300" distL="114300" distR="114300" wp14:anchorId="1A99C529" wp14:editId="5827EC4C">
            <wp:extent cx="5943600" cy="3378200"/>
            <wp:effectExtent l="0" t="0" r="0" b="0"/>
            <wp:docPr id="674497179" name="image4.png" descr="A screenshot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97179" name="image4.png" descr="A screenshot of a map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2FE584" w14:textId="77777777" w:rsidR="00C00AEF" w:rsidRDefault="00C00AEF" w:rsidP="00C00AEF">
      <w:pPr>
        <w:rPr>
          <w:b/>
          <w:i/>
          <w:sz w:val="24"/>
          <w:szCs w:val="24"/>
        </w:rPr>
      </w:pPr>
    </w:p>
    <w:p w14:paraId="150988C4" w14:textId="2B2E1D89" w:rsidR="00C00AEF" w:rsidRDefault="00C00AEF" w:rsidP="00C00AE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Victoria International Airport to Ocean Networks Canada</w:t>
      </w:r>
    </w:p>
    <w:p w14:paraId="29D081E0" w14:textId="77777777" w:rsidR="00C00AEF" w:rsidRDefault="00C00AEF" w:rsidP="00C00AEF">
      <w:pPr>
        <w:rPr>
          <w:sz w:val="24"/>
          <w:szCs w:val="24"/>
        </w:rPr>
      </w:pPr>
    </w:p>
    <w:p w14:paraId="3F132A78" w14:textId="77777777" w:rsidR="00C00AEF" w:rsidRDefault="00C00AEF" w:rsidP="00C00A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D510AFE" wp14:editId="091FA478">
            <wp:extent cx="5943600" cy="3035300"/>
            <wp:effectExtent l="0" t="0" r="0" b="0"/>
            <wp:docPr id="19743297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CCA08" w14:textId="4BD7133A" w:rsidR="00E70484" w:rsidRDefault="00E70484" w:rsidP="00E70484">
      <w:pPr>
        <w:rPr>
          <w:rFonts w:ascii="Helvetica Neue" w:eastAsia="Helvetica Neue" w:hAnsi="Helvetica Neue" w:cs="Helvetica Neue"/>
          <w:sz w:val="24"/>
          <w:szCs w:val="24"/>
        </w:rPr>
      </w:pPr>
    </w:p>
    <w:p w14:paraId="464F90FD" w14:textId="77777777" w:rsidR="00E70484" w:rsidRDefault="00E70484" w:rsidP="00E70484">
      <w:pPr>
        <w:rPr>
          <w:rFonts w:ascii="Helvetica Neue" w:eastAsia="Helvetica Neue" w:hAnsi="Helvetica Neue" w:cs="Helvetica Neue"/>
          <w:b/>
          <w:i/>
          <w:color w:val="FF0000"/>
          <w:sz w:val="24"/>
          <w:szCs w:val="24"/>
        </w:rPr>
      </w:pPr>
    </w:p>
    <w:p w14:paraId="757A0BF4" w14:textId="579BA8D6" w:rsidR="00E70484" w:rsidRDefault="004A7013" w:rsidP="00E70484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Inn at Laurel Point to Ocean Networks Canada</w:t>
      </w:r>
    </w:p>
    <w:p w14:paraId="7392FDD0" w14:textId="6920179C" w:rsidR="000951A8" w:rsidRDefault="000951A8" w:rsidP="00E70484">
      <w:pPr>
        <w:rPr>
          <w:rFonts w:ascii="Helvetica Neue" w:eastAsia="Helvetica Neue" w:hAnsi="Helvetica Neue" w:cs="Helvetica Neue"/>
          <w:b/>
          <w:i/>
          <w:color w:val="FF0000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F36B00A" wp14:editId="279D9820">
            <wp:extent cx="5943600" cy="3454400"/>
            <wp:effectExtent l="0" t="0" r="0" b="0"/>
            <wp:docPr id="5" name="image5.png" descr="A map with a blue 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 descr="A map with a blue line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298BDF" w14:textId="77777777" w:rsidR="00E70484" w:rsidRDefault="00E70484" w:rsidP="00E70484">
      <w:pPr>
        <w:rPr>
          <w:rFonts w:ascii="Helvetica Neue" w:eastAsia="Helvetica Neue" w:hAnsi="Helvetica Neue" w:cs="Helvetica Neue"/>
          <w:i/>
          <w:color w:val="FF0000"/>
          <w:sz w:val="24"/>
          <w:szCs w:val="24"/>
        </w:rPr>
      </w:pPr>
    </w:p>
    <w:p w14:paraId="3653989E" w14:textId="77777777" w:rsidR="0043540C" w:rsidRDefault="0001286C">
      <w:pPr>
        <w:spacing w:line="240" w:lineRule="auto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ELECTRICITY VOLTAGE</w:t>
      </w:r>
    </w:p>
    <w:p w14:paraId="0FAE414B" w14:textId="77777777" w:rsidR="00C00AEF" w:rsidRDefault="00C00AEF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9F" w14:textId="1D318454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For Canada there are two associated plug types, types A and B. Plug type A is the plug which has two flat parallel pins and plug type B is the plug which has two flat parallel pins and a grounding pin. Canada operates on a 120V supply voltage and 60Hz.</w:t>
      </w:r>
    </w:p>
    <w:p w14:paraId="365398A0" w14:textId="77777777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114300" distB="114300" distL="114300" distR="114300" wp14:anchorId="365398D5" wp14:editId="365398D6">
            <wp:extent cx="2381250" cy="12954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sz w:val="24"/>
          <w:szCs w:val="24"/>
        </w:rPr>
        <w:t xml:space="preserve">  </w:t>
      </w:r>
    </w:p>
    <w:p w14:paraId="7403F27D" w14:textId="77777777" w:rsidR="00C00AEF" w:rsidRDefault="00C00AEF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365398A2" w14:textId="2B0B8542" w:rsidR="0043540C" w:rsidRDefault="0001286C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LUNCH</w:t>
      </w:r>
    </w:p>
    <w:p w14:paraId="365398A3" w14:textId="567AAA7B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Coffee and lunch will be provided by ONC through catering.</w:t>
      </w:r>
    </w:p>
    <w:p w14:paraId="365398A4" w14:textId="77777777" w:rsidR="0043540C" w:rsidRDefault="0001286C">
      <w:pPr>
        <w:numPr>
          <w:ilvl w:val="0"/>
          <w:numId w:val="1"/>
        </w:num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Food allergies need to be reported through the </w:t>
      </w:r>
      <w:hyperlink r:id="rId21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registration form</w:t>
        </w:r>
      </w:hyperlink>
    </w:p>
    <w:p w14:paraId="365398A5" w14:textId="77777777" w:rsidR="0043540C" w:rsidRDefault="0043540C">
      <w:pPr>
        <w:spacing w:line="240" w:lineRule="auto"/>
        <w:jc w:val="both"/>
        <w:rPr>
          <w:rFonts w:ascii="Helvetica Neue" w:eastAsia="Helvetica Neue" w:hAnsi="Helvetica Neue" w:cs="Helvetica Neue"/>
          <w:b/>
        </w:rPr>
      </w:pPr>
    </w:p>
    <w:p w14:paraId="365398A6" w14:textId="69696109" w:rsidR="0043540C" w:rsidRDefault="0001286C">
      <w:pPr>
        <w:spacing w:line="240" w:lineRule="auto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CURRENCY EXCHANGE</w:t>
      </w:r>
    </w:p>
    <w:p w14:paraId="4E339045" w14:textId="77777777" w:rsidR="00C00AEF" w:rsidRDefault="00C00AEF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14:paraId="365398A7" w14:textId="7C0E5DDB" w:rsidR="0043540C" w:rsidRDefault="0001286C">
      <w:pPr>
        <w:spacing w:line="24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The local currency is the Canadian Dollar (CAD). There are currency exchange offices at the Airport as well as most banks.</w:t>
      </w:r>
    </w:p>
    <w:p w14:paraId="365398A8" w14:textId="77777777" w:rsidR="0043540C" w:rsidRDefault="0043540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A9" w14:textId="77777777" w:rsidR="0043540C" w:rsidRDefault="0001286C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INTERNET ACCESS AND COMMUNICATIONS</w:t>
      </w:r>
    </w:p>
    <w:p w14:paraId="74FC3408" w14:textId="11384E2F" w:rsidR="00A30E2C" w:rsidRPr="005217F2" w:rsidRDefault="005217F2" w:rsidP="00A30E2C">
      <w:pPr>
        <w:rPr>
          <w:rFonts w:ascii="Helvetica Neue" w:eastAsia="Helvetica Neue" w:hAnsi="Helvetica Neue" w:cs="Helvetica Neue"/>
          <w:sz w:val="24"/>
          <w:szCs w:val="24"/>
        </w:rPr>
      </w:pPr>
      <w:r w:rsidRPr="005217F2">
        <w:rPr>
          <w:rFonts w:ascii="Helvetica Neue" w:eastAsia="Helvetica Neue" w:hAnsi="Helvetica Neue" w:cs="Helvetica Neue"/>
          <w:sz w:val="24"/>
          <w:szCs w:val="24"/>
        </w:rPr>
        <w:t>Wireless internet connectivity will be freely available to the participants, at the meeting’s venue.</w:t>
      </w:r>
    </w:p>
    <w:p w14:paraId="166375D5" w14:textId="77777777" w:rsidR="005217F2" w:rsidRPr="005217F2" w:rsidRDefault="005217F2" w:rsidP="005217F2">
      <w:pPr>
        <w:rPr>
          <w:rFonts w:ascii="Helvetica Neue" w:eastAsia="Helvetica Neue" w:hAnsi="Helvetica Neue" w:cs="Helvetica Neue"/>
          <w:sz w:val="24"/>
          <w:szCs w:val="24"/>
        </w:rPr>
      </w:pPr>
      <w:r w:rsidRPr="005217F2">
        <w:rPr>
          <w:rFonts w:ascii="Helvetica Neue" w:eastAsia="Helvetica Neue" w:hAnsi="Helvetica Neue" w:cs="Helvetica Neue"/>
          <w:sz w:val="24"/>
          <w:szCs w:val="24"/>
        </w:rPr>
        <w:t>The Local Organizing Committee can facilitate participants to purchase local SIM cards for mobile phones, if required.</w:t>
      </w:r>
    </w:p>
    <w:p w14:paraId="365398AB" w14:textId="77777777" w:rsidR="0043540C" w:rsidRDefault="0043540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AC" w14:textId="77777777" w:rsidR="0043540C" w:rsidRDefault="0001286C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LOCAL CLIMATE</w:t>
      </w:r>
    </w:p>
    <w:p w14:paraId="20F0A571" w14:textId="77777777" w:rsidR="00C00AEF" w:rsidRDefault="00C00AEF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AD" w14:textId="015B26EB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The mean weather conditions in Victoria in May are as follows:</w:t>
      </w:r>
    </w:p>
    <w:p w14:paraId="365398AE" w14:textId="77777777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Average max temperature: 57°F</w:t>
      </w:r>
    </w:p>
    <w:p w14:paraId="365398AF" w14:textId="77777777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Average min temperature: 44°F</w:t>
      </w:r>
    </w:p>
    <w:p w14:paraId="365398B0" w14:textId="77777777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Average rainfall for May: 26% to 22%.</w:t>
      </w:r>
    </w:p>
    <w:p w14:paraId="365398B1" w14:textId="77777777" w:rsidR="0043540C" w:rsidRDefault="0043540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B2" w14:textId="4B07B000" w:rsidR="0043540C" w:rsidRDefault="0001286C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POSTER </w:t>
      </w:r>
      <w:r w:rsidR="00037434">
        <w:rPr>
          <w:rFonts w:ascii="Helvetica Neue" w:eastAsia="Helvetica Neue" w:hAnsi="Helvetica Neue" w:cs="Helvetica Neue"/>
          <w:b/>
          <w:sz w:val="24"/>
          <w:szCs w:val="24"/>
        </w:rPr>
        <w:t xml:space="preserve">SESSION </w:t>
      </w:r>
    </w:p>
    <w:p w14:paraId="365398B4" w14:textId="2AE079A3" w:rsidR="0043540C" w:rsidRPr="00A30E2C" w:rsidRDefault="0001286C" w:rsidP="00A30E2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Please bring your posters to the registration desk on Monday, May 13th.</w:t>
      </w:r>
    </w:p>
    <w:p w14:paraId="365398B5" w14:textId="77777777" w:rsidR="0043540C" w:rsidRDefault="0001286C">
      <w:pPr>
        <w:numPr>
          <w:ilvl w:val="0"/>
          <w:numId w:val="2"/>
        </w:num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Poster location and space. </w:t>
      </w:r>
    </w:p>
    <w:p w14:paraId="663DED24" w14:textId="77777777" w:rsidR="009E3701" w:rsidRDefault="002D72BB">
      <w:pPr>
        <w:numPr>
          <w:ilvl w:val="1"/>
          <w:numId w:val="2"/>
        </w:numPr>
        <w:rPr>
          <w:rFonts w:ascii="Helvetica Neue" w:eastAsia="Helvetica Neue" w:hAnsi="Helvetica Neue" w:cs="Helvetica Neue"/>
          <w:i/>
          <w:sz w:val="24"/>
          <w:szCs w:val="24"/>
        </w:rPr>
      </w:pPr>
      <w:r w:rsidRPr="002D72BB">
        <w:rPr>
          <w:rFonts w:ascii="Helvetica Neue" w:eastAsia="Helvetica Neue" w:hAnsi="Helvetica Neue" w:cs="Helvetica Neue"/>
          <w:i/>
          <w:sz w:val="24"/>
          <w:szCs w:val="24"/>
        </w:rPr>
        <w:t>Posters will be displayed in the reception area</w:t>
      </w:r>
      <w:r w:rsidR="0001286C" w:rsidRPr="00037434">
        <w:rPr>
          <w:rFonts w:ascii="Helvetica Neue" w:eastAsia="Helvetica Neue" w:hAnsi="Helvetica Neue" w:cs="Helvetica Neue"/>
          <w:i/>
          <w:sz w:val="24"/>
          <w:szCs w:val="24"/>
        </w:rPr>
        <w:t>.</w:t>
      </w:r>
    </w:p>
    <w:p w14:paraId="365398B6" w14:textId="01C0AF20" w:rsidR="0043540C" w:rsidRPr="00037434" w:rsidRDefault="009E3701">
      <w:pPr>
        <w:numPr>
          <w:ilvl w:val="1"/>
          <w:numId w:val="2"/>
        </w:numPr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Displayed </w:t>
      </w:r>
      <w:r w:rsidR="00D6151D">
        <w:rPr>
          <w:rFonts w:ascii="Helvetica Neue" w:eastAsia="Helvetica Neue" w:hAnsi="Helvetica Neue" w:cs="Helvetica Neue"/>
          <w:i/>
          <w:sz w:val="24"/>
          <w:szCs w:val="24"/>
        </w:rPr>
        <w:t>u</w:t>
      </w:r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sing the </w:t>
      </w:r>
      <w:r>
        <w:rPr>
          <w:rFonts w:ascii="Helvetica Neue" w:eastAsia="Helvetica Neue" w:hAnsi="Helvetica Neue" w:cs="Helvetica Neue"/>
          <w:bCs/>
          <w:i/>
          <w:sz w:val="24"/>
          <w:szCs w:val="24"/>
        </w:rPr>
        <w:t xml:space="preserve">ONC </w:t>
      </w:r>
      <w:proofErr w:type="gramStart"/>
      <w:r>
        <w:rPr>
          <w:rFonts w:ascii="Helvetica Neue" w:eastAsia="Helvetica Neue" w:hAnsi="Helvetica Neue" w:cs="Helvetica Neue"/>
          <w:bCs/>
          <w:i/>
          <w:sz w:val="24"/>
          <w:szCs w:val="24"/>
        </w:rPr>
        <w:t>whiteboards</w:t>
      </w:r>
      <w:proofErr w:type="gramEnd"/>
    </w:p>
    <w:p w14:paraId="2CC0F8FA" w14:textId="78EEC576" w:rsidR="00D919DD" w:rsidRPr="00D919DD" w:rsidRDefault="00D919DD" w:rsidP="00D919DD">
      <w:pPr>
        <w:numPr>
          <w:ilvl w:val="0"/>
          <w:numId w:val="2"/>
        </w:numPr>
        <w:rPr>
          <w:rFonts w:ascii="Helvetica Neue" w:eastAsia="Helvetica Neue" w:hAnsi="Helvetica Neue" w:cs="Helvetica Neue"/>
          <w:sz w:val="24"/>
          <w:szCs w:val="24"/>
        </w:rPr>
      </w:pPr>
      <w:r w:rsidRPr="00D919DD">
        <w:rPr>
          <w:rFonts w:ascii="Helvetica Neue" w:eastAsia="Helvetica Neue" w:hAnsi="Helvetica Neue" w:cs="Helvetica Neue"/>
          <w:sz w:val="24"/>
          <w:szCs w:val="24"/>
        </w:rPr>
        <w:t>Poster size</w:t>
      </w:r>
    </w:p>
    <w:p w14:paraId="248B2DB6" w14:textId="708C72D2" w:rsidR="00416B4E" w:rsidRDefault="00D919DD" w:rsidP="00D919DD">
      <w:pPr>
        <w:numPr>
          <w:ilvl w:val="1"/>
          <w:numId w:val="2"/>
        </w:numPr>
        <w:rPr>
          <w:rFonts w:ascii="Helvetica Neue" w:eastAsia="Helvetica Neue" w:hAnsi="Helvetica Neue" w:cs="Helvetica Neue"/>
          <w:bCs/>
          <w:i/>
          <w:sz w:val="24"/>
          <w:szCs w:val="24"/>
        </w:rPr>
      </w:pPr>
      <w:r w:rsidRPr="00D919DD">
        <w:rPr>
          <w:rFonts w:ascii="Helvetica Neue" w:eastAsia="Helvetica Neue" w:hAnsi="Helvetica Neue" w:cs="Helvetica Neue"/>
          <w:bCs/>
          <w:i/>
          <w:sz w:val="24"/>
          <w:szCs w:val="24"/>
        </w:rPr>
        <w:t>Portrait</w:t>
      </w:r>
    </w:p>
    <w:p w14:paraId="4E66435C" w14:textId="292194E0" w:rsidR="00721093" w:rsidRPr="00D919DD" w:rsidRDefault="00721093" w:rsidP="00D919DD">
      <w:pPr>
        <w:numPr>
          <w:ilvl w:val="1"/>
          <w:numId w:val="2"/>
        </w:numPr>
        <w:rPr>
          <w:rFonts w:ascii="Helvetica Neue" w:eastAsia="Helvetica Neue" w:hAnsi="Helvetica Neue" w:cs="Helvetica Neue"/>
          <w:bCs/>
          <w:i/>
          <w:sz w:val="24"/>
          <w:szCs w:val="24"/>
        </w:rPr>
      </w:pPr>
      <w:r>
        <w:rPr>
          <w:rFonts w:ascii="Helvetica Neue" w:eastAsia="Helvetica Neue" w:hAnsi="Helvetica Neue" w:cs="Helvetica Neue"/>
          <w:bCs/>
          <w:i/>
          <w:sz w:val="24"/>
          <w:szCs w:val="24"/>
        </w:rPr>
        <w:t xml:space="preserve">No larger than </w:t>
      </w:r>
      <w:r w:rsidRPr="00721093">
        <w:rPr>
          <w:rFonts w:ascii="Helvetica Neue" w:eastAsia="Helvetica Neue" w:hAnsi="Helvetica Neue" w:cs="Helvetica Neue"/>
          <w:bCs/>
          <w:i/>
          <w:sz w:val="24"/>
          <w:szCs w:val="24"/>
        </w:rPr>
        <w:t>55” X 45”</w:t>
      </w:r>
      <w:r w:rsidR="00037434">
        <w:rPr>
          <w:rFonts w:ascii="Helvetica Neue" w:eastAsia="Helvetica Neue" w:hAnsi="Helvetica Neue" w:cs="Helvetica Neue"/>
          <w:bCs/>
          <w:i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bCs/>
          <w:i/>
          <w:sz w:val="24"/>
          <w:szCs w:val="24"/>
        </w:rPr>
        <w:t>(</w:t>
      </w:r>
      <w:r w:rsidR="00925716">
        <w:rPr>
          <w:rFonts w:ascii="Helvetica Neue" w:eastAsia="Helvetica Neue" w:hAnsi="Helvetica Neue" w:cs="Helvetica Neue"/>
          <w:bCs/>
          <w:i/>
          <w:sz w:val="24"/>
          <w:szCs w:val="24"/>
        </w:rPr>
        <w:t xml:space="preserve">ONC </w:t>
      </w:r>
      <w:r>
        <w:rPr>
          <w:rFonts w:ascii="Helvetica Neue" w:eastAsia="Helvetica Neue" w:hAnsi="Helvetica Neue" w:cs="Helvetica Neue"/>
          <w:bCs/>
          <w:i/>
          <w:sz w:val="24"/>
          <w:szCs w:val="24"/>
        </w:rPr>
        <w:t>whiteboards dimension)</w:t>
      </w:r>
    </w:p>
    <w:p w14:paraId="365398BE" w14:textId="77777777" w:rsidR="0043540C" w:rsidRDefault="0043540C">
      <w:pPr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365398BF" w14:textId="77777777" w:rsidR="0043540C" w:rsidRDefault="0001286C">
      <w:pPr>
        <w:rPr>
          <w:rFonts w:ascii="Helvetica Neue" w:eastAsia="Helvetica Neue" w:hAnsi="Helvetica Neue" w:cs="Helvetica Neue"/>
          <w:b/>
          <w:i/>
          <w:color w:val="FF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GROUP DINNER</w:t>
      </w:r>
    </w:p>
    <w:p w14:paraId="365398C0" w14:textId="77777777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A Group dinner is planned for Wednesday, 15 May 2024 after the OCG session. </w:t>
      </w:r>
    </w:p>
    <w:p w14:paraId="365398C1" w14:textId="77777777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Additional ad hoc dinner on Thursday, 16 May</w:t>
      </w:r>
    </w:p>
    <w:p w14:paraId="365398C2" w14:textId="77777777" w:rsidR="0043540C" w:rsidRDefault="0043540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C3" w14:textId="77777777" w:rsidR="0043540C" w:rsidRDefault="0001286C">
      <w:pPr>
        <w:rPr>
          <w:rFonts w:ascii="Helvetica Neue" w:eastAsia="Helvetica Neue" w:hAnsi="Helvetica Neue" w:cs="Helvetica Neue"/>
          <w:b/>
          <w:i/>
          <w:color w:val="FF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RESTAURANT RECOMMENDATIONS</w:t>
      </w:r>
    </w:p>
    <w:p w14:paraId="365398C4" w14:textId="77777777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Here is a list of restaurant recommendations.</w:t>
      </w:r>
    </w:p>
    <w:p w14:paraId="43219DCA" w14:textId="77777777" w:rsidR="00B76FF1" w:rsidRPr="00B76FF1" w:rsidRDefault="00B76FF1" w:rsidP="00B76FF1">
      <w:pPr>
        <w:numPr>
          <w:ilvl w:val="0"/>
          <w:numId w:val="9"/>
        </w:numPr>
        <w:rPr>
          <w:rFonts w:ascii="Helvetica Neue" w:eastAsia="Helvetica Neue" w:hAnsi="Helvetica Neue" w:cs="Helvetica Neue"/>
          <w:sz w:val="24"/>
          <w:szCs w:val="24"/>
        </w:rPr>
      </w:pPr>
      <w:hyperlink r:id="rId22">
        <w:r w:rsidRPr="00B76FF1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>Pagliacci’s</w:t>
        </w:r>
      </w:hyperlink>
    </w:p>
    <w:p w14:paraId="7BAF2539" w14:textId="77777777" w:rsidR="00B76FF1" w:rsidRPr="00B76FF1" w:rsidRDefault="00B76FF1" w:rsidP="00B76FF1">
      <w:pPr>
        <w:numPr>
          <w:ilvl w:val="0"/>
          <w:numId w:val="9"/>
        </w:numPr>
        <w:rPr>
          <w:rFonts w:ascii="Helvetica Neue" w:eastAsia="Helvetica Neue" w:hAnsi="Helvetica Neue" w:cs="Helvetica Neue"/>
          <w:sz w:val="24"/>
          <w:szCs w:val="24"/>
        </w:rPr>
      </w:pPr>
      <w:hyperlink r:id="rId23">
        <w:r w:rsidRPr="00B76FF1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>Yua</w:t>
        </w:r>
      </w:hyperlink>
    </w:p>
    <w:p w14:paraId="0933E98E" w14:textId="77777777" w:rsidR="00B76FF1" w:rsidRPr="00B76FF1" w:rsidRDefault="00B76FF1" w:rsidP="00B76FF1">
      <w:pPr>
        <w:numPr>
          <w:ilvl w:val="0"/>
          <w:numId w:val="9"/>
        </w:numPr>
        <w:rPr>
          <w:rFonts w:ascii="Helvetica Neue" w:eastAsia="Helvetica Neue" w:hAnsi="Helvetica Neue" w:cs="Helvetica Neue"/>
          <w:sz w:val="24"/>
          <w:szCs w:val="24"/>
        </w:rPr>
      </w:pPr>
      <w:hyperlink r:id="rId24">
        <w:r w:rsidRPr="00B76FF1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>Finn’s Seafood Restaurant</w:t>
        </w:r>
      </w:hyperlink>
    </w:p>
    <w:p w14:paraId="2793AB27" w14:textId="77777777" w:rsidR="00B76FF1" w:rsidRPr="00B76FF1" w:rsidRDefault="00B76FF1" w:rsidP="00B76FF1">
      <w:pPr>
        <w:numPr>
          <w:ilvl w:val="0"/>
          <w:numId w:val="9"/>
        </w:numPr>
        <w:rPr>
          <w:rFonts w:ascii="Helvetica Neue" w:eastAsia="Helvetica Neue" w:hAnsi="Helvetica Neue" w:cs="Helvetica Neue"/>
          <w:sz w:val="24"/>
          <w:szCs w:val="24"/>
        </w:rPr>
      </w:pPr>
      <w:hyperlink r:id="rId25">
        <w:r w:rsidRPr="00B76FF1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>Ramen Arashi</w:t>
        </w:r>
      </w:hyperlink>
    </w:p>
    <w:p w14:paraId="6719C458" w14:textId="77777777" w:rsidR="00B76FF1" w:rsidRPr="00B76FF1" w:rsidRDefault="00B76FF1" w:rsidP="00B76FF1">
      <w:pPr>
        <w:numPr>
          <w:ilvl w:val="0"/>
          <w:numId w:val="9"/>
        </w:numPr>
        <w:rPr>
          <w:rFonts w:ascii="Helvetica Neue" w:eastAsia="Helvetica Neue" w:hAnsi="Helvetica Neue" w:cs="Helvetica Neue"/>
          <w:sz w:val="24"/>
          <w:szCs w:val="24"/>
        </w:rPr>
      </w:pPr>
      <w:hyperlink r:id="rId26">
        <w:r w:rsidRPr="00B76FF1">
          <w:rPr>
            <w:rStyle w:val="Hyperlink"/>
            <w:rFonts w:ascii="Helvetica Neue" w:eastAsia="Helvetica Neue" w:hAnsi="Helvetica Neue" w:cs="Helvetica Neue"/>
            <w:sz w:val="24"/>
            <w:szCs w:val="24"/>
          </w:rPr>
          <w:t>Ox King Noodles</w:t>
        </w:r>
      </w:hyperlink>
    </w:p>
    <w:p w14:paraId="365398C5" w14:textId="77777777" w:rsidR="0043540C" w:rsidRDefault="0043540C">
      <w:pPr>
        <w:rPr>
          <w:rFonts w:ascii="Helvetica Neue" w:eastAsia="Helvetica Neue" w:hAnsi="Helvetica Neue" w:cs="Helvetica Neue"/>
          <w:sz w:val="24"/>
          <w:szCs w:val="24"/>
        </w:rPr>
      </w:pPr>
    </w:p>
    <w:p w14:paraId="365398C6" w14:textId="49A48A80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GROUP WALK</w:t>
      </w:r>
      <w:r w:rsidR="00E70484">
        <w:rPr>
          <w:rFonts w:ascii="Helvetica Neue" w:eastAsia="Helvetica Neue" w:hAnsi="Helvetica Neue" w:cs="Helvetica Neue"/>
          <w:b/>
          <w:sz w:val="24"/>
          <w:szCs w:val="24"/>
        </w:rPr>
        <w:t xml:space="preserve"> (</w:t>
      </w:r>
      <w:r w:rsidR="00E70484" w:rsidRPr="00E70484">
        <w:rPr>
          <w:rFonts w:ascii="Helvetica Neue" w:eastAsia="Helvetica Neue" w:hAnsi="Helvetica Neue" w:cs="Helvetica Neue"/>
          <w:b/>
          <w:i/>
          <w:iCs/>
          <w:sz w:val="24"/>
          <w:szCs w:val="24"/>
        </w:rPr>
        <w:t>TBC</w:t>
      </w:r>
      <w:r w:rsidR="00E70484">
        <w:rPr>
          <w:rFonts w:ascii="Helvetica Neue" w:eastAsia="Helvetica Neue" w:hAnsi="Helvetica Neue" w:cs="Helvetica Neue"/>
          <w:b/>
          <w:sz w:val="24"/>
          <w:szCs w:val="24"/>
        </w:rPr>
        <w:t>)</w:t>
      </w:r>
    </w:p>
    <w:p w14:paraId="365398C7" w14:textId="77777777" w:rsidR="0043540C" w:rsidRDefault="0001286C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Possibly and route for a group walk:</w:t>
      </w:r>
    </w:p>
    <w:p w14:paraId="365398C8" w14:textId="1623E262" w:rsidR="0043540C" w:rsidRDefault="0001286C">
      <w:pPr>
        <w:numPr>
          <w:ilvl w:val="1"/>
          <w:numId w:val="2"/>
        </w:num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Walk through </w:t>
      </w:r>
      <w:hyperlink r:id="rId27">
        <w:r>
          <w:rPr>
            <w:rFonts w:ascii="Helvetica Neue" w:eastAsia="Helvetica Neue" w:hAnsi="Helvetica Neue" w:cs="Helvetica Neue"/>
            <w:color w:val="0563C1"/>
            <w:sz w:val="24"/>
            <w:szCs w:val="24"/>
            <w:u w:val="single"/>
          </w:rPr>
          <w:t>Mystic vale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 xml:space="preserve"> (45min)</w:t>
      </w:r>
    </w:p>
    <w:p w14:paraId="365398D3" w14:textId="2AEA5178" w:rsidR="0043540C" w:rsidRPr="00A30E2C" w:rsidRDefault="0001286C" w:rsidP="00556284">
      <w:pPr>
        <w:numPr>
          <w:ilvl w:val="1"/>
          <w:numId w:val="2"/>
        </w:numPr>
        <w:rPr>
          <w:rFonts w:ascii="Helvetica Neue" w:eastAsia="Helvetica Neue" w:hAnsi="Helvetica Neue" w:cs="Helvetica Neue"/>
          <w:i/>
          <w:color w:val="FF0000"/>
          <w:sz w:val="24"/>
          <w:szCs w:val="24"/>
        </w:rPr>
      </w:pPr>
      <w:r w:rsidRPr="00A30E2C">
        <w:rPr>
          <w:rFonts w:ascii="Helvetica Neue" w:eastAsia="Helvetica Neue" w:hAnsi="Helvetica Neue" w:cs="Helvetica Neue"/>
          <w:sz w:val="24"/>
          <w:szCs w:val="24"/>
        </w:rPr>
        <w:t>Finnerty Cove Beach Access (30min)</w:t>
      </w:r>
    </w:p>
    <w:p w14:paraId="365398D4" w14:textId="77777777" w:rsidR="0043540C" w:rsidRDefault="0043540C">
      <w:pPr>
        <w:rPr>
          <w:rFonts w:ascii="Helvetica Neue" w:eastAsia="Helvetica Neue" w:hAnsi="Helvetica Neue" w:cs="Helvetica Neue"/>
          <w:sz w:val="24"/>
          <w:szCs w:val="24"/>
        </w:rPr>
      </w:pPr>
    </w:p>
    <w:sectPr w:rsidR="0043540C">
      <w:headerReference w:type="default" r:id="rId28"/>
      <w:footerReference w:type="default" r:id="rId29"/>
      <w:headerReference w:type="first" r:id="rId3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A3A7A" w14:textId="77777777" w:rsidR="00CE0FB6" w:rsidRDefault="00CE0FB6">
      <w:pPr>
        <w:spacing w:line="240" w:lineRule="auto"/>
      </w:pPr>
      <w:r>
        <w:separator/>
      </w:r>
    </w:p>
  </w:endnote>
  <w:endnote w:type="continuationSeparator" w:id="0">
    <w:p w14:paraId="0BC32E8B" w14:textId="77777777" w:rsidR="00CE0FB6" w:rsidRDefault="00CE0F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68987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E31273" w14:textId="5890DC36" w:rsidR="0001286C" w:rsidRDefault="000128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E03B53" w14:textId="77777777" w:rsidR="0001286C" w:rsidRDefault="000128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FC449" w14:textId="77777777" w:rsidR="00CE0FB6" w:rsidRDefault="00CE0FB6">
      <w:pPr>
        <w:spacing w:line="240" w:lineRule="auto"/>
      </w:pPr>
      <w:r>
        <w:separator/>
      </w:r>
    </w:p>
  </w:footnote>
  <w:footnote w:type="continuationSeparator" w:id="0">
    <w:p w14:paraId="74C41F65" w14:textId="77777777" w:rsidR="00CE0FB6" w:rsidRDefault="00CE0F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398DB" w14:textId="77777777" w:rsidR="0043540C" w:rsidRDefault="0001286C">
    <w:r>
      <w:t xml:space="preserve">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65398DE" wp14:editId="365398DF">
          <wp:simplePos x="0" y="0"/>
          <wp:positionH relativeFrom="column">
            <wp:posOffset>-704849</wp:posOffset>
          </wp:positionH>
          <wp:positionV relativeFrom="paragraph">
            <wp:posOffset>-238124</wp:posOffset>
          </wp:positionV>
          <wp:extent cx="913422" cy="55635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422" cy="5563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398DC" w14:textId="761C88D6" w:rsidR="0043540C" w:rsidRDefault="006E733B">
    <w:pPr>
      <w:spacing w:after="120" w:line="259" w:lineRule="auto"/>
      <w:jc w:val="center"/>
      <w:rPr>
        <w:rFonts w:ascii="Helvetica Neue" w:eastAsia="Helvetica Neue" w:hAnsi="Helvetica Neue" w:cs="Helvetica Neue"/>
        <w:sz w:val="20"/>
        <w:szCs w:val="20"/>
      </w:rPr>
    </w:pPr>
    <w:bookmarkStart w:id="0" w:name="_30j0zll" w:colFirst="0" w:colLast="0"/>
    <w:bookmarkEnd w:id="0"/>
    <w:r>
      <w:rPr>
        <w:rFonts w:ascii="Helvetica Neue" w:eastAsia="Helvetica Neue" w:hAnsi="Helvetica Neue" w:cs="Helvetica Neue"/>
        <w:b/>
        <w:color w:val="1C4587"/>
        <w:sz w:val="28"/>
        <w:szCs w:val="28"/>
      </w:rPr>
      <w:t xml:space="preserve">    </w:t>
    </w:r>
    <w:r w:rsidR="0001286C">
      <w:rPr>
        <w:rFonts w:ascii="Helvetica Neue" w:eastAsia="Helvetica Neue" w:hAnsi="Helvetica Neue" w:cs="Helvetica Neue"/>
        <w:b/>
        <w:color w:val="1C4587"/>
        <w:sz w:val="28"/>
        <w:szCs w:val="28"/>
      </w:rPr>
      <w:t xml:space="preserve">The Fifteenth session of the Observations Coordination Group (OCG-15) </w:t>
    </w:r>
    <w:r w:rsidR="0001286C">
      <w:rPr>
        <w:noProof/>
      </w:rPr>
      <w:drawing>
        <wp:anchor distT="114300" distB="114300" distL="114300" distR="114300" simplePos="0" relativeHeight="251659264" behindDoc="0" locked="0" layoutInCell="1" hidden="0" allowOverlap="1" wp14:anchorId="365398E0" wp14:editId="365398E1">
          <wp:simplePos x="0" y="0"/>
          <wp:positionH relativeFrom="column">
            <wp:posOffset>-704849</wp:posOffset>
          </wp:positionH>
          <wp:positionV relativeFrom="paragraph">
            <wp:posOffset>-125974</wp:posOffset>
          </wp:positionV>
          <wp:extent cx="913422" cy="55635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422" cy="5563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3955"/>
    <w:multiLevelType w:val="multilevel"/>
    <w:tmpl w:val="83EA4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BA69A8"/>
    <w:multiLevelType w:val="multilevel"/>
    <w:tmpl w:val="65FE5C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583107"/>
    <w:multiLevelType w:val="multilevel"/>
    <w:tmpl w:val="35542E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1DD15CA"/>
    <w:multiLevelType w:val="multilevel"/>
    <w:tmpl w:val="282EC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353F53"/>
    <w:multiLevelType w:val="multilevel"/>
    <w:tmpl w:val="3926F8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7C2B2E"/>
    <w:multiLevelType w:val="multilevel"/>
    <w:tmpl w:val="AE66F2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auto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06617D"/>
    <w:multiLevelType w:val="multilevel"/>
    <w:tmpl w:val="A5424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C841A0"/>
    <w:multiLevelType w:val="multilevel"/>
    <w:tmpl w:val="95F2C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271747"/>
    <w:multiLevelType w:val="multilevel"/>
    <w:tmpl w:val="7228D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74184571">
    <w:abstractNumId w:val="6"/>
  </w:num>
  <w:num w:numId="2" w16cid:durableId="2095586808">
    <w:abstractNumId w:val="5"/>
  </w:num>
  <w:num w:numId="3" w16cid:durableId="1470127353">
    <w:abstractNumId w:val="2"/>
  </w:num>
  <w:num w:numId="4" w16cid:durableId="992029357">
    <w:abstractNumId w:val="1"/>
  </w:num>
  <w:num w:numId="5" w16cid:durableId="614680618">
    <w:abstractNumId w:val="4"/>
  </w:num>
  <w:num w:numId="6" w16cid:durableId="801733567">
    <w:abstractNumId w:val="0"/>
  </w:num>
  <w:num w:numId="7" w16cid:durableId="1027875408">
    <w:abstractNumId w:val="3"/>
  </w:num>
  <w:num w:numId="8" w16cid:durableId="855581140">
    <w:abstractNumId w:val="7"/>
  </w:num>
  <w:num w:numId="9" w16cid:durableId="10358082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40C"/>
    <w:rsid w:val="0001286C"/>
    <w:rsid w:val="00037434"/>
    <w:rsid w:val="000951A8"/>
    <w:rsid w:val="000F168D"/>
    <w:rsid w:val="001547A4"/>
    <w:rsid w:val="001928C6"/>
    <w:rsid w:val="001E7F1E"/>
    <w:rsid w:val="0029586E"/>
    <w:rsid w:val="002A562A"/>
    <w:rsid w:val="002D72BB"/>
    <w:rsid w:val="003F6C4F"/>
    <w:rsid w:val="00416B4E"/>
    <w:rsid w:val="0043540C"/>
    <w:rsid w:val="00437449"/>
    <w:rsid w:val="004A7013"/>
    <w:rsid w:val="004C577B"/>
    <w:rsid w:val="004D1111"/>
    <w:rsid w:val="005217F2"/>
    <w:rsid w:val="00572178"/>
    <w:rsid w:val="00576093"/>
    <w:rsid w:val="006E733B"/>
    <w:rsid w:val="00721093"/>
    <w:rsid w:val="00925716"/>
    <w:rsid w:val="009E3701"/>
    <w:rsid w:val="00A30E2C"/>
    <w:rsid w:val="00B55159"/>
    <w:rsid w:val="00B76FF1"/>
    <w:rsid w:val="00C00AEF"/>
    <w:rsid w:val="00C71D14"/>
    <w:rsid w:val="00CE0FB6"/>
    <w:rsid w:val="00D6151D"/>
    <w:rsid w:val="00D919DD"/>
    <w:rsid w:val="00DB015D"/>
    <w:rsid w:val="00E70484"/>
    <w:rsid w:val="00EA7779"/>
    <w:rsid w:val="00EC4D87"/>
    <w:rsid w:val="00FC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53984F"/>
  <w15:docId w15:val="{CB4797FC-9034-498D-9188-19FE50369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3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33B"/>
  </w:style>
  <w:style w:type="paragraph" w:styleId="Footer">
    <w:name w:val="footer"/>
    <w:basedOn w:val="Normal"/>
    <w:link w:val="FooterChar"/>
    <w:uiPriority w:val="99"/>
    <w:unhideWhenUsed/>
    <w:rsid w:val="006E73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33B"/>
  </w:style>
  <w:style w:type="character" w:styleId="Hyperlink">
    <w:name w:val="Hyperlink"/>
    <w:basedOn w:val="DefaultParagraphFont"/>
    <w:uiPriority w:val="99"/>
    <w:unhideWhenUsed/>
    <w:rsid w:val="001928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8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aminicola@oceannetworks.ca" TargetMode="External"/><Relationship Id="rId13" Type="http://schemas.openxmlformats.org/officeDocument/2006/relationships/hyperlink" Target="https://www.laurelpoint.com/rooms/?nst=0&amp;ds_rl=1287774&amp;gad_source=1&amp;gclid=CjwKCAiArLyuBhA7EiwA-qo80NpW1gd3ebAr1TLX2suYCPAE46Yhlnu3t-8Tgj_adzaMIJlzfKThkxoC0MAQAvD_BwE&amp;gclsrc=aw.d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oxkingnoodles.c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orms.office.com/e/93Jv5wt3p6" TargetMode="External"/><Relationship Id="rId7" Type="http://schemas.openxmlformats.org/officeDocument/2006/relationships/hyperlink" Target="mailto:tricyaquino@oceannetworks.ca" TargetMode="External"/><Relationship Id="rId12" Type="http://schemas.openxmlformats.org/officeDocument/2006/relationships/hyperlink" Target="https://www.laurelpoint.com/rooms/?nst=0&amp;ds_rl=1287774&amp;gad_source=1&amp;gclid=CjwKCAiArLyuBhA7EiwA-qo80NpW1gd3ebAr1TLX2suYCPAE46Yhlnu3t-8Tgj_adzaMIJlzfKThkxoC0MAQAvD_BwE&amp;gclsrc=aw.ds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www.ramenarashi.ca/locations/view/6-victoria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spreadsheets/d/1pin5lMYTY8T5LZJZTt0UMO_x8coQMWBbRydRg6l2xMw/edit?usp=sharing" TargetMode="External"/><Relationship Id="rId20" Type="http://schemas.openxmlformats.org/officeDocument/2006/relationships/image" Target="media/image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e-officer@oceannetworks.ca" TargetMode="External"/><Relationship Id="rId24" Type="http://schemas.openxmlformats.org/officeDocument/2006/relationships/hyperlink" Target="https://www.finnsvictoria.com/?utm_source=google&amp;utm_medium=gmb&amp;utm_campaign=gmb-main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eservations.travelclick.com/12209?groupID=4270952" TargetMode="External"/><Relationship Id="rId23" Type="http://schemas.openxmlformats.org/officeDocument/2006/relationships/hyperlink" Target="https://www.yuabistro.com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canada.ca/en/immigration-refugees-citizenship/services/visit-canada/entry-requirements-country.html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ceanexpert.org/event/3981" TargetMode="External"/><Relationship Id="rId14" Type="http://schemas.openxmlformats.org/officeDocument/2006/relationships/hyperlink" Target="mailto:reservations@laurelpoint.ca" TargetMode="External"/><Relationship Id="rId22" Type="http://schemas.openxmlformats.org/officeDocument/2006/relationships/hyperlink" Target="https://www.pagliaccis.ca/" TargetMode="External"/><Relationship Id="rId27" Type="http://schemas.openxmlformats.org/officeDocument/2006/relationships/hyperlink" Target="https://uviccgm.geog.uvic.ca/location/mystic-vale-2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948</Words>
  <Characters>5408</Characters>
  <Application>Microsoft Office Word</Application>
  <DocSecurity>0</DocSecurity>
  <Lines>45</Lines>
  <Paragraphs>12</Paragraphs>
  <ScaleCrop>false</ScaleCrop>
  <Company>UNESCO</Company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Yu, Ting</cp:lastModifiedBy>
  <cp:revision>21</cp:revision>
  <dcterms:created xsi:type="dcterms:W3CDTF">2024-03-08T10:07:00Z</dcterms:created>
  <dcterms:modified xsi:type="dcterms:W3CDTF">2024-03-08T10:18:00Z</dcterms:modified>
</cp:coreProperties>
</file>