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6638" w14:textId="77777777" w:rsidR="000E0D61" w:rsidRDefault="000E0D61" w:rsidP="00701AA3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</w:pPr>
    </w:p>
    <w:p w14:paraId="5E67E54C" w14:textId="7A4BD6D3" w:rsidR="00E75430" w:rsidRPr="00E75430" w:rsidRDefault="00E75430" w:rsidP="00701AA3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</w:pPr>
      <w:r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>I</w:t>
      </w:r>
      <w:r w:rsidRPr="008E4541"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>NTERGOVERNMENTAL OCEANOGRAPHIC COMMISSION</w:t>
      </w:r>
      <w:r>
        <w:rPr>
          <w:rFonts w:ascii="Arial" w:eastAsia="SimSun" w:hAnsi="Arial" w:cs="Times New Roman"/>
          <w:b/>
          <w:snapToGrid w:val="0"/>
          <w:sz w:val="20"/>
          <w:szCs w:val="20"/>
          <w:lang w:val="en-US" w:eastAsia="zh-CN"/>
        </w:rPr>
        <w:t xml:space="preserve"> </w:t>
      </w:r>
      <w:r w:rsidRPr="008E4541">
        <w:rPr>
          <w:rFonts w:ascii="Arial" w:eastAsia="SimSun" w:hAnsi="Arial" w:cs="Times New Roman"/>
          <w:bCs/>
          <w:snapToGrid w:val="0"/>
          <w:sz w:val="20"/>
          <w:szCs w:val="20"/>
          <w:lang w:val="en-US" w:eastAsia="zh-CN"/>
        </w:rPr>
        <w:t>(of UNESCO)</w:t>
      </w:r>
    </w:p>
    <w:p w14:paraId="10206FD8" w14:textId="1069DC98" w:rsidR="00056D1B" w:rsidRDefault="00E75430" w:rsidP="006E6ADD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</w:pPr>
      <w:r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  <w:t>Online meeting of the Officers</w:t>
      </w:r>
      <w:r w:rsidRPr="008E4541"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  <w:t xml:space="preserve"> of the Intergovernmental Coordination Group for the Tsunami and Other Coastal Hazards Warning System for the Caribbean and Ad</w:t>
      </w:r>
      <w:r>
        <w:rPr>
          <w:rFonts w:ascii="Arial" w:eastAsia="SimSun" w:hAnsi="Arial" w:cs="Times New Roman"/>
          <w:b/>
          <w:bCs/>
          <w:snapToGrid w:val="0"/>
          <w:sz w:val="20"/>
          <w:szCs w:val="20"/>
          <w:lang w:val="en-GB" w:eastAsia="zh-CN"/>
        </w:rPr>
        <w:t xml:space="preserve">jacent Regions </w:t>
      </w:r>
    </w:p>
    <w:p w14:paraId="286BDCF1" w14:textId="77777777" w:rsidR="000E0D61" w:rsidRDefault="000E0D61" w:rsidP="00701AA3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</w:pPr>
    </w:p>
    <w:p w14:paraId="0A446125" w14:textId="75646B0E" w:rsidR="00701AA3" w:rsidRDefault="002B3374" w:rsidP="00701AA3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</w:pPr>
      <w:r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  <w:t>1</w:t>
      </w:r>
      <w:r w:rsidR="002357C5"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  <w:t xml:space="preserve"> </w:t>
      </w:r>
      <w:r w:rsidR="00E75430"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  <w:t xml:space="preserve">and </w:t>
      </w:r>
      <w:r w:rsidR="002357C5"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  <w:t>2 February 202</w:t>
      </w:r>
      <w:r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  <w:t>4</w:t>
      </w:r>
    </w:p>
    <w:p w14:paraId="5DC09D5A" w14:textId="62D405D8" w:rsidR="00056D1B" w:rsidRPr="00701AA3" w:rsidRDefault="00056D1B" w:rsidP="00701AA3">
      <w:pPr>
        <w:tabs>
          <w:tab w:val="left" w:pos="567"/>
        </w:tabs>
        <w:snapToGrid w:val="0"/>
        <w:spacing w:after="0" w:line="240" w:lineRule="auto"/>
        <w:jc w:val="center"/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</w:pPr>
      <w:r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  <w:t>1</w:t>
      </w:r>
      <w:r w:rsidR="00867026"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  <w:t>4</w:t>
      </w:r>
      <w:r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  <w:t>:00-</w:t>
      </w:r>
      <w:r w:rsidR="00867026"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  <w:t>17</w:t>
      </w:r>
      <w:r>
        <w:rPr>
          <w:rFonts w:ascii="Arial" w:eastAsia="SimSun" w:hAnsi="Arial" w:cs="Times New Roman"/>
          <w:bCs/>
          <w:snapToGrid w:val="0"/>
          <w:sz w:val="20"/>
          <w:szCs w:val="20"/>
          <w:lang w:val="en-GB" w:eastAsia="zh-CN"/>
        </w:rPr>
        <w:t>:00 UTC</w:t>
      </w:r>
    </w:p>
    <w:p w14:paraId="23AFE638" w14:textId="77777777" w:rsidR="00056D1B" w:rsidRDefault="00056D1B" w:rsidP="00701AA3">
      <w:pPr>
        <w:keepNext/>
        <w:keepLines/>
        <w:tabs>
          <w:tab w:val="left" w:pos="567"/>
        </w:tabs>
        <w:snapToGrid w:val="0"/>
        <w:spacing w:after="0" w:line="240" w:lineRule="auto"/>
        <w:ind w:left="720" w:hanging="720"/>
        <w:jc w:val="center"/>
        <w:outlineLvl w:val="2"/>
        <w:rPr>
          <w:rFonts w:ascii="Arial" w:eastAsia="Times New Roman" w:hAnsi="Arial" w:cs="Times New Roman"/>
          <w:b/>
          <w:bCs/>
          <w:i/>
          <w:snapToGrid w:val="0"/>
          <w:sz w:val="20"/>
          <w:szCs w:val="20"/>
          <w:lang w:val="en-GB"/>
        </w:rPr>
      </w:pPr>
    </w:p>
    <w:p w14:paraId="4C6B2D57" w14:textId="11F13B8F" w:rsidR="00E75430" w:rsidRDefault="00F847CC" w:rsidP="00701AA3">
      <w:pPr>
        <w:keepNext/>
        <w:keepLines/>
        <w:tabs>
          <w:tab w:val="left" w:pos="567"/>
        </w:tabs>
        <w:snapToGrid w:val="0"/>
        <w:spacing w:after="0" w:line="240" w:lineRule="auto"/>
        <w:ind w:left="720" w:hanging="720"/>
        <w:jc w:val="center"/>
        <w:outlineLvl w:val="2"/>
        <w:rPr>
          <w:rFonts w:ascii="Arial" w:eastAsia="Times New Roman" w:hAnsi="Arial" w:cs="Times New Roman"/>
          <w:b/>
          <w:bCs/>
          <w:i/>
          <w:snapToGrid w:val="0"/>
          <w:sz w:val="20"/>
          <w:szCs w:val="20"/>
          <w:lang w:val="en-GB"/>
        </w:rPr>
      </w:pPr>
      <w:r>
        <w:rPr>
          <w:rFonts w:ascii="Arial" w:eastAsia="Times New Roman" w:hAnsi="Arial" w:cs="Times New Roman"/>
          <w:b/>
          <w:bCs/>
          <w:i/>
          <w:snapToGrid w:val="0"/>
          <w:sz w:val="20"/>
          <w:szCs w:val="20"/>
          <w:lang w:val="en-GB"/>
        </w:rPr>
        <w:t>FINAL</w:t>
      </w:r>
      <w:r w:rsidR="00E75430" w:rsidRPr="00C367B3">
        <w:rPr>
          <w:rFonts w:ascii="Arial" w:eastAsia="Times New Roman" w:hAnsi="Arial" w:cs="Times New Roman"/>
          <w:b/>
          <w:bCs/>
          <w:i/>
          <w:snapToGrid w:val="0"/>
          <w:sz w:val="20"/>
          <w:szCs w:val="20"/>
          <w:lang w:val="en-GB"/>
        </w:rPr>
        <w:t xml:space="preserve"> TIMETABLE</w:t>
      </w:r>
    </w:p>
    <w:p w14:paraId="2C979A6E" w14:textId="77777777" w:rsidR="00056D1B" w:rsidRPr="00C367B3" w:rsidRDefault="00056D1B" w:rsidP="00701AA3">
      <w:pPr>
        <w:keepNext/>
        <w:keepLines/>
        <w:tabs>
          <w:tab w:val="left" w:pos="567"/>
        </w:tabs>
        <w:snapToGrid w:val="0"/>
        <w:spacing w:after="0" w:line="240" w:lineRule="auto"/>
        <w:ind w:left="720" w:hanging="720"/>
        <w:jc w:val="center"/>
        <w:outlineLvl w:val="2"/>
        <w:rPr>
          <w:rFonts w:ascii="Arial" w:eastAsia="Times New Roman" w:hAnsi="Arial" w:cs="Times New Roman"/>
          <w:b/>
          <w:bCs/>
          <w:i/>
          <w:snapToGrid w:val="0"/>
          <w:sz w:val="20"/>
          <w:szCs w:val="20"/>
          <w:lang w:val="en-GB"/>
        </w:rPr>
      </w:pPr>
    </w:p>
    <w:tbl>
      <w:tblPr>
        <w:tblW w:w="13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6156"/>
        <w:gridCol w:w="6485"/>
      </w:tblGrid>
      <w:tr w:rsidR="00E75430" w:rsidRPr="00701AA3" w14:paraId="77499D74" w14:textId="77777777" w:rsidTr="00B811BC">
        <w:trPr>
          <w:jc w:val="center"/>
        </w:trPr>
        <w:tc>
          <w:tcPr>
            <w:tcW w:w="1129" w:type="dxa"/>
          </w:tcPr>
          <w:p w14:paraId="46B72F2F" w14:textId="7F11FBAD" w:rsidR="00E75430" w:rsidRPr="00701AA3" w:rsidRDefault="00E75430" w:rsidP="00056D1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Hour (</w:t>
            </w:r>
            <w:r w:rsidR="00932AC2"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UTC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)</w:t>
            </w:r>
          </w:p>
        </w:tc>
        <w:tc>
          <w:tcPr>
            <w:tcW w:w="6156" w:type="dxa"/>
            <w:vAlign w:val="center"/>
          </w:tcPr>
          <w:p w14:paraId="7C99E9F9" w14:textId="4BEC0BE9" w:rsidR="00E75430" w:rsidRPr="00701AA3" w:rsidRDefault="002B3374" w:rsidP="00701AA3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Thursday</w:t>
            </w:r>
            <w:r w:rsidR="00E75430"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 xml:space="preserve">, 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1</w:t>
            </w:r>
            <w:r w:rsidR="002357C5"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 xml:space="preserve"> 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February</w:t>
            </w:r>
            <w:r w:rsidR="002357C5"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 xml:space="preserve"> 2023</w:t>
            </w:r>
          </w:p>
        </w:tc>
        <w:tc>
          <w:tcPr>
            <w:tcW w:w="6485" w:type="dxa"/>
            <w:vAlign w:val="center"/>
          </w:tcPr>
          <w:p w14:paraId="412D05F0" w14:textId="432A2B42" w:rsidR="00E75430" w:rsidRPr="00701AA3" w:rsidRDefault="002B3374" w:rsidP="00701AA3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Friday</w:t>
            </w:r>
            <w:r w:rsidR="00E75430"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 xml:space="preserve">, </w:t>
            </w:r>
            <w:r w:rsidR="002357C5"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2 February</w:t>
            </w:r>
            <w:r w:rsidR="00E75430"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 xml:space="preserve"> 202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4</w:t>
            </w:r>
          </w:p>
        </w:tc>
      </w:tr>
      <w:tr w:rsidR="00056D1B" w:rsidRPr="00701AA3" w14:paraId="05384BD7" w14:textId="77777777" w:rsidTr="00B811BC">
        <w:trPr>
          <w:cantSplit/>
          <w:trHeight w:val="1301"/>
          <w:jc w:val="center"/>
        </w:trPr>
        <w:tc>
          <w:tcPr>
            <w:tcW w:w="1129" w:type="dxa"/>
          </w:tcPr>
          <w:p w14:paraId="4037DF7F" w14:textId="77777777" w:rsidR="00867534" w:rsidRDefault="00867534" w:rsidP="00056D1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</w:p>
          <w:p w14:paraId="5E2A601A" w14:textId="1390C51F" w:rsidR="00056D1B" w:rsidRPr="00701AA3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1</w:t>
            </w:r>
            <w:r w:rsidR="00867026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4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.00-1</w:t>
            </w:r>
            <w:r w:rsidR="00867026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4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.30</w:t>
            </w:r>
          </w:p>
          <w:p w14:paraId="1AB5B41E" w14:textId="77777777" w:rsidR="00056D1B" w:rsidRPr="00701AA3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156" w:type="dxa"/>
          </w:tcPr>
          <w:p w14:paraId="3A9D5FCC" w14:textId="77777777" w:rsidR="00867534" w:rsidRDefault="00867534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</w:p>
          <w:p w14:paraId="28F8AD05" w14:textId="4E225455" w:rsidR="00056D1B" w:rsidRPr="00701AA3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 xml:space="preserve">1. </w:t>
            </w:r>
            <w:r w:rsidR="00B811BC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 xml:space="preserve">         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WELCOME AND OPENING</w:t>
            </w:r>
          </w:p>
          <w:p w14:paraId="2F42224A" w14:textId="31F24D05" w:rsidR="00056D1B" w:rsidRPr="00701AA3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1.1.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ab/>
              <w:t xml:space="preserve">REPORT OF THE CHAIR </w:t>
            </w:r>
            <w:r w:rsidR="001E3C5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(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20 min</w:t>
            </w:r>
            <w:r w:rsidR="001E3C5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)</w:t>
            </w:r>
          </w:p>
          <w:p w14:paraId="595DA2E4" w14:textId="77777777" w:rsidR="00056D1B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</w:p>
          <w:p w14:paraId="5B8F8DCB" w14:textId="77777777" w:rsidR="00056D1B" w:rsidRPr="00701AA3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</w:p>
          <w:p w14:paraId="11EC1B9C" w14:textId="160A189F" w:rsidR="00056D1B" w:rsidRPr="00701AA3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 xml:space="preserve">2. </w:t>
            </w:r>
            <w:r w:rsidR="00B811BC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 xml:space="preserve">         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 xml:space="preserve">ORGANIZATION OF THE SESSION 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(10 mi</w:t>
            </w:r>
            <w:r w:rsidR="001E3C5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n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)</w:t>
            </w:r>
          </w:p>
          <w:p w14:paraId="6E709150" w14:textId="535B3D01" w:rsidR="00056D1B" w:rsidRPr="00701AA3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2.1. </w:t>
            </w:r>
            <w:r w:rsidR="00B811BC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      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ADOPTION OF PRELIMINARY AGENDA</w:t>
            </w:r>
          </w:p>
          <w:p w14:paraId="5A0F2EAE" w14:textId="6B1566DC" w:rsidR="00056D1B" w:rsidRPr="00701AA3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2.2. </w:t>
            </w:r>
            <w:r w:rsidR="00B811BC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      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CONDUCT OF THE SESSION, TIMETABLE AND DOCUMENTATION</w:t>
            </w:r>
          </w:p>
          <w:p w14:paraId="6F838E04" w14:textId="4A6A865E" w:rsidR="00056D1B" w:rsidRPr="00701AA3" w:rsidRDefault="00056D1B" w:rsidP="00056D1B">
            <w:pPr>
              <w:tabs>
                <w:tab w:val="left" w:pos="288"/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485" w:type="dxa"/>
          </w:tcPr>
          <w:p w14:paraId="035A7D22" w14:textId="77777777" w:rsidR="00867534" w:rsidRDefault="00867534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</w:p>
          <w:p w14:paraId="79876F83" w14:textId="1C5F5A24" w:rsidR="00056D1B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5</w:t>
            </w:r>
            <w:r w:rsidR="00B811BC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.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ab/>
              <w:t>TASK TEAM REPORT</w:t>
            </w:r>
          </w:p>
          <w:p w14:paraId="26EE3747" w14:textId="1111CA68" w:rsidR="00056D1B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5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.1.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ab/>
              <w:t>TASK TEAM EXERCISE CARIBE WAVE [2024] (</w:t>
            </w:r>
            <w:r w:rsidR="005D1BF4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1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0 </w:t>
            </w:r>
            <w:r w:rsidR="001E3C5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min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)</w:t>
            </w:r>
          </w:p>
          <w:p w14:paraId="03C132EF" w14:textId="77777777" w:rsidR="00056D1B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</w:p>
          <w:p w14:paraId="31A13FBE" w14:textId="77777777" w:rsidR="000C2A0F" w:rsidRDefault="000C2A0F" w:rsidP="000C2A0F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</w:pP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6.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ab/>
              <w:t>POLICY MATTERS</w:t>
            </w:r>
          </w:p>
          <w:p w14:paraId="50EEC2B7" w14:textId="5FC62B81" w:rsidR="000C2A0F" w:rsidRDefault="000C2A0F" w:rsidP="000C2A0F">
            <w:pPr>
              <w:keepNext/>
              <w:keepLines/>
              <w:tabs>
                <w:tab w:val="left" w:pos="567"/>
              </w:tabs>
              <w:snapToGrid w:val="0"/>
              <w:spacing w:after="0" w:line="240" w:lineRule="auto"/>
              <w:outlineLvl w:val="2"/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</w:pPr>
            <w:r w:rsidRPr="00701AA3"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  <w:t>6.1.</w:t>
            </w:r>
            <w:r w:rsidRPr="00701AA3"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  <w:tab/>
            </w:r>
            <w:r w:rsidRPr="00677397">
              <w:rPr>
                <w:rFonts w:ascii="Arial" w:eastAsia="Times New Roman" w:hAnsi="Arial" w:cs="Times New Roman"/>
                <w:iCs/>
                <w:caps/>
                <w:snapToGrid w:val="0"/>
                <w:sz w:val="16"/>
                <w:szCs w:val="16"/>
                <w:lang w:val="en-US"/>
              </w:rPr>
              <w:t>the 2nd Global Tsunami Symposium</w:t>
            </w:r>
            <w:r>
              <w:rPr>
                <w:rFonts w:ascii="Arial" w:eastAsia="Times New Roman" w:hAnsi="Arial" w:cs="Times New Roman"/>
                <w:iCs/>
                <w:caps/>
                <w:snapToGrid w:val="0"/>
                <w:sz w:val="16"/>
                <w:szCs w:val="16"/>
                <w:lang w:val="en-US"/>
              </w:rPr>
              <w:t xml:space="preserve"> 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(</w:t>
            </w:r>
            <w:r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1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0 min)</w:t>
            </w:r>
          </w:p>
          <w:p w14:paraId="1F6833DA" w14:textId="5C50102E" w:rsidR="005D1BF4" w:rsidRPr="00D10A5D" w:rsidRDefault="005D1BF4" w:rsidP="005D1BF4">
            <w:pPr>
              <w:keepNext/>
              <w:keepLines/>
              <w:tabs>
                <w:tab w:val="left" w:pos="567"/>
              </w:tabs>
              <w:snapToGrid w:val="0"/>
              <w:spacing w:after="0" w:line="240" w:lineRule="auto"/>
              <w:outlineLvl w:val="2"/>
              <w:rPr>
                <w:rFonts w:ascii="Arial" w:eastAsia="Times New Roman" w:hAnsi="Arial" w:cs="Times New Roman"/>
                <w:iCs/>
                <w:caps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Times New Roman"/>
                <w:iCs/>
                <w:caps/>
                <w:snapToGrid w:val="0"/>
                <w:sz w:val="16"/>
                <w:szCs w:val="16"/>
                <w:lang w:val="en-US"/>
              </w:rPr>
              <w:t xml:space="preserve">6.2        </w:t>
            </w:r>
            <w:r w:rsidRPr="00677397">
              <w:rPr>
                <w:rFonts w:ascii="Arial" w:eastAsia="Times New Roman" w:hAnsi="Arial" w:cs="Times New Roman"/>
                <w:iCs/>
                <w:caps/>
                <w:snapToGrid w:val="0"/>
                <w:sz w:val="16"/>
                <w:szCs w:val="16"/>
                <w:lang w:val="en-US"/>
              </w:rPr>
              <w:t>2nd Ocean Decade</w:t>
            </w:r>
            <w:r>
              <w:rPr>
                <w:rFonts w:ascii="Arial" w:eastAsia="Times New Roman" w:hAnsi="Arial" w:cs="Times New Roman"/>
                <w:iCs/>
                <w:caps/>
                <w:snapToGrid w:val="0"/>
                <w:sz w:val="16"/>
                <w:szCs w:val="16"/>
                <w:lang w:val="en-US"/>
              </w:rPr>
              <w:t xml:space="preserve"> </w:t>
            </w:r>
            <w:r w:rsidRPr="00677397">
              <w:rPr>
                <w:rFonts w:ascii="Arial" w:eastAsia="Times New Roman" w:hAnsi="Arial" w:cs="Times New Roman"/>
                <w:iCs/>
                <w:caps/>
                <w:snapToGrid w:val="0"/>
                <w:sz w:val="16"/>
                <w:szCs w:val="16"/>
                <w:lang w:val="en-US"/>
              </w:rPr>
              <w:t>Conference in</w:t>
            </w:r>
            <w:r>
              <w:rPr>
                <w:rFonts w:ascii="Arial" w:eastAsia="Times New Roman" w:hAnsi="Arial" w:cs="Times New Roman"/>
                <w:iCs/>
                <w:caps/>
                <w:snapToGrid w:val="0"/>
                <w:sz w:val="16"/>
                <w:szCs w:val="16"/>
                <w:lang w:val="en-US"/>
              </w:rPr>
              <w:t xml:space="preserve"> </w:t>
            </w:r>
            <w:r w:rsidRPr="00677397">
              <w:rPr>
                <w:rFonts w:ascii="Arial" w:eastAsia="Times New Roman" w:hAnsi="Arial" w:cs="Times New Roman"/>
                <w:iCs/>
                <w:caps/>
                <w:snapToGrid w:val="0"/>
                <w:sz w:val="16"/>
                <w:szCs w:val="16"/>
                <w:lang w:val="en-US"/>
              </w:rPr>
              <w:t xml:space="preserve">Barcelona </w:t>
            </w:r>
            <w:r>
              <w:rPr>
                <w:rFonts w:ascii="Arial" w:eastAsia="Times New Roman" w:hAnsi="Arial" w:cs="Times New Roman"/>
                <w:iCs/>
                <w:caps/>
                <w:snapToGrid w:val="0"/>
                <w:sz w:val="16"/>
                <w:szCs w:val="16"/>
                <w:lang w:val="en-US"/>
              </w:rPr>
              <w:t xml:space="preserve">(10 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min</w:t>
            </w:r>
            <w:r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)</w:t>
            </w:r>
          </w:p>
          <w:p w14:paraId="12173737" w14:textId="7B99EF42" w:rsidR="000C2A0F" w:rsidRDefault="000C2A0F" w:rsidP="000C2A0F">
            <w:pPr>
              <w:keepNext/>
              <w:keepLines/>
              <w:tabs>
                <w:tab w:val="left" w:pos="567"/>
              </w:tabs>
              <w:snapToGrid w:val="0"/>
              <w:spacing w:after="0" w:line="240" w:lineRule="auto"/>
              <w:outlineLvl w:val="2"/>
              <w:rPr>
                <w:rFonts w:ascii="Arial" w:eastAsia="Times New Roman" w:hAnsi="Arial" w:cs="Times New Roman"/>
                <w:iCs/>
                <w:caps/>
                <w:snapToGrid w:val="0"/>
                <w:sz w:val="16"/>
                <w:szCs w:val="16"/>
                <w:lang w:val="en-US"/>
              </w:rPr>
            </w:pPr>
          </w:p>
          <w:p w14:paraId="3B77FD2C" w14:textId="1483D64D" w:rsidR="000C2A0F" w:rsidRPr="00701AA3" w:rsidRDefault="000C2A0F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</w:p>
        </w:tc>
      </w:tr>
      <w:tr w:rsidR="00056D1B" w:rsidRPr="00701AA3" w14:paraId="09277E3E" w14:textId="77777777" w:rsidTr="00B811BC">
        <w:trPr>
          <w:trHeight w:val="1175"/>
          <w:jc w:val="center"/>
        </w:trPr>
        <w:tc>
          <w:tcPr>
            <w:tcW w:w="1129" w:type="dxa"/>
          </w:tcPr>
          <w:p w14:paraId="46572EFE" w14:textId="77777777" w:rsidR="00867534" w:rsidRDefault="00867534" w:rsidP="00056D1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</w:p>
          <w:p w14:paraId="5BC23C30" w14:textId="784C76C7" w:rsidR="00056D1B" w:rsidRPr="00701AA3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1</w:t>
            </w:r>
            <w:r w:rsidR="00867026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4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:30-1</w:t>
            </w:r>
            <w:r w:rsidR="00867026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5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:30</w:t>
            </w:r>
          </w:p>
        </w:tc>
        <w:tc>
          <w:tcPr>
            <w:tcW w:w="6156" w:type="dxa"/>
          </w:tcPr>
          <w:p w14:paraId="73DDB3E7" w14:textId="77777777" w:rsidR="00867534" w:rsidRDefault="00867534" w:rsidP="00056D1B">
            <w:pPr>
              <w:tabs>
                <w:tab w:val="left" w:pos="288"/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snapToGrid w:val="0"/>
                <w:sz w:val="16"/>
                <w:szCs w:val="16"/>
                <w:lang w:val="en-US" w:eastAsia="zh-CN"/>
              </w:rPr>
            </w:pPr>
          </w:p>
          <w:p w14:paraId="63177D89" w14:textId="728EBB83" w:rsidR="00056D1B" w:rsidRDefault="00056D1B" w:rsidP="00056D1B">
            <w:pPr>
              <w:tabs>
                <w:tab w:val="left" w:pos="288"/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b/>
                <w:bCs/>
                <w:snapToGrid w:val="0"/>
                <w:sz w:val="16"/>
                <w:szCs w:val="16"/>
                <w:lang w:val="en-US" w:eastAsia="zh-CN"/>
              </w:rPr>
              <w:t>3.</w:t>
            </w:r>
            <w:r w:rsidRPr="00701AA3">
              <w:rPr>
                <w:rFonts w:ascii="Arial" w:eastAsia="SimSun" w:hAnsi="Arial" w:cs="Arial"/>
                <w:b/>
                <w:bCs/>
                <w:snapToGrid w:val="0"/>
                <w:sz w:val="16"/>
                <w:szCs w:val="16"/>
                <w:lang w:val="en-US" w:eastAsia="zh-CN"/>
              </w:rPr>
              <w:tab/>
            </w:r>
            <w:r w:rsidR="00B811BC">
              <w:rPr>
                <w:rFonts w:ascii="Arial" w:eastAsia="SimSun" w:hAnsi="Arial" w:cs="Arial"/>
                <w:b/>
                <w:bCs/>
                <w:snapToGrid w:val="0"/>
                <w:sz w:val="16"/>
                <w:szCs w:val="16"/>
                <w:lang w:val="en-US" w:eastAsia="zh-CN"/>
              </w:rPr>
              <w:t xml:space="preserve">      </w:t>
            </w:r>
            <w:r w:rsidRPr="00701AA3">
              <w:rPr>
                <w:rFonts w:ascii="Arial" w:eastAsia="SimSun" w:hAnsi="Arial" w:cs="Arial"/>
                <w:b/>
                <w:bCs/>
                <w:snapToGrid w:val="0"/>
                <w:sz w:val="16"/>
                <w:szCs w:val="16"/>
                <w:lang w:val="en-US" w:eastAsia="zh-CN"/>
              </w:rPr>
              <w:t>REPORT OF TSPs and TICs INTERSESSIONAL ACTIVITIES</w:t>
            </w:r>
          </w:p>
          <w:p w14:paraId="45E620BD" w14:textId="77777777" w:rsidR="00961A02" w:rsidRDefault="00056D1B" w:rsidP="00056D1B">
            <w:pPr>
              <w:tabs>
                <w:tab w:val="left" w:pos="288"/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>3.1.</w:t>
            </w:r>
            <w:r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ab/>
            </w:r>
            <w:r w:rsidR="00B811BC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      </w:t>
            </w:r>
            <w:r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REPORT OF THE CARIBBEAN TSUNAMI INFORMATION CENTER </w:t>
            </w:r>
          </w:p>
          <w:p w14:paraId="5519552D" w14:textId="2636800B" w:rsidR="00056D1B" w:rsidRDefault="00961A02" w:rsidP="00056D1B">
            <w:pPr>
              <w:tabs>
                <w:tab w:val="left" w:pos="288"/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            </w:t>
            </w:r>
            <w:r w:rsidR="00D10A5D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 </w:t>
            </w:r>
            <w:r w:rsidR="00056D1B"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(CTIC) </w:t>
            </w:r>
            <w:r w:rsidR="001E3C5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>(</w:t>
            </w:r>
            <w:r w:rsidR="00056D1B"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20 </w:t>
            </w:r>
            <w:r w:rsidR="001E3C5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>min)</w:t>
            </w:r>
          </w:p>
          <w:p w14:paraId="49F99183" w14:textId="13DAFFC3" w:rsidR="00056D1B" w:rsidRDefault="00056D1B" w:rsidP="00056D1B">
            <w:pPr>
              <w:tabs>
                <w:tab w:val="left" w:pos="288"/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>3.2.</w:t>
            </w:r>
            <w:r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ab/>
            </w:r>
            <w:r w:rsidR="00B811BC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      </w:t>
            </w:r>
            <w:r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TSUNAMI SERVICES PROVIDER REPORT (PTWC) </w:t>
            </w:r>
            <w:r w:rsidR="001E3C5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>(</w:t>
            </w:r>
            <w:r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20 </w:t>
            </w:r>
            <w:r w:rsidR="001E3C5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>min)</w:t>
            </w:r>
          </w:p>
          <w:p w14:paraId="70F980C4" w14:textId="77777777" w:rsidR="00961A02" w:rsidRDefault="00056D1B" w:rsidP="00056D1B">
            <w:pPr>
              <w:tabs>
                <w:tab w:val="left" w:pos="288"/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3.3. </w:t>
            </w:r>
            <w:r w:rsidR="00B811BC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      </w:t>
            </w:r>
            <w:r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REPORT OF THE CENTRAL AMERICA TSUNAMI ADVISORY CENTRE </w:t>
            </w:r>
            <w:r w:rsidR="00961A02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 </w:t>
            </w:r>
          </w:p>
          <w:p w14:paraId="06D9AFDA" w14:textId="28E4BC07" w:rsidR="00056D1B" w:rsidRPr="00701AA3" w:rsidRDefault="00961A02" w:rsidP="00056D1B">
            <w:pPr>
              <w:tabs>
                <w:tab w:val="left" w:pos="288"/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</w:pPr>
            <w:r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             </w:t>
            </w:r>
            <w:r w:rsidR="00056D1B"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(CATAC) </w:t>
            </w:r>
            <w:r w:rsidR="001E3C5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>(</w:t>
            </w:r>
            <w:r w:rsidR="00056D1B"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20 </w:t>
            </w:r>
            <w:r w:rsidR="001E3C5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>min)</w:t>
            </w:r>
          </w:p>
          <w:p w14:paraId="53C0B90E" w14:textId="38FE4D28" w:rsidR="00056D1B" w:rsidRPr="00701AA3" w:rsidRDefault="00056D1B" w:rsidP="00056D1B">
            <w:pPr>
              <w:tabs>
                <w:tab w:val="left" w:pos="288"/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485" w:type="dxa"/>
          </w:tcPr>
          <w:p w14:paraId="404C84F6" w14:textId="77777777" w:rsidR="00867534" w:rsidRDefault="00867534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</w:p>
          <w:p w14:paraId="7794DA77" w14:textId="5392A68B" w:rsidR="00056D1B" w:rsidRDefault="00056D1B" w:rsidP="003231EC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</w:pP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6.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ab/>
              <w:t>POLICY MATTERS</w:t>
            </w:r>
            <w:r w:rsidR="000C2A0F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 xml:space="preserve"> </w:t>
            </w:r>
            <w:r w:rsidR="000C2A0F"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(</w:t>
            </w:r>
            <w:r w:rsidR="000C2A0F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continued</w:t>
            </w:r>
            <w:r w:rsidR="000C2A0F"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)</w:t>
            </w:r>
          </w:p>
          <w:p w14:paraId="77EB1D0E" w14:textId="622D6F0A" w:rsidR="00056D1B" w:rsidRDefault="00987D34" w:rsidP="003231EC">
            <w:pPr>
              <w:tabs>
                <w:tab w:val="left" w:pos="567"/>
                <w:tab w:val="num" w:pos="709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  <w:t xml:space="preserve">6.3.       </w:t>
            </w:r>
            <w:r w:rsidR="00056D1B" w:rsidRPr="00701AA3"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  <w:t xml:space="preserve">Future Goals and Key Performance Indicators </w:t>
            </w:r>
            <w:r w:rsidR="00056D1B"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(</w:t>
            </w:r>
            <w:r w:rsidR="00677397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2</w:t>
            </w:r>
            <w:r w:rsidR="00056D1B"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0 </w:t>
            </w:r>
            <w:r w:rsidR="001E3C5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min</w:t>
            </w:r>
            <w:r w:rsidR="00056D1B"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)</w:t>
            </w:r>
          </w:p>
          <w:p w14:paraId="7C0E8357" w14:textId="032D23FE" w:rsidR="00056D1B" w:rsidRPr="00701AA3" w:rsidRDefault="00056D1B" w:rsidP="00056D1B">
            <w:pPr>
              <w:keepNext/>
              <w:keepLines/>
              <w:tabs>
                <w:tab w:val="left" w:pos="567"/>
              </w:tabs>
              <w:snapToGrid w:val="0"/>
              <w:spacing w:after="0" w:line="240" w:lineRule="auto"/>
              <w:ind w:left="561" w:hanging="561"/>
              <w:outlineLvl w:val="2"/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</w:pPr>
            <w:r w:rsidRPr="00701AA3"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  <w:t>6.</w:t>
            </w:r>
            <w:r w:rsidR="00987D34"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  <w:t>4</w:t>
            </w:r>
            <w:r w:rsidRPr="00701AA3"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  <w:t>.</w:t>
            </w:r>
            <w:r w:rsidRPr="00701AA3"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  <w:tab/>
              <w:t xml:space="preserve">UN DECADE OF OCEAN SCIENCE FOR SUSTAINABLE DEVELOPMENT AND DECADE TSUNAMI PROGRAMME 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(</w:t>
            </w:r>
            <w:r w:rsidR="00677397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2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0 </w:t>
            </w:r>
            <w:r w:rsidR="001E3C5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min</w:t>
            </w:r>
            <w:r w:rsidRPr="00701AA3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)</w:t>
            </w:r>
          </w:p>
          <w:p w14:paraId="64A848E4" w14:textId="77777777" w:rsidR="005D1BF4" w:rsidRDefault="005D1BF4" w:rsidP="005D1BF4">
            <w:pPr>
              <w:keepNext/>
              <w:keepLines/>
              <w:tabs>
                <w:tab w:val="left" w:pos="567"/>
              </w:tabs>
              <w:snapToGrid w:val="0"/>
              <w:spacing w:after="0" w:line="240" w:lineRule="auto"/>
              <w:ind w:left="561" w:hanging="561"/>
              <w:outlineLvl w:val="2"/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</w:pPr>
            <w:r w:rsidRPr="00677397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6.</w:t>
            </w:r>
            <w:r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5</w:t>
            </w:r>
            <w:r w:rsidRPr="00677397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.      </w:t>
            </w:r>
            <w:r w:rsidRPr="00677397">
              <w:rPr>
                <w:rFonts w:ascii="Arial" w:eastAsia="Times New Roman" w:hAnsi="Arial" w:cs="Times New Roman"/>
                <w:iCs/>
                <w:caps/>
                <w:snapToGrid w:val="0"/>
                <w:sz w:val="16"/>
                <w:szCs w:val="16"/>
                <w:lang w:val="en-US"/>
              </w:rPr>
              <w:t>STATUS OF EW4ALL IN THE CARIBBEAN AND ADJACENT REGIONS</w:t>
            </w:r>
            <w:r>
              <w:rPr>
                <w:rFonts w:ascii="Arial" w:eastAsia="Times New Roman" w:hAnsi="Arial" w:cs="Times New Roman"/>
                <w:iCs/>
                <w:caps/>
                <w:snapToGrid w:val="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>(</w:t>
            </w:r>
            <w:r w:rsidRPr="00701AA3"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 xml:space="preserve">20 </w:t>
            </w:r>
            <w:r>
              <w:rPr>
                <w:rFonts w:ascii="Arial" w:eastAsia="SimSun" w:hAnsi="Arial" w:cs="Arial"/>
                <w:snapToGrid w:val="0"/>
                <w:sz w:val="16"/>
                <w:szCs w:val="16"/>
                <w:lang w:val="en-US" w:eastAsia="zh-CN"/>
              </w:rPr>
              <w:t>min)</w:t>
            </w:r>
          </w:p>
          <w:p w14:paraId="38329FC1" w14:textId="0023C140" w:rsidR="00677397" w:rsidRPr="00677397" w:rsidRDefault="00677397" w:rsidP="003231EC">
            <w:pPr>
              <w:keepNext/>
              <w:keepLines/>
              <w:tabs>
                <w:tab w:val="left" w:pos="567"/>
              </w:tabs>
              <w:snapToGrid w:val="0"/>
              <w:spacing w:after="0" w:line="240" w:lineRule="auto"/>
              <w:outlineLvl w:val="2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</w:p>
        </w:tc>
      </w:tr>
      <w:tr w:rsidR="00056D1B" w:rsidRPr="00701AA3" w14:paraId="447ED0C4" w14:textId="77777777" w:rsidTr="00B811BC">
        <w:trPr>
          <w:trHeight w:val="1058"/>
          <w:jc w:val="center"/>
        </w:trPr>
        <w:tc>
          <w:tcPr>
            <w:tcW w:w="1129" w:type="dxa"/>
          </w:tcPr>
          <w:p w14:paraId="500FE1DE" w14:textId="77777777" w:rsidR="00867534" w:rsidRDefault="00867534" w:rsidP="00056D1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</w:p>
          <w:p w14:paraId="4B22BCCE" w14:textId="5B842AAA" w:rsidR="00056D1B" w:rsidRPr="00701AA3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1</w:t>
            </w:r>
            <w:r w:rsidR="00867026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5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:30-</w:t>
            </w:r>
            <w:r w:rsidR="00867026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17</w:t>
            </w:r>
            <w:r w:rsidRPr="00701AA3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:00</w:t>
            </w:r>
          </w:p>
        </w:tc>
        <w:tc>
          <w:tcPr>
            <w:tcW w:w="6156" w:type="dxa"/>
          </w:tcPr>
          <w:p w14:paraId="4AE8998D" w14:textId="77777777" w:rsidR="00867534" w:rsidRPr="007D0771" w:rsidRDefault="00867534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</w:p>
          <w:p w14:paraId="4F1A13E1" w14:textId="4BF756E9" w:rsidR="00056D1B" w:rsidRPr="007D0771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 w:rsidRPr="007D0771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4.</w:t>
            </w:r>
            <w:r w:rsidRPr="007D0771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ab/>
              <w:t>WORKING GROUP PROGRESS REPORTS</w:t>
            </w:r>
          </w:p>
          <w:p w14:paraId="6CCBBAAB" w14:textId="75CA8709" w:rsidR="00056D1B" w:rsidRPr="007D0771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4.1.</w:t>
            </w: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ab/>
              <w:t>WORKING GROUP 1: RISK KNOWLEDGE (20 min)</w:t>
            </w:r>
          </w:p>
          <w:p w14:paraId="3B0C29AA" w14:textId="7ED463C6" w:rsidR="00961A02" w:rsidRPr="007D0771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4.2.      </w:t>
            </w:r>
            <w:r w:rsidR="00704C49"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 </w:t>
            </w: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WORKING GROUP 2: TSUNAMI DETECTION, ANALYSIS AND </w:t>
            </w:r>
          </w:p>
          <w:p w14:paraId="4C48616C" w14:textId="70D8BCEA" w:rsidR="00056D1B" w:rsidRPr="007D0771" w:rsidRDefault="00961A02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            </w:t>
            </w:r>
            <w:r w:rsidR="00704C49"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 </w:t>
            </w:r>
            <w:r w:rsidR="00056D1B"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FORECASTING (20 min)</w:t>
            </w:r>
          </w:p>
          <w:p w14:paraId="3060E14A" w14:textId="6D071C1A" w:rsidR="00961A02" w:rsidRPr="007D0771" w:rsidRDefault="00056D1B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4.3.      </w:t>
            </w:r>
            <w:r w:rsidR="00704C49"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 </w:t>
            </w: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WORKING GROUP 3: TSUNAMI WARNING DISSEMINATION AND </w:t>
            </w:r>
          </w:p>
          <w:p w14:paraId="76F8BD5B" w14:textId="4AA9E955" w:rsidR="00056D1B" w:rsidRPr="007D0771" w:rsidRDefault="00961A02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            </w:t>
            </w:r>
            <w:r w:rsidR="00704C49"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 </w:t>
            </w:r>
            <w:r w:rsidR="00056D1B"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COMMUNICATION (20 min)</w:t>
            </w:r>
          </w:p>
          <w:p w14:paraId="791B917D" w14:textId="77777777" w:rsidR="007D0771" w:rsidRPr="007D0771" w:rsidRDefault="007D0771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</w:p>
          <w:p w14:paraId="002D76AD" w14:textId="77777777" w:rsidR="007D0771" w:rsidRPr="007D0771" w:rsidRDefault="007D0771" w:rsidP="007D0771">
            <w:pPr>
              <w:tabs>
                <w:tab w:val="left" w:pos="567"/>
                <w:tab w:val="num" w:pos="709"/>
              </w:tabs>
              <w:snapToGrid w:val="0"/>
              <w:spacing w:after="0" w:line="240" w:lineRule="auto"/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</w:pPr>
            <w:r w:rsidRPr="007D0771"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  <w:t>7.</w:t>
            </w:r>
            <w:r w:rsidRPr="007D0771"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  <w:tab/>
              <w:t xml:space="preserve">NEXT SESSIONS </w:t>
            </w:r>
          </w:p>
          <w:p w14:paraId="6B2E8451" w14:textId="77777777" w:rsidR="007D0771" w:rsidRPr="007D0771" w:rsidRDefault="007D0771" w:rsidP="007D0771">
            <w:pPr>
              <w:tabs>
                <w:tab w:val="left" w:pos="567"/>
                <w:tab w:val="num" w:pos="709"/>
              </w:tabs>
              <w:snapToGrid w:val="0"/>
              <w:spacing w:after="0" w:line="240" w:lineRule="auto"/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</w:pPr>
            <w:r w:rsidRPr="007D0771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>7.1.</w:t>
            </w:r>
            <w:r w:rsidRPr="007D0771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ab/>
              <w:t>CONFIRMATION OF DATE AND PLACE OF ICG/CARIBE EWS-XVII (20 min)</w:t>
            </w:r>
          </w:p>
          <w:p w14:paraId="606CBB5E" w14:textId="0E501DC4" w:rsidR="00056D1B" w:rsidRPr="007D0771" w:rsidRDefault="00056D1B" w:rsidP="007D0771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485" w:type="dxa"/>
          </w:tcPr>
          <w:p w14:paraId="3401D32E" w14:textId="77777777" w:rsidR="00867534" w:rsidRDefault="00867534" w:rsidP="00056D1B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</w:pPr>
          </w:p>
          <w:p w14:paraId="124D2C5C" w14:textId="23314342" w:rsidR="00056D1B" w:rsidRPr="007D0771" w:rsidRDefault="00056D1B" w:rsidP="003231EC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</w:pPr>
            <w:r w:rsidRPr="007D0771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6.</w:t>
            </w:r>
            <w:r w:rsidRPr="007D0771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ab/>
              <w:t>POLICY MATTERS</w:t>
            </w: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 (continued)</w:t>
            </w:r>
          </w:p>
          <w:p w14:paraId="460E05BD" w14:textId="1F9A9B1B" w:rsidR="00056D1B" w:rsidRPr="007D0771" w:rsidRDefault="00056D1B" w:rsidP="00987D34">
            <w:pPr>
              <w:keepNext/>
              <w:keepLines/>
              <w:tabs>
                <w:tab w:val="left" w:pos="567"/>
              </w:tabs>
              <w:snapToGrid w:val="0"/>
              <w:spacing w:after="0" w:line="240" w:lineRule="auto"/>
              <w:ind w:left="561" w:hanging="561"/>
              <w:outlineLvl w:val="2"/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</w:pPr>
            <w:r w:rsidRPr="007D0771"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  <w:t>6.</w:t>
            </w:r>
            <w:r w:rsidR="00987D34" w:rsidRPr="007D0771"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  <w:t>6</w:t>
            </w:r>
            <w:r w:rsidRPr="007D0771"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  <w:tab/>
              <w:t xml:space="preserve">Strengthening Cooperation between IOCARIBE and ICG/CARIBE EWS </w:t>
            </w: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(</w:t>
            </w:r>
            <w:r w:rsidR="00677397"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2</w:t>
            </w: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0 </w:t>
            </w:r>
            <w:r w:rsidR="001E3C53"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min</w:t>
            </w: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)</w:t>
            </w:r>
            <w:r w:rsidR="00677397" w:rsidRPr="007D0771">
              <w:rPr>
                <w:rFonts w:ascii="Arial" w:eastAsia="Times New Roman" w:hAnsi="Arial" w:cs="Arial"/>
                <w:iCs/>
                <w:caps/>
                <w:snapToGrid w:val="0"/>
                <w:sz w:val="16"/>
                <w:szCs w:val="16"/>
                <w:lang w:val="en-US"/>
              </w:rPr>
              <w:t xml:space="preserve"> </w:t>
            </w:r>
          </w:p>
          <w:p w14:paraId="4841B727" w14:textId="77777777" w:rsidR="00056D1B" w:rsidRPr="007D0771" w:rsidRDefault="00056D1B" w:rsidP="00056D1B">
            <w:pPr>
              <w:keepNext/>
              <w:keepLines/>
              <w:tabs>
                <w:tab w:val="left" w:pos="567"/>
              </w:tabs>
              <w:snapToGrid w:val="0"/>
              <w:spacing w:after="0" w:line="240" w:lineRule="auto"/>
              <w:ind w:left="561" w:hanging="561"/>
              <w:outlineLvl w:val="2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</w:p>
          <w:p w14:paraId="4D3082B0" w14:textId="7CFE0F28" w:rsidR="007D0771" w:rsidRPr="007D0771" w:rsidRDefault="007D0771" w:rsidP="007D0771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 w:rsidRPr="007D0771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>4.</w:t>
            </w:r>
            <w:r w:rsidRPr="007D0771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ab/>
              <w:t>WORKING GROUP PROGRESS REPORTS</w:t>
            </w:r>
            <w:r w:rsidRPr="007D0771">
              <w:rPr>
                <w:rFonts w:ascii="Arial" w:eastAsia="SimSun" w:hAnsi="Arial" w:cs="Arial"/>
                <w:b/>
                <w:snapToGrid w:val="0"/>
                <w:sz w:val="16"/>
                <w:szCs w:val="16"/>
                <w:lang w:val="en-US" w:eastAsia="zh-CN"/>
              </w:rPr>
              <w:t xml:space="preserve"> </w:t>
            </w: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>(continued)</w:t>
            </w:r>
          </w:p>
          <w:p w14:paraId="2DD7EB4A" w14:textId="77777777" w:rsidR="007D0771" w:rsidRPr="007D0771" w:rsidRDefault="007D0771" w:rsidP="007D0771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4.4.       WORKING GROUP 4: PREPAREDNESS AND RESPONSE </w:t>
            </w:r>
          </w:p>
          <w:p w14:paraId="58D9928C" w14:textId="387F0C0D" w:rsidR="007D0771" w:rsidRPr="007D0771" w:rsidRDefault="007D0771" w:rsidP="007D0771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  <w:r w:rsidRPr="007D0771"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  <w:t xml:space="preserve">             CAPABILITIES (30 min)</w:t>
            </w:r>
          </w:p>
          <w:p w14:paraId="007311D7" w14:textId="77777777" w:rsidR="00056D1B" w:rsidRPr="007D0771" w:rsidRDefault="00056D1B" w:rsidP="00056D1B">
            <w:pPr>
              <w:tabs>
                <w:tab w:val="left" w:pos="567"/>
                <w:tab w:val="num" w:pos="709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</w:pPr>
          </w:p>
          <w:p w14:paraId="375816C6" w14:textId="25E2F7B8" w:rsidR="00D10A5D" w:rsidRPr="007D0771" w:rsidRDefault="00056D1B" w:rsidP="00056D1B">
            <w:pPr>
              <w:tabs>
                <w:tab w:val="left" w:pos="567"/>
                <w:tab w:val="num" w:pos="709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</w:pPr>
            <w:r w:rsidRPr="007D0771"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  <w:t>8.</w:t>
            </w:r>
            <w:r w:rsidRPr="007D0771"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  <w:tab/>
            </w:r>
            <w:r w:rsidR="00D10A5D" w:rsidRPr="007D0771"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  <w:t>EXPERT MEETINGS / WORKSHOPS</w:t>
            </w:r>
          </w:p>
          <w:p w14:paraId="37EB23DE" w14:textId="77777777" w:rsidR="00D10A5D" w:rsidRPr="007D0771" w:rsidRDefault="00D10A5D" w:rsidP="00056D1B">
            <w:pPr>
              <w:tabs>
                <w:tab w:val="left" w:pos="567"/>
                <w:tab w:val="num" w:pos="709"/>
              </w:tabs>
              <w:snapToGrid w:val="0"/>
              <w:spacing w:after="0" w:line="240" w:lineRule="auto"/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</w:pPr>
            <w:r w:rsidRPr="007D0771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 xml:space="preserve">8. 1.      EXPERT MEETING ON NON-SEISMIC SOURCES OF TSUNAMIS FOR THE </w:t>
            </w:r>
          </w:p>
          <w:p w14:paraId="6BA74100" w14:textId="496E84AD" w:rsidR="00D10A5D" w:rsidRPr="007D0771" w:rsidRDefault="00D10A5D" w:rsidP="00056D1B">
            <w:pPr>
              <w:tabs>
                <w:tab w:val="left" w:pos="567"/>
                <w:tab w:val="num" w:pos="709"/>
              </w:tabs>
              <w:snapToGrid w:val="0"/>
              <w:spacing w:after="0" w:line="240" w:lineRule="auto"/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</w:pPr>
            <w:r w:rsidRPr="007D0771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 xml:space="preserve">             CARIBBEAN AND ADJACENT REGIONS (10 min)</w:t>
            </w:r>
          </w:p>
          <w:p w14:paraId="02D1B035" w14:textId="77777777" w:rsidR="00D10A5D" w:rsidRPr="007D0771" w:rsidRDefault="00D10A5D" w:rsidP="00056D1B">
            <w:pPr>
              <w:tabs>
                <w:tab w:val="left" w:pos="567"/>
                <w:tab w:val="num" w:pos="709"/>
              </w:tabs>
              <w:snapToGrid w:val="0"/>
              <w:spacing w:after="0" w:line="240" w:lineRule="auto"/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</w:pPr>
            <w:r w:rsidRPr="007D0771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 xml:space="preserve">8.2.       EXPERT MEETING ON SEISMIC SOURCES IN THE NORTHWEST     </w:t>
            </w:r>
          </w:p>
          <w:p w14:paraId="070DBA45" w14:textId="449A3575" w:rsidR="00D10A5D" w:rsidRPr="007D0771" w:rsidRDefault="00D10A5D" w:rsidP="00056D1B">
            <w:pPr>
              <w:tabs>
                <w:tab w:val="left" w:pos="567"/>
                <w:tab w:val="num" w:pos="709"/>
              </w:tabs>
              <w:snapToGrid w:val="0"/>
              <w:spacing w:after="0" w:line="240" w:lineRule="auto"/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</w:pPr>
            <w:r w:rsidRPr="007D0771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 xml:space="preserve">             CARIBBEAN (10 min)</w:t>
            </w:r>
          </w:p>
          <w:p w14:paraId="249342E5" w14:textId="77777777" w:rsidR="00D10A5D" w:rsidRPr="007D0771" w:rsidRDefault="00D10A5D" w:rsidP="00056D1B">
            <w:pPr>
              <w:tabs>
                <w:tab w:val="left" w:pos="567"/>
                <w:tab w:val="num" w:pos="709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</w:pPr>
          </w:p>
          <w:p w14:paraId="5B2E56EB" w14:textId="3EEDDD71" w:rsidR="00056D1B" w:rsidRPr="00701AA3" w:rsidRDefault="00D10A5D" w:rsidP="00056D1B">
            <w:pPr>
              <w:tabs>
                <w:tab w:val="left" w:pos="567"/>
                <w:tab w:val="num" w:pos="709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</w:pPr>
            <w:r w:rsidRPr="007D0771"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  <w:t xml:space="preserve">9.           </w:t>
            </w:r>
            <w:r w:rsidR="00056D1B" w:rsidRPr="007D0771"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  <w:t xml:space="preserve">ANY OTHER BUSINESS </w:t>
            </w:r>
            <w:r w:rsidR="00056D1B" w:rsidRPr="007D0771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>(</w:t>
            </w:r>
            <w:r w:rsidRPr="007D0771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>5</w:t>
            </w:r>
            <w:r w:rsidR="00056D1B" w:rsidRPr="007D0771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 xml:space="preserve"> </w:t>
            </w:r>
            <w:r w:rsidR="001E3C53" w:rsidRPr="007D0771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>min</w:t>
            </w:r>
            <w:r w:rsidR="00056D1B" w:rsidRPr="007D0771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>)</w:t>
            </w:r>
          </w:p>
          <w:p w14:paraId="245B255D" w14:textId="77777777" w:rsidR="00056D1B" w:rsidRPr="00701AA3" w:rsidRDefault="00056D1B" w:rsidP="00056D1B">
            <w:pPr>
              <w:tabs>
                <w:tab w:val="left" w:pos="567"/>
                <w:tab w:val="num" w:pos="709"/>
              </w:tabs>
              <w:snapToGrid w:val="0"/>
              <w:spacing w:after="0" w:line="240" w:lineRule="auto"/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</w:pPr>
          </w:p>
          <w:p w14:paraId="6C3A92C4" w14:textId="496B2030" w:rsidR="00056D1B" w:rsidRDefault="00D10A5D" w:rsidP="006E6ADD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</w:pPr>
            <w:r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  <w:t>10</w:t>
            </w:r>
            <w:r w:rsidR="00056D1B" w:rsidRPr="00701AA3"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  <w:t>.</w:t>
            </w:r>
            <w:r w:rsidR="00056D1B" w:rsidRPr="00701AA3">
              <w:rPr>
                <w:rFonts w:ascii="Arial" w:eastAsia="SimSun" w:hAnsi="Arial" w:cs="Arial"/>
                <w:b/>
                <w:bCs/>
                <w:iCs/>
                <w:snapToGrid w:val="0"/>
                <w:sz w:val="16"/>
                <w:szCs w:val="16"/>
                <w:lang w:val="en-GB" w:eastAsia="zh-CN"/>
              </w:rPr>
              <w:tab/>
              <w:t>CLOSE OF THE SESSION</w:t>
            </w:r>
            <w:r w:rsidR="00056D1B" w:rsidRPr="00701AA3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 xml:space="preserve"> (</w:t>
            </w:r>
            <w:r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>5</w:t>
            </w:r>
            <w:r w:rsidR="00056D1B" w:rsidRPr="00701AA3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 xml:space="preserve"> </w:t>
            </w:r>
            <w:r w:rsidR="001E3C53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>min</w:t>
            </w:r>
            <w:r w:rsidR="00056D1B" w:rsidRPr="00701AA3">
              <w:rPr>
                <w:rFonts w:ascii="Arial" w:eastAsia="SimSun" w:hAnsi="Arial" w:cs="Arial"/>
                <w:iCs/>
                <w:snapToGrid w:val="0"/>
                <w:sz w:val="16"/>
                <w:szCs w:val="16"/>
                <w:lang w:val="en-GB" w:eastAsia="zh-CN"/>
              </w:rPr>
              <w:t>)</w:t>
            </w:r>
          </w:p>
          <w:p w14:paraId="02A9BB30" w14:textId="10E980A4" w:rsidR="005028A8" w:rsidRPr="00701AA3" w:rsidRDefault="005028A8" w:rsidP="006E6ADD">
            <w:pPr>
              <w:tabs>
                <w:tab w:val="left" w:pos="567"/>
              </w:tabs>
              <w:snapToGrid w:val="0"/>
              <w:spacing w:after="0" w:line="240" w:lineRule="auto"/>
              <w:rPr>
                <w:rFonts w:ascii="Arial" w:eastAsia="SimSun" w:hAnsi="Arial" w:cs="Arial"/>
                <w:bCs/>
                <w:snapToGrid w:val="0"/>
                <w:sz w:val="16"/>
                <w:szCs w:val="16"/>
                <w:lang w:val="en-US" w:eastAsia="zh-CN"/>
              </w:rPr>
            </w:pPr>
          </w:p>
        </w:tc>
      </w:tr>
    </w:tbl>
    <w:p w14:paraId="151100DC" w14:textId="77777777" w:rsidR="00436926" w:rsidRPr="00E75430" w:rsidRDefault="00436926" w:rsidP="00FC64EE">
      <w:pPr>
        <w:rPr>
          <w:lang w:val="en-GB"/>
        </w:rPr>
      </w:pPr>
    </w:p>
    <w:sectPr w:rsidR="00436926" w:rsidRPr="00E75430" w:rsidSect="00DB4139">
      <w:headerReference w:type="default" r:id="rId6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FBDC6" w14:textId="77777777" w:rsidR="00DB4139" w:rsidRDefault="00DB4139">
      <w:pPr>
        <w:spacing w:after="0" w:line="240" w:lineRule="auto"/>
      </w:pPr>
      <w:r>
        <w:separator/>
      </w:r>
    </w:p>
  </w:endnote>
  <w:endnote w:type="continuationSeparator" w:id="0">
    <w:p w14:paraId="43558FD3" w14:textId="77777777" w:rsidR="00DB4139" w:rsidRDefault="00DB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155A4" w14:textId="77777777" w:rsidR="00DB4139" w:rsidRDefault="00DB4139">
      <w:pPr>
        <w:spacing w:after="0" w:line="240" w:lineRule="auto"/>
      </w:pPr>
      <w:r>
        <w:separator/>
      </w:r>
    </w:p>
  </w:footnote>
  <w:footnote w:type="continuationSeparator" w:id="0">
    <w:p w14:paraId="77D63099" w14:textId="77777777" w:rsidR="00DB4139" w:rsidRDefault="00DB4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7EF3" w14:textId="77777777" w:rsidR="00357419" w:rsidRPr="008F6844" w:rsidRDefault="00357419" w:rsidP="008E4541">
    <w:pPr>
      <w:pStyle w:val="Header"/>
      <w:jc w:val="righ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430"/>
    <w:rsid w:val="0005208D"/>
    <w:rsid w:val="00056D1B"/>
    <w:rsid w:val="00086184"/>
    <w:rsid w:val="000919C3"/>
    <w:rsid w:val="000C2A0F"/>
    <w:rsid w:val="000D3744"/>
    <w:rsid w:val="000D7E08"/>
    <w:rsid w:val="000E0D61"/>
    <w:rsid w:val="000F388D"/>
    <w:rsid w:val="00114F62"/>
    <w:rsid w:val="00173E9A"/>
    <w:rsid w:val="001E0139"/>
    <w:rsid w:val="001E3C53"/>
    <w:rsid w:val="00203EC6"/>
    <w:rsid w:val="00205BF4"/>
    <w:rsid w:val="0022213D"/>
    <w:rsid w:val="002357C5"/>
    <w:rsid w:val="00277872"/>
    <w:rsid w:val="00281F2A"/>
    <w:rsid w:val="00286CC2"/>
    <w:rsid w:val="00287FE4"/>
    <w:rsid w:val="002B3374"/>
    <w:rsid w:val="003231EC"/>
    <w:rsid w:val="00323ABF"/>
    <w:rsid w:val="00357419"/>
    <w:rsid w:val="00360645"/>
    <w:rsid w:val="00377D67"/>
    <w:rsid w:val="003A2DE3"/>
    <w:rsid w:val="003C2A42"/>
    <w:rsid w:val="00412D6C"/>
    <w:rsid w:val="004251FB"/>
    <w:rsid w:val="00436926"/>
    <w:rsid w:val="00444D5A"/>
    <w:rsid w:val="00483FB4"/>
    <w:rsid w:val="00497AD7"/>
    <w:rsid w:val="005028A8"/>
    <w:rsid w:val="00541CD0"/>
    <w:rsid w:val="00556E86"/>
    <w:rsid w:val="005B41FC"/>
    <w:rsid w:val="005D1BF4"/>
    <w:rsid w:val="006652FB"/>
    <w:rsid w:val="00677397"/>
    <w:rsid w:val="006E6ADD"/>
    <w:rsid w:val="006F4134"/>
    <w:rsid w:val="00701AA3"/>
    <w:rsid w:val="00704C49"/>
    <w:rsid w:val="00710ADE"/>
    <w:rsid w:val="00717040"/>
    <w:rsid w:val="007214D1"/>
    <w:rsid w:val="00733968"/>
    <w:rsid w:val="007446CD"/>
    <w:rsid w:val="00763F30"/>
    <w:rsid w:val="00776207"/>
    <w:rsid w:val="007D0771"/>
    <w:rsid w:val="0085305C"/>
    <w:rsid w:val="008658B6"/>
    <w:rsid w:val="00867026"/>
    <w:rsid w:val="00867534"/>
    <w:rsid w:val="008C15A4"/>
    <w:rsid w:val="009129CF"/>
    <w:rsid w:val="00932AC2"/>
    <w:rsid w:val="00961A02"/>
    <w:rsid w:val="00987D34"/>
    <w:rsid w:val="009946E5"/>
    <w:rsid w:val="009950DF"/>
    <w:rsid w:val="009B4A03"/>
    <w:rsid w:val="009B68C5"/>
    <w:rsid w:val="009C7213"/>
    <w:rsid w:val="00A22E99"/>
    <w:rsid w:val="00A23848"/>
    <w:rsid w:val="00AA262D"/>
    <w:rsid w:val="00B438E5"/>
    <w:rsid w:val="00B74D54"/>
    <w:rsid w:val="00B811BC"/>
    <w:rsid w:val="00C471B9"/>
    <w:rsid w:val="00CB2EDC"/>
    <w:rsid w:val="00CC0516"/>
    <w:rsid w:val="00D10A5D"/>
    <w:rsid w:val="00D2524E"/>
    <w:rsid w:val="00D46AF6"/>
    <w:rsid w:val="00D477A6"/>
    <w:rsid w:val="00DB4139"/>
    <w:rsid w:val="00DC6282"/>
    <w:rsid w:val="00E055CA"/>
    <w:rsid w:val="00E10EB9"/>
    <w:rsid w:val="00E148A9"/>
    <w:rsid w:val="00E75430"/>
    <w:rsid w:val="00F57111"/>
    <w:rsid w:val="00F847CC"/>
    <w:rsid w:val="00FC3BF7"/>
    <w:rsid w:val="00FC64EE"/>
    <w:rsid w:val="00FE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94BBB47"/>
  <w15:chartTrackingRefBased/>
  <w15:docId w15:val="{80DE23B0-C951-4B5B-928C-C8488EAE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30"/>
    <w:pPr>
      <w:spacing w:after="200" w:line="276" w:lineRule="auto"/>
    </w:pPr>
    <w:rPr>
      <w:rFonts w:eastAsiaTheme="minorHAnsi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430"/>
    <w:rPr>
      <w:rFonts w:eastAsiaTheme="minorHAnsi"/>
      <w:lang w:val="fr-FR" w:eastAsia="en-US"/>
    </w:rPr>
  </w:style>
  <w:style w:type="paragraph" w:styleId="Footer">
    <w:name w:val="footer"/>
    <w:basedOn w:val="Normal"/>
    <w:link w:val="FooterChar"/>
    <w:uiPriority w:val="99"/>
    <w:unhideWhenUsed/>
    <w:rsid w:val="00DC6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282"/>
    <w:rPr>
      <w:rFonts w:eastAsiaTheme="minorHAnsi"/>
      <w:lang w:val="fr-FR" w:eastAsia="en-US"/>
    </w:rPr>
  </w:style>
  <w:style w:type="paragraph" w:styleId="ListParagraph">
    <w:name w:val="List Paragraph"/>
    <w:basedOn w:val="Normal"/>
    <w:uiPriority w:val="34"/>
    <w:qFormat/>
    <w:rsid w:val="00056D1B"/>
    <w:pPr>
      <w:ind w:left="720"/>
      <w:contextualSpacing/>
    </w:pPr>
  </w:style>
  <w:style w:type="paragraph" w:styleId="Revision">
    <w:name w:val="Revision"/>
    <w:hidden/>
    <w:uiPriority w:val="99"/>
    <w:semiHidden/>
    <w:rsid w:val="00677397"/>
    <w:pPr>
      <w:spacing w:after="0" w:line="240" w:lineRule="auto"/>
    </w:pPr>
    <w:rPr>
      <w:rFonts w:eastAsiaTheme="minorHAnsi"/>
      <w:lang w:val="fr-FR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38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38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38E5"/>
    <w:rPr>
      <w:rFonts w:eastAsiaTheme="minorHAnsi"/>
      <w:sz w:val="20"/>
      <w:szCs w:val="20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8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8E5"/>
    <w:rPr>
      <w:rFonts w:eastAsiaTheme="minorHAnsi"/>
      <w:b/>
      <w:bCs/>
      <w:sz w:val="20"/>
      <w:szCs w:val="20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Tiffay, Celine</dc:creator>
  <cp:keywords/>
  <dc:description/>
  <cp:lastModifiedBy>Ocal Necmioglu (UNESCO/IOC)</cp:lastModifiedBy>
  <cp:revision>8</cp:revision>
  <dcterms:created xsi:type="dcterms:W3CDTF">2024-02-01T13:06:00Z</dcterms:created>
  <dcterms:modified xsi:type="dcterms:W3CDTF">2024-02-04T16:14:00Z</dcterms:modified>
</cp:coreProperties>
</file>