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6D0EB" w14:textId="2B3AFEDF" w:rsidR="002D2E66" w:rsidRPr="005A10A9" w:rsidRDefault="005A10A9" w:rsidP="005A10A9">
      <w:pPr>
        <w:jc w:val="center"/>
        <w:rPr>
          <w:rFonts w:ascii="National2" w:eastAsia="Times New Roman" w:hAnsi="National2" w:cs="Times New Roman"/>
          <w:b/>
          <w:bCs/>
          <w:color w:val="0382C3"/>
          <w:kern w:val="36"/>
          <w:sz w:val="39"/>
          <w:szCs w:val="39"/>
          <w:bdr w:val="none" w:sz="0" w:space="0" w:color="auto" w:frame="1"/>
          <w:lang w:val="en-IN" w:eastAsia="en-IN"/>
          <w14:ligatures w14:val="none"/>
        </w:rPr>
      </w:pPr>
      <w:r w:rsidRPr="005A10A9">
        <w:rPr>
          <w:rFonts w:ascii="National2" w:eastAsia="Times New Roman" w:hAnsi="National2" w:cs="Times New Roman"/>
          <w:b/>
          <w:bCs/>
          <w:color w:val="0382C3"/>
          <w:kern w:val="36"/>
          <w:sz w:val="39"/>
          <w:szCs w:val="39"/>
          <w:bdr w:val="none" w:sz="0" w:space="0" w:color="auto" w:frame="1"/>
          <w:lang w:val="en-IN" w:eastAsia="en-IN"/>
          <w14:ligatures w14:val="none"/>
        </w:rPr>
        <w:t>Questionnaire</w:t>
      </w:r>
    </w:p>
    <w:tbl>
      <w:tblPr>
        <w:tblW w:w="13440" w:type="dxa"/>
        <w:tblCellMar>
          <w:left w:w="0" w:type="dxa"/>
          <w:right w:w="0" w:type="dxa"/>
        </w:tblCellMar>
        <w:tblLook w:val="04A0" w:firstRow="1" w:lastRow="0" w:firstColumn="1" w:lastColumn="0" w:noHBand="0" w:noVBand="1"/>
      </w:tblPr>
      <w:tblGrid>
        <w:gridCol w:w="13440"/>
      </w:tblGrid>
      <w:tr w:rsidR="005A10A9" w:rsidRPr="005A10A9" w14:paraId="75744CB7" w14:textId="77777777" w:rsidTr="005A10A9">
        <w:tc>
          <w:tcPr>
            <w:tcW w:w="0" w:type="auto"/>
            <w:tcBorders>
              <w:top w:val="nil"/>
              <w:left w:val="nil"/>
              <w:bottom w:val="nil"/>
              <w:right w:val="nil"/>
            </w:tcBorders>
            <w:vAlign w:val="center"/>
            <w:hideMark/>
          </w:tcPr>
          <w:p w14:paraId="152988DD" w14:textId="77777777" w:rsidR="005A10A9" w:rsidRPr="005A10A9" w:rsidRDefault="005A10A9" w:rsidP="005A10A9">
            <w:pPr>
              <w:spacing w:after="0" w:line="240" w:lineRule="auto"/>
              <w:outlineLvl w:val="0"/>
              <w:rPr>
                <w:rFonts w:ascii="National2" w:eastAsia="Times New Roman" w:hAnsi="National2" w:cs="Times New Roman"/>
                <w:b/>
                <w:bCs/>
                <w:color w:val="0382C3"/>
                <w:kern w:val="36"/>
                <w:sz w:val="39"/>
                <w:szCs w:val="39"/>
                <w:lang w:val="en-IN" w:eastAsia="en-IN"/>
                <w14:ligatures w14:val="none"/>
              </w:rPr>
            </w:pPr>
            <w:r w:rsidRPr="005A10A9">
              <w:rPr>
                <w:rFonts w:ascii="National2" w:eastAsia="Times New Roman" w:hAnsi="National2" w:cs="Times New Roman"/>
                <w:b/>
                <w:bCs/>
                <w:color w:val="0382C3"/>
                <w:kern w:val="36"/>
                <w:sz w:val="39"/>
                <w:szCs w:val="39"/>
                <w:bdr w:val="none" w:sz="0" w:space="0" w:color="auto" w:frame="1"/>
                <w:lang w:val="en-IN" w:eastAsia="en-IN"/>
                <w14:ligatures w14:val="none"/>
              </w:rPr>
              <w:t>Vision 2030 – White Papers Review Process</w:t>
            </w:r>
          </w:p>
        </w:tc>
      </w:tr>
    </w:tbl>
    <w:p w14:paraId="09AFFECC" w14:textId="77777777" w:rsidR="005A10A9" w:rsidRPr="005A10A9" w:rsidRDefault="005A10A9" w:rsidP="005A10A9">
      <w:pPr>
        <w:spacing w:after="0" w:line="240" w:lineRule="auto"/>
        <w:outlineLvl w:val="1"/>
        <w:rPr>
          <w:rFonts w:ascii="National2" w:eastAsia="Times New Roman" w:hAnsi="National2" w:cs="Times New Roman"/>
          <w:color w:val="0382C3"/>
          <w:kern w:val="0"/>
          <w:sz w:val="36"/>
          <w:szCs w:val="36"/>
          <w:lang w:val="en-IN" w:eastAsia="en-IN"/>
          <w14:ligatures w14:val="none"/>
        </w:rPr>
      </w:pPr>
      <w:r w:rsidRPr="005A10A9">
        <w:rPr>
          <w:rFonts w:ascii="National2" w:eastAsia="Times New Roman" w:hAnsi="National2" w:cs="Times New Roman"/>
          <w:color w:val="0382C3"/>
          <w:kern w:val="0"/>
          <w:sz w:val="36"/>
          <w:szCs w:val="36"/>
          <w:bdr w:val="none" w:sz="0" w:space="0" w:color="auto" w:frame="1"/>
          <w:lang w:val="en-IN" w:eastAsia="en-IN"/>
          <w14:ligatures w14:val="none"/>
        </w:rPr>
        <w:t>Part 1 – Review of the White Paper</w:t>
      </w:r>
    </w:p>
    <w:p w14:paraId="3FCE8464" w14:textId="77777777" w:rsidR="005A10A9" w:rsidRPr="005A10A9" w:rsidRDefault="005A10A9" w:rsidP="005A10A9">
      <w:pPr>
        <w:pBdr>
          <w:bottom w:val="single" w:sz="6" w:space="1" w:color="auto"/>
        </w:pBdr>
        <w:spacing w:after="0" w:line="240" w:lineRule="auto"/>
        <w:jc w:val="center"/>
        <w:rPr>
          <w:rFonts w:ascii="Arial" w:eastAsia="Times New Roman" w:hAnsi="Arial" w:cs="Arial"/>
          <w:vanish/>
          <w:kern w:val="0"/>
          <w:sz w:val="16"/>
          <w:szCs w:val="16"/>
          <w:lang w:val="en-IN" w:eastAsia="en-IN"/>
          <w14:ligatures w14:val="none"/>
        </w:rPr>
      </w:pPr>
      <w:r w:rsidRPr="005A10A9">
        <w:rPr>
          <w:rFonts w:ascii="Arial" w:eastAsia="Times New Roman" w:hAnsi="Arial" w:cs="Arial"/>
          <w:vanish/>
          <w:kern w:val="0"/>
          <w:sz w:val="16"/>
          <w:szCs w:val="16"/>
          <w:lang w:val="en-IN" w:eastAsia="en-IN"/>
          <w14:ligatures w14:val="none"/>
        </w:rPr>
        <w:t>Top of Form</w:t>
      </w:r>
    </w:p>
    <w:p w14:paraId="70B9D794" w14:textId="77777777" w:rsidR="005A10A9" w:rsidRPr="005A10A9" w:rsidRDefault="005A10A9" w:rsidP="005A10A9">
      <w:pPr>
        <w:spacing w:line="240" w:lineRule="auto"/>
        <w:rPr>
          <w:rFonts w:ascii="National2" w:eastAsia="Times New Roman" w:hAnsi="National2" w:cs="Times New Roman"/>
          <w:color w:val="000000"/>
          <w:kern w:val="0"/>
          <w:sz w:val="27"/>
          <w:szCs w:val="27"/>
          <w:lang w:val="en-IN" w:eastAsia="en-IN"/>
          <w14:ligatures w14:val="none"/>
        </w:rPr>
      </w:pPr>
      <w:r w:rsidRPr="005A10A9">
        <w:rPr>
          <w:rFonts w:ascii="inherit" w:eastAsia="Times New Roman" w:hAnsi="inherit" w:cs="Times New Roman"/>
          <w:b/>
          <w:bCs/>
          <w:color w:val="000000"/>
          <w:kern w:val="0"/>
          <w:sz w:val="27"/>
          <w:szCs w:val="27"/>
          <w:bdr w:val="none" w:sz="0" w:space="0" w:color="auto" w:frame="1"/>
          <w:lang w:val="en-IN" w:eastAsia="en-IN"/>
          <w14:ligatures w14:val="none"/>
        </w:rPr>
        <w:t>Strategic ambition setting</w:t>
      </w:r>
    </w:p>
    <w:p w14:paraId="24902E25" w14:textId="77777777" w:rsidR="005A10A9" w:rsidRPr="005A10A9" w:rsidRDefault="005A10A9" w:rsidP="005A10A9">
      <w:pPr>
        <w:spacing w:after="0" w:line="240" w:lineRule="auto"/>
        <w:ind w:left="-15" w:right="-15"/>
        <w:outlineLvl w:val="2"/>
        <w:rPr>
          <w:rFonts w:ascii="inherit" w:eastAsia="Times New Roman" w:hAnsi="inherit" w:cs="Times New Roman"/>
          <w:b/>
          <w:bCs/>
          <w:kern w:val="0"/>
          <w:sz w:val="29"/>
          <w:szCs w:val="29"/>
          <w:lang w:val="en-IN" w:eastAsia="en-IN"/>
          <w14:ligatures w14:val="none"/>
        </w:rPr>
      </w:pPr>
      <w:r w:rsidRPr="005A10A9">
        <w:rPr>
          <w:rFonts w:ascii="inherit" w:eastAsia="Times New Roman" w:hAnsi="inherit" w:cs="Times New Roman"/>
          <w:b/>
          <w:bCs/>
          <w:kern w:val="0"/>
          <w:sz w:val="29"/>
          <w:szCs w:val="29"/>
          <w:lang w:val="en-IN" w:eastAsia="en-IN"/>
          <w14:ligatures w14:val="none"/>
        </w:rPr>
        <w:t>Question Title</w:t>
      </w:r>
    </w:p>
    <w:p w14:paraId="4A471224" w14:textId="1EC20969" w:rsidR="005A10A9" w:rsidRPr="005A10A9" w:rsidRDefault="007C4FB0" w:rsidP="005A10A9">
      <w:pPr>
        <w:spacing w:line="240" w:lineRule="auto"/>
        <w:outlineLvl w:val="3"/>
        <w:rPr>
          <w:rFonts w:ascii="National2" w:eastAsia="Times New Roman" w:hAnsi="National2" w:cs="Times New Roman"/>
          <w:color w:val="000000"/>
          <w:kern w:val="0"/>
          <w:sz w:val="30"/>
          <w:szCs w:val="30"/>
          <w:lang w:val="en-IN" w:eastAsia="en-IN"/>
          <w14:ligatures w14:val="none"/>
        </w:rPr>
      </w:pPr>
      <w:r>
        <w:rPr>
          <w:rFonts w:ascii="National2" w:eastAsia="Times New Roman" w:hAnsi="National2" w:cs="Times New Roman"/>
          <w:color w:val="000000"/>
          <w:kern w:val="0"/>
          <w:sz w:val="30"/>
          <w:szCs w:val="30"/>
          <w:bdr w:val="none" w:sz="0" w:space="0" w:color="auto" w:frame="1"/>
          <w:lang w:val="en-IN" w:eastAsia="en-IN"/>
          <w14:ligatures w14:val="none"/>
        </w:rPr>
        <w:t>1</w:t>
      </w:r>
      <w:r w:rsidR="005A10A9" w:rsidRPr="005A10A9">
        <w:rPr>
          <w:rFonts w:ascii="National2" w:eastAsia="Times New Roman" w:hAnsi="National2" w:cs="Times New Roman"/>
          <w:color w:val="000000"/>
          <w:kern w:val="0"/>
          <w:sz w:val="30"/>
          <w:szCs w:val="30"/>
          <w:bdr w:val="none" w:sz="0" w:space="0" w:color="auto" w:frame="1"/>
          <w:lang w:val="en-IN" w:eastAsia="en-IN"/>
          <w14:ligatures w14:val="none"/>
        </w:rPr>
        <w:t>. Is the strategic ambition clear and comprehensive? Are there major issues that have not been considered that should have been included? </w:t>
      </w:r>
    </w:p>
    <w:p w14:paraId="238FBA9C" w14:textId="77777777" w:rsidR="005A10A9" w:rsidRPr="005A10A9" w:rsidRDefault="005A10A9" w:rsidP="005A10A9">
      <w:pPr>
        <w:spacing w:after="0" w:line="240" w:lineRule="auto"/>
        <w:ind w:left="-15" w:right="-15"/>
        <w:outlineLvl w:val="2"/>
        <w:rPr>
          <w:rFonts w:ascii="inherit" w:eastAsia="Times New Roman" w:hAnsi="inherit" w:cs="Times New Roman"/>
          <w:b/>
          <w:bCs/>
          <w:kern w:val="0"/>
          <w:sz w:val="29"/>
          <w:szCs w:val="29"/>
          <w:lang w:val="en-IN" w:eastAsia="en-IN"/>
          <w14:ligatures w14:val="none"/>
        </w:rPr>
      </w:pPr>
      <w:r w:rsidRPr="005A10A9">
        <w:rPr>
          <w:rFonts w:ascii="inherit" w:eastAsia="Times New Roman" w:hAnsi="inherit" w:cs="Times New Roman"/>
          <w:b/>
          <w:bCs/>
          <w:kern w:val="0"/>
          <w:sz w:val="29"/>
          <w:szCs w:val="29"/>
          <w:lang w:val="en-IN" w:eastAsia="en-IN"/>
          <w14:ligatures w14:val="none"/>
        </w:rPr>
        <w:t>Question Title</w:t>
      </w:r>
    </w:p>
    <w:p w14:paraId="5BF6A9BE" w14:textId="14EFD239" w:rsidR="005A10A9" w:rsidRPr="005A10A9" w:rsidRDefault="007C4FB0" w:rsidP="005A10A9">
      <w:pPr>
        <w:spacing w:line="240" w:lineRule="auto"/>
        <w:outlineLvl w:val="3"/>
        <w:rPr>
          <w:rFonts w:ascii="National2" w:eastAsia="Times New Roman" w:hAnsi="National2" w:cs="Times New Roman"/>
          <w:color w:val="000000"/>
          <w:kern w:val="0"/>
          <w:sz w:val="30"/>
          <w:szCs w:val="30"/>
          <w:lang w:val="en-IN" w:eastAsia="en-IN"/>
          <w14:ligatures w14:val="none"/>
        </w:rPr>
      </w:pPr>
      <w:r>
        <w:rPr>
          <w:rFonts w:ascii="National2" w:eastAsia="Times New Roman" w:hAnsi="National2" w:cs="Times New Roman"/>
          <w:color w:val="000000"/>
          <w:kern w:val="0"/>
          <w:sz w:val="30"/>
          <w:szCs w:val="30"/>
          <w:bdr w:val="none" w:sz="0" w:space="0" w:color="auto" w:frame="1"/>
          <w:lang w:val="en-IN" w:eastAsia="en-IN"/>
          <w14:ligatures w14:val="none"/>
        </w:rPr>
        <w:t>2</w:t>
      </w:r>
      <w:r w:rsidR="005A10A9" w:rsidRPr="005A10A9">
        <w:rPr>
          <w:rFonts w:ascii="National2" w:eastAsia="Times New Roman" w:hAnsi="National2" w:cs="Times New Roman"/>
          <w:color w:val="000000"/>
          <w:kern w:val="0"/>
          <w:sz w:val="30"/>
          <w:szCs w:val="30"/>
          <w:bdr w:val="none" w:sz="0" w:space="0" w:color="auto" w:frame="1"/>
          <w:lang w:val="en-IN" w:eastAsia="en-IN"/>
          <w14:ligatures w14:val="none"/>
        </w:rPr>
        <w:t>. Are the specific data, knowledge, and information requirements required to address the Challenge's strategic ambition identified, as well as the technological and infrastructure needs? </w:t>
      </w:r>
    </w:p>
    <w:p w14:paraId="20DACB45" w14:textId="77777777" w:rsidR="005A10A9" w:rsidRPr="005A10A9" w:rsidRDefault="005A10A9" w:rsidP="005A10A9">
      <w:pPr>
        <w:spacing w:after="0" w:line="240" w:lineRule="auto"/>
        <w:ind w:left="-15" w:right="-15"/>
        <w:outlineLvl w:val="2"/>
        <w:rPr>
          <w:rFonts w:ascii="inherit" w:eastAsia="Times New Roman" w:hAnsi="inherit" w:cs="Times New Roman"/>
          <w:b/>
          <w:bCs/>
          <w:kern w:val="0"/>
          <w:sz w:val="29"/>
          <w:szCs w:val="29"/>
          <w:lang w:val="en-IN" w:eastAsia="en-IN"/>
          <w14:ligatures w14:val="none"/>
        </w:rPr>
      </w:pPr>
      <w:r w:rsidRPr="005A10A9">
        <w:rPr>
          <w:rFonts w:ascii="inherit" w:eastAsia="Times New Roman" w:hAnsi="inherit" w:cs="Times New Roman"/>
          <w:b/>
          <w:bCs/>
          <w:kern w:val="0"/>
          <w:sz w:val="29"/>
          <w:szCs w:val="29"/>
          <w:lang w:val="en-IN" w:eastAsia="en-IN"/>
          <w14:ligatures w14:val="none"/>
        </w:rPr>
        <w:t>Question Title</w:t>
      </w:r>
    </w:p>
    <w:p w14:paraId="04B4E977" w14:textId="4F608D5A" w:rsidR="005A10A9" w:rsidRPr="005A10A9" w:rsidRDefault="007C4FB0" w:rsidP="005A10A9">
      <w:pPr>
        <w:spacing w:line="240" w:lineRule="auto"/>
        <w:outlineLvl w:val="3"/>
        <w:rPr>
          <w:rFonts w:ascii="National2" w:eastAsia="Times New Roman" w:hAnsi="National2" w:cs="Times New Roman"/>
          <w:color w:val="000000"/>
          <w:kern w:val="0"/>
          <w:sz w:val="30"/>
          <w:szCs w:val="30"/>
          <w:lang w:val="en-IN" w:eastAsia="en-IN"/>
          <w14:ligatures w14:val="none"/>
        </w:rPr>
      </w:pPr>
      <w:r>
        <w:rPr>
          <w:rFonts w:ascii="National2" w:eastAsia="Times New Roman" w:hAnsi="National2" w:cs="Times New Roman"/>
          <w:color w:val="000000"/>
          <w:kern w:val="0"/>
          <w:sz w:val="30"/>
          <w:szCs w:val="30"/>
          <w:bdr w:val="none" w:sz="0" w:space="0" w:color="auto" w:frame="1"/>
          <w:lang w:val="en-IN" w:eastAsia="en-IN"/>
          <w14:ligatures w14:val="none"/>
        </w:rPr>
        <w:t>3</w:t>
      </w:r>
      <w:r w:rsidR="005A10A9" w:rsidRPr="005A10A9">
        <w:rPr>
          <w:rFonts w:ascii="National2" w:eastAsia="Times New Roman" w:hAnsi="National2" w:cs="Times New Roman"/>
          <w:color w:val="000000"/>
          <w:kern w:val="0"/>
          <w:sz w:val="30"/>
          <w:szCs w:val="30"/>
          <w:bdr w:val="none" w:sz="0" w:space="0" w:color="auto" w:frame="1"/>
          <w:lang w:val="en-IN" w:eastAsia="en-IN"/>
          <w14:ligatures w14:val="none"/>
        </w:rPr>
        <w:t>. Are the necessary resources, such as partnerships, funding, expertise, and technology, identified in the White Paper? </w:t>
      </w:r>
    </w:p>
    <w:p w14:paraId="2B6D3414" w14:textId="77777777" w:rsidR="005A10A9" w:rsidRPr="005A10A9" w:rsidRDefault="005A10A9" w:rsidP="005A10A9">
      <w:pPr>
        <w:spacing w:after="0" w:line="240" w:lineRule="auto"/>
        <w:ind w:left="-15" w:right="-15"/>
        <w:outlineLvl w:val="2"/>
        <w:rPr>
          <w:rFonts w:ascii="inherit" w:eastAsia="Times New Roman" w:hAnsi="inherit" w:cs="Times New Roman"/>
          <w:b/>
          <w:bCs/>
          <w:kern w:val="0"/>
          <w:sz w:val="29"/>
          <w:szCs w:val="29"/>
          <w:lang w:val="en-IN" w:eastAsia="en-IN"/>
          <w14:ligatures w14:val="none"/>
        </w:rPr>
      </w:pPr>
      <w:r w:rsidRPr="005A10A9">
        <w:rPr>
          <w:rFonts w:ascii="inherit" w:eastAsia="Times New Roman" w:hAnsi="inherit" w:cs="Times New Roman"/>
          <w:b/>
          <w:bCs/>
          <w:kern w:val="0"/>
          <w:sz w:val="29"/>
          <w:szCs w:val="29"/>
          <w:lang w:val="en-IN" w:eastAsia="en-IN"/>
          <w14:ligatures w14:val="none"/>
        </w:rPr>
        <w:t>Question Title</w:t>
      </w:r>
    </w:p>
    <w:p w14:paraId="17739F70" w14:textId="461B9BD3" w:rsidR="005A10A9" w:rsidRPr="005A10A9" w:rsidRDefault="007C4FB0" w:rsidP="005A10A9">
      <w:pPr>
        <w:spacing w:line="240" w:lineRule="auto"/>
        <w:outlineLvl w:val="3"/>
        <w:rPr>
          <w:rFonts w:ascii="National2" w:eastAsia="Times New Roman" w:hAnsi="National2" w:cs="Times New Roman"/>
          <w:color w:val="000000"/>
          <w:kern w:val="0"/>
          <w:sz w:val="30"/>
          <w:szCs w:val="30"/>
          <w:lang w:val="en-IN" w:eastAsia="en-IN"/>
          <w14:ligatures w14:val="none"/>
        </w:rPr>
      </w:pPr>
      <w:r>
        <w:rPr>
          <w:rFonts w:ascii="National2" w:eastAsia="Times New Roman" w:hAnsi="National2" w:cs="Times New Roman"/>
          <w:color w:val="000000"/>
          <w:kern w:val="0"/>
          <w:sz w:val="30"/>
          <w:szCs w:val="30"/>
          <w:bdr w:val="none" w:sz="0" w:space="0" w:color="auto" w:frame="1"/>
          <w:lang w:val="en-IN" w:eastAsia="en-IN"/>
          <w14:ligatures w14:val="none"/>
        </w:rPr>
        <w:t>4</w:t>
      </w:r>
      <w:r w:rsidR="005A10A9" w:rsidRPr="005A10A9">
        <w:rPr>
          <w:rFonts w:ascii="National2" w:eastAsia="Times New Roman" w:hAnsi="National2" w:cs="Times New Roman"/>
          <w:color w:val="000000"/>
          <w:kern w:val="0"/>
          <w:sz w:val="30"/>
          <w:szCs w:val="30"/>
          <w:bdr w:val="none" w:sz="0" w:space="0" w:color="auto" w:frame="1"/>
          <w:lang w:val="en-IN" w:eastAsia="en-IN"/>
          <w14:ligatures w14:val="none"/>
        </w:rPr>
        <w:t>. Are the critical needs for capacity development and knowledge sharing for enhancing skills, awareness, and understanding related to the challenge identified? </w:t>
      </w:r>
    </w:p>
    <w:p w14:paraId="49B839B1" w14:textId="77777777" w:rsidR="005A10A9" w:rsidRPr="005A10A9" w:rsidRDefault="005A10A9" w:rsidP="005A10A9">
      <w:pPr>
        <w:spacing w:after="0" w:line="240" w:lineRule="auto"/>
        <w:ind w:left="-15" w:right="-15"/>
        <w:outlineLvl w:val="2"/>
        <w:rPr>
          <w:rFonts w:ascii="inherit" w:eastAsia="Times New Roman" w:hAnsi="inherit" w:cs="Times New Roman"/>
          <w:b/>
          <w:bCs/>
          <w:kern w:val="0"/>
          <w:sz w:val="29"/>
          <w:szCs w:val="29"/>
          <w:lang w:val="en-IN" w:eastAsia="en-IN"/>
          <w14:ligatures w14:val="none"/>
        </w:rPr>
      </w:pPr>
      <w:r w:rsidRPr="005A10A9">
        <w:rPr>
          <w:rFonts w:ascii="inherit" w:eastAsia="Times New Roman" w:hAnsi="inherit" w:cs="Times New Roman"/>
          <w:b/>
          <w:bCs/>
          <w:kern w:val="0"/>
          <w:sz w:val="29"/>
          <w:szCs w:val="29"/>
          <w:lang w:val="en-IN" w:eastAsia="en-IN"/>
          <w14:ligatures w14:val="none"/>
        </w:rPr>
        <w:t>Question Title</w:t>
      </w:r>
    </w:p>
    <w:p w14:paraId="3B8A295F" w14:textId="2C35B73C" w:rsidR="005A10A9" w:rsidRPr="005A10A9" w:rsidRDefault="007C4FB0" w:rsidP="005A10A9">
      <w:pPr>
        <w:spacing w:line="240" w:lineRule="auto"/>
        <w:outlineLvl w:val="3"/>
        <w:rPr>
          <w:rFonts w:ascii="National2" w:eastAsia="Times New Roman" w:hAnsi="National2" w:cs="Times New Roman"/>
          <w:color w:val="000000"/>
          <w:kern w:val="0"/>
          <w:sz w:val="30"/>
          <w:szCs w:val="30"/>
          <w:lang w:val="en-IN" w:eastAsia="en-IN"/>
          <w14:ligatures w14:val="none"/>
        </w:rPr>
      </w:pPr>
      <w:r>
        <w:rPr>
          <w:rFonts w:ascii="National2" w:eastAsia="Times New Roman" w:hAnsi="National2" w:cs="Times New Roman"/>
          <w:color w:val="000000"/>
          <w:kern w:val="0"/>
          <w:sz w:val="30"/>
          <w:szCs w:val="30"/>
          <w:bdr w:val="none" w:sz="0" w:space="0" w:color="auto" w:frame="1"/>
          <w:lang w:val="en-IN" w:eastAsia="en-IN"/>
          <w14:ligatures w14:val="none"/>
        </w:rPr>
        <w:t>5</w:t>
      </w:r>
      <w:r w:rsidR="005A10A9" w:rsidRPr="005A10A9">
        <w:rPr>
          <w:rFonts w:ascii="National2" w:eastAsia="Times New Roman" w:hAnsi="National2" w:cs="Times New Roman"/>
          <w:color w:val="000000"/>
          <w:kern w:val="0"/>
          <w:sz w:val="30"/>
          <w:szCs w:val="30"/>
          <w:bdr w:val="none" w:sz="0" w:space="0" w:color="auto" w:frame="1"/>
          <w:lang w:val="en-IN" w:eastAsia="en-IN"/>
          <w14:ligatures w14:val="none"/>
        </w:rPr>
        <w:t>. Have the links between the specific Challenge and other Ocean Decade Challenges been identified, including opportunities for collaboration and cross-cutting approaches to maximize the impact of actions? </w:t>
      </w:r>
    </w:p>
    <w:p w14:paraId="3E61F4D5" w14:textId="77777777" w:rsidR="005A10A9" w:rsidRPr="005A10A9" w:rsidRDefault="005A10A9" w:rsidP="005A10A9">
      <w:pPr>
        <w:spacing w:line="240" w:lineRule="auto"/>
        <w:rPr>
          <w:rFonts w:ascii="National2" w:eastAsia="Times New Roman" w:hAnsi="National2" w:cs="Times New Roman"/>
          <w:color w:val="000000"/>
          <w:kern w:val="0"/>
          <w:sz w:val="27"/>
          <w:szCs w:val="27"/>
          <w:lang w:val="en-IN" w:eastAsia="en-IN"/>
          <w14:ligatures w14:val="none"/>
        </w:rPr>
      </w:pPr>
      <w:r w:rsidRPr="005A10A9">
        <w:rPr>
          <w:rFonts w:ascii="inherit" w:eastAsia="Times New Roman" w:hAnsi="inherit" w:cs="Times New Roman"/>
          <w:b/>
          <w:bCs/>
          <w:color w:val="000000"/>
          <w:kern w:val="0"/>
          <w:sz w:val="27"/>
          <w:szCs w:val="27"/>
          <w:bdr w:val="none" w:sz="0" w:space="0" w:color="auto" w:frame="1"/>
          <w:lang w:val="en-IN" w:eastAsia="en-IN"/>
          <w14:ligatures w14:val="none"/>
        </w:rPr>
        <w:t>Monitoring and evaluation</w:t>
      </w:r>
    </w:p>
    <w:p w14:paraId="4EFA689E" w14:textId="77777777" w:rsidR="005A10A9" w:rsidRPr="005A10A9" w:rsidRDefault="005A10A9" w:rsidP="005A10A9">
      <w:pPr>
        <w:spacing w:after="0" w:line="240" w:lineRule="auto"/>
        <w:ind w:left="-15" w:right="-15"/>
        <w:outlineLvl w:val="2"/>
        <w:rPr>
          <w:rFonts w:ascii="inherit" w:eastAsia="Times New Roman" w:hAnsi="inherit" w:cs="Times New Roman"/>
          <w:b/>
          <w:bCs/>
          <w:kern w:val="0"/>
          <w:sz w:val="29"/>
          <w:szCs w:val="29"/>
          <w:lang w:val="en-IN" w:eastAsia="en-IN"/>
          <w14:ligatures w14:val="none"/>
        </w:rPr>
      </w:pPr>
      <w:r w:rsidRPr="005A10A9">
        <w:rPr>
          <w:rFonts w:ascii="inherit" w:eastAsia="Times New Roman" w:hAnsi="inherit" w:cs="Times New Roman"/>
          <w:b/>
          <w:bCs/>
          <w:kern w:val="0"/>
          <w:sz w:val="29"/>
          <w:szCs w:val="29"/>
          <w:lang w:val="en-IN" w:eastAsia="en-IN"/>
          <w14:ligatures w14:val="none"/>
        </w:rPr>
        <w:t>Question Title</w:t>
      </w:r>
    </w:p>
    <w:p w14:paraId="778C5C0C" w14:textId="23C33A83" w:rsidR="005A10A9" w:rsidRPr="005A10A9" w:rsidRDefault="007C4FB0" w:rsidP="005A10A9">
      <w:pPr>
        <w:spacing w:line="240" w:lineRule="auto"/>
        <w:outlineLvl w:val="3"/>
        <w:rPr>
          <w:rFonts w:ascii="National2" w:eastAsia="Times New Roman" w:hAnsi="National2" w:cs="Times New Roman"/>
          <w:color w:val="000000"/>
          <w:kern w:val="0"/>
          <w:sz w:val="30"/>
          <w:szCs w:val="30"/>
          <w:lang w:val="en-IN" w:eastAsia="en-IN"/>
          <w14:ligatures w14:val="none"/>
        </w:rPr>
      </w:pPr>
      <w:r>
        <w:rPr>
          <w:rFonts w:ascii="National2" w:eastAsia="Times New Roman" w:hAnsi="National2" w:cs="Times New Roman"/>
          <w:color w:val="000000"/>
          <w:kern w:val="0"/>
          <w:sz w:val="30"/>
          <w:szCs w:val="30"/>
          <w:bdr w:val="none" w:sz="0" w:space="0" w:color="auto" w:frame="1"/>
          <w:lang w:val="en-IN" w:eastAsia="en-IN"/>
          <w14:ligatures w14:val="none"/>
        </w:rPr>
        <w:t>6</w:t>
      </w:r>
      <w:r w:rsidR="005A10A9" w:rsidRPr="005A10A9">
        <w:rPr>
          <w:rFonts w:ascii="National2" w:eastAsia="Times New Roman" w:hAnsi="National2" w:cs="Times New Roman"/>
          <w:color w:val="000000"/>
          <w:kern w:val="0"/>
          <w:sz w:val="30"/>
          <w:szCs w:val="30"/>
          <w:bdr w:val="none" w:sz="0" w:space="0" w:color="auto" w:frame="1"/>
          <w:lang w:val="en-IN" w:eastAsia="en-IN"/>
          <w14:ligatures w14:val="none"/>
        </w:rPr>
        <w:t>. Are the proposed milestones and indicators for monitoring and evaluating progress realistic and sufficient to measure the success of the strategic ambition? </w:t>
      </w:r>
    </w:p>
    <w:p w14:paraId="5EB432B7" w14:textId="77777777" w:rsidR="005A10A9" w:rsidRPr="005A10A9" w:rsidRDefault="005A10A9" w:rsidP="005A10A9">
      <w:pPr>
        <w:spacing w:after="0" w:line="240" w:lineRule="auto"/>
        <w:ind w:left="-15" w:right="-15"/>
        <w:outlineLvl w:val="2"/>
        <w:rPr>
          <w:rFonts w:ascii="inherit" w:eastAsia="Times New Roman" w:hAnsi="inherit" w:cs="Times New Roman"/>
          <w:b/>
          <w:bCs/>
          <w:kern w:val="0"/>
          <w:sz w:val="29"/>
          <w:szCs w:val="29"/>
          <w:lang w:val="en-IN" w:eastAsia="en-IN"/>
          <w14:ligatures w14:val="none"/>
        </w:rPr>
      </w:pPr>
      <w:r w:rsidRPr="005A10A9">
        <w:rPr>
          <w:rFonts w:ascii="inherit" w:eastAsia="Times New Roman" w:hAnsi="inherit" w:cs="Times New Roman"/>
          <w:b/>
          <w:bCs/>
          <w:kern w:val="0"/>
          <w:sz w:val="29"/>
          <w:szCs w:val="29"/>
          <w:lang w:val="en-IN" w:eastAsia="en-IN"/>
          <w14:ligatures w14:val="none"/>
        </w:rPr>
        <w:t>Question Title</w:t>
      </w:r>
    </w:p>
    <w:p w14:paraId="420A8826" w14:textId="13A87288" w:rsidR="005A10A9" w:rsidRDefault="007C4FB0" w:rsidP="005A10A9">
      <w:pPr>
        <w:shd w:val="clear" w:color="auto" w:fill="FFFFFF"/>
        <w:spacing w:line="240" w:lineRule="auto"/>
        <w:outlineLvl w:val="3"/>
        <w:rPr>
          <w:rFonts w:ascii="inherit" w:eastAsia="Times New Roman" w:hAnsi="inherit" w:cs="Times New Roman"/>
          <w:color w:val="000000"/>
          <w:kern w:val="0"/>
          <w:sz w:val="20"/>
          <w:szCs w:val="20"/>
          <w:bdr w:val="none" w:sz="0" w:space="0" w:color="auto" w:frame="1"/>
          <w:lang w:val="en-IN" w:eastAsia="en-IN"/>
          <w14:ligatures w14:val="none"/>
        </w:rPr>
      </w:pPr>
      <w:r>
        <w:rPr>
          <w:rFonts w:ascii="National2" w:eastAsia="Times New Roman" w:hAnsi="National2" w:cs="Times New Roman"/>
          <w:color w:val="000000"/>
          <w:kern w:val="0"/>
          <w:sz w:val="30"/>
          <w:szCs w:val="30"/>
          <w:bdr w:val="none" w:sz="0" w:space="0" w:color="auto" w:frame="1"/>
          <w:lang w:val="en-IN" w:eastAsia="en-IN"/>
          <w14:ligatures w14:val="none"/>
        </w:rPr>
        <w:t>7</w:t>
      </w:r>
      <w:r w:rsidR="005A10A9" w:rsidRPr="005A10A9">
        <w:rPr>
          <w:rFonts w:ascii="National2" w:eastAsia="Times New Roman" w:hAnsi="National2" w:cs="Times New Roman"/>
          <w:color w:val="000000"/>
          <w:kern w:val="0"/>
          <w:sz w:val="30"/>
          <w:szCs w:val="30"/>
          <w:bdr w:val="none" w:sz="0" w:space="0" w:color="auto" w:frame="1"/>
          <w:lang w:val="en-IN" w:eastAsia="en-IN"/>
          <w14:ligatures w14:val="none"/>
        </w:rPr>
        <w:t>. Are the recommendations actionable and scalable, including the identification of potential pathways for implementation and integration into policies and practices? </w:t>
      </w:r>
    </w:p>
    <w:p w14:paraId="4AF1762C" w14:textId="77777777" w:rsidR="005A10A9" w:rsidRDefault="005A10A9" w:rsidP="005A10A9">
      <w:pPr>
        <w:pStyle w:val="Heading2"/>
        <w:shd w:val="clear" w:color="auto" w:fill="FFFFFF"/>
        <w:spacing w:before="0" w:beforeAutospacing="0" w:after="0" w:afterAutospacing="0"/>
        <w:rPr>
          <w:rFonts w:ascii="National2" w:hAnsi="National2" w:cs="Arial"/>
          <w:b w:val="0"/>
          <w:bCs w:val="0"/>
          <w:color w:val="0382C3"/>
        </w:rPr>
      </w:pPr>
      <w:r>
        <w:rPr>
          <w:rStyle w:val="page-title"/>
          <w:rFonts w:ascii="National2" w:hAnsi="National2" w:cs="Arial"/>
          <w:b w:val="0"/>
          <w:bCs w:val="0"/>
          <w:color w:val="0382C3"/>
          <w:bdr w:val="none" w:sz="0" w:space="0" w:color="auto" w:frame="1"/>
        </w:rPr>
        <w:lastRenderedPageBreak/>
        <w:t>Part 2 – Additional Comments</w:t>
      </w:r>
    </w:p>
    <w:p w14:paraId="2C4F4689" w14:textId="77777777" w:rsidR="005A10A9" w:rsidRDefault="005A10A9" w:rsidP="005A10A9">
      <w:pPr>
        <w:shd w:val="clear" w:color="auto" w:fill="FFFFFF"/>
        <w:rPr>
          <w:rFonts w:ascii="National2" w:hAnsi="National2" w:cs="Times New Roman"/>
          <w:color w:val="000000"/>
          <w:sz w:val="30"/>
          <w:szCs w:val="30"/>
        </w:rPr>
      </w:pPr>
      <w:r>
        <w:rPr>
          <w:rFonts w:ascii="National2" w:hAnsi="National2"/>
          <w:color w:val="000000"/>
          <w:sz w:val="30"/>
          <w:szCs w:val="30"/>
        </w:rPr>
        <w:t>In this section, please feel free to share any observations, recommendations, or considerations that you deem pertinent. Your feedback on these questions will greatly contribute to refining the White Papers and ensuring their alignment with the priority actions and needs of the UN Ocean Decade. </w:t>
      </w:r>
    </w:p>
    <w:p w14:paraId="7851B35C" w14:textId="77777777" w:rsidR="005A10A9" w:rsidRDefault="005A10A9" w:rsidP="005A10A9">
      <w:pPr>
        <w:pStyle w:val="z-TopofForm"/>
      </w:pPr>
      <w:r>
        <w:t>Top of Form</w:t>
      </w:r>
    </w:p>
    <w:p w14:paraId="715AB619" w14:textId="77777777" w:rsidR="005A10A9" w:rsidRDefault="005A10A9" w:rsidP="005A10A9">
      <w:pPr>
        <w:pStyle w:val="Heading3"/>
        <w:spacing w:before="0" w:beforeAutospacing="0" w:after="0" w:afterAutospacing="0"/>
        <w:ind w:left="-15" w:right="-15"/>
        <w:rPr>
          <w:rFonts w:ascii="inherit" w:hAnsi="inherit" w:cs="Arial"/>
          <w:color w:val="000000"/>
          <w:sz w:val="29"/>
          <w:szCs w:val="29"/>
        </w:rPr>
      </w:pPr>
      <w:r>
        <w:rPr>
          <w:rFonts w:ascii="inherit" w:hAnsi="inherit" w:cs="Arial"/>
          <w:color w:val="000000"/>
          <w:sz w:val="29"/>
          <w:szCs w:val="29"/>
        </w:rPr>
        <w:t>Question Title</w:t>
      </w:r>
    </w:p>
    <w:p w14:paraId="4008C9A7" w14:textId="403E9510" w:rsidR="005A10A9" w:rsidRDefault="007C4FB0" w:rsidP="005A10A9">
      <w:pPr>
        <w:pStyle w:val="Heading4"/>
        <w:spacing w:before="0" w:beforeAutospacing="0" w:after="0" w:afterAutospacing="0"/>
        <w:rPr>
          <w:rFonts w:ascii="National2" w:hAnsi="National2" w:cs="Arial"/>
          <w:b w:val="0"/>
          <w:bCs w:val="0"/>
          <w:color w:val="000000"/>
          <w:sz w:val="30"/>
          <w:szCs w:val="30"/>
        </w:rPr>
      </w:pPr>
      <w:r>
        <w:rPr>
          <w:rStyle w:val="question-number"/>
          <w:rFonts w:ascii="National2" w:hAnsi="National2"/>
          <w:b w:val="0"/>
          <w:bCs w:val="0"/>
          <w:color w:val="000000"/>
          <w:sz w:val="30"/>
          <w:szCs w:val="30"/>
          <w:bdr w:val="none" w:sz="0" w:space="0" w:color="auto" w:frame="1"/>
        </w:rPr>
        <w:t>8</w:t>
      </w:r>
      <w:r w:rsidR="005A10A9">
        <w:rPr>
          <w:rStyle w:val="question-dot"/>
          <w:rFonts w:ascii="National2" w:hAnsi="National2" w:cs="Arial"/>
          <w:b w:val="0"/>
          <w:bCs w:val="0"/>
          <w:color w:val="000000"/>
          <w:sz w:val="30"/>
          <w:szCs w:val="30"/>
          <w:bdr w:val="none" w:sz="0" w:space="0" w:color="auto" w:frame="1"/>
        </w:rPr>
        <w:t>.</w:t>
      </w:r>
      <w:r w:rsidR="005A10A9">
        <w:rPr>
          <w:rStyle w:val="question-number"/>
          <w:rFonts w:ascii="National2" w:hAnsi="National2"/>
          <w:b w:val="0"/>
          <w:bCs w:val="0"/>
          <w:color w:val="000000"/>
          <w:sz w:val="30"/>
          <w:szCs w:val="30"/>
          <w:bdr w:val="none" w:sz="0" w:space="0" w:color="auto" w:frame="1"/>
        </w:rPr>
        <w:t> </w:t>
      </w:r>
      <w:r w:rsidR="005A10A9">
        <w:rPr>
          <w:rStyle w:val="user-generated"/>
          <w:rFonts w:ascii="National2" w:hAnsi="National2" w:cs="Arial"/>
          <w:b w:val="0"/>
          <w:bCs w:val="0"/>
          <w:color w:val="000000"/>
          <w:sz w:val="30"/>
          <w:szCs w:val="30"/>
          <w:bdr w:val="none" w:sz="0" w:space="0" w:color="auto" w:frame="1"/>
        </w:rPr>
        <w:t>Do you have any additional comments or insights regarding the content, approach, or potential impact of the White Paper? Is there any specific aspect that you believe deserves particular attention or improvement to enhance development of the strategic ambition for this Challenge within the framework of the UN Decade of Ocean Science for Sustainable Development? </w:t>
      </w:r>
    </w:p>
    <w:p w14:paraId="2C2CED27" w14:textId="77777777" w:rsidR="005A10A9" w:rsidRDefault="005A10A9" w:rsidP="005A10A9">
      <w:pPr>
        <w:pStyle w:val="z-BottomofForm"/>
      </w:pPr>
      <w:r>
        <w:t>Bottom of Form</w:t>
      </w:r>
    </w:p>
    <w:p w14:paraId="5553F3C3" w14:textId="77777777" w:rsidR="005A10A9" w:rsidRPr="005A10A9" w:rsidRDefault="005A10A9" w:rsidP="005A10A9">
      <w:pPr>
        <w:shd w:val="clear" w:color="auto" w:fill="FFFFFF"/>
        <w:spacing w:line="240" w:lineRule="auto"/>
        <w:outlineLvl w:val="3"/>
        <w:rPr>
          <w:rFonts w:ascii="National2" w:eastAsia="Times New Roman" w:hAnsi="National2" w:cs="Times New Roman"/>
          <w:color w:val="000000"/>
          <w:kern w:val="0"/>
          <w:sz w:val="30"/>
          <w:szCs w:val="30"/>
          <w:lang w:val="en-IN" w:eastAsia="en-IN"/>
          <w14:ligatures w14:val="none"/>
        </w:rPr>
      </w:pPr>
    </w:p>
    <w:p w14:paraId="40BF1D6D" w14:textId="77777777" w:rsidR="005A10A9" w:rsidRDefault="005A10A9"/>
    <w:sectPr w:rsidR="005A10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tional2">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A0tzQ1NjQ1tTA3MDBU0lEKTi0uzszPAykwrAUAQ27KgCwAAAA="/>
  </w:docVars>
  <w:rsids>
    <w:rsidRoot w:val="005A10A9"/>
    <w:rsid w:val="00147C1C"/>
    <w:rsid w:val="001E79A0"/>
    <w:rsid w:val="002D2E66"/>
    <w:rsid w:val="00563300"/>
    <w:rsid w:val="005A10A9"/>
    <w:rsid w:val="007C4FB0"/>
    <w:rsid w:val="00F555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FC8B1"/>
  <w15:chartTrackingRefBased/>
  <w15:docId w15:val="{58C2CABD-72C1-4F73-B468-5E960F3C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10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link w:val="Heading2Char"/>
    <w:uiPriority w:val="9"/>
    <w:qFormat/>
    <w:rsid w:val="005A10A9"/>
    <w:pPr>
      <w:spacing w:before="100" w:beforeAutospacing="1" w:after="100" w:afterAutospacing="1" w:line="240" w:lineRule="auto"/>
      <w:outlineLvl w:val="1"/>
    </w:pPr>
    <w:rPr>
      <w:rFonts w:ascii="Times New Roman" w:eastAsia="Times New Roman" w:hAnsi="Times New Roman" w:cs="Times New Roman"/>
      <w:b/>
      <w:bCs/>
      <w:kern w:val="0"/>
      <w:sz w:val="36"/>
      <w:szCs w:val="36"/>
      <w:lang w:val="en-IN" w:eastAsia="en-IN"/>
    </w:rPr>
  </w:style>
  <w:style w:type="paragraph" w:styleId="Heading3">
    <w:name w:val="heading 3"/>
    <w:basedOn w:val="Normal"/>
    <w:link w:val="Heading3Char"/>
    <w:uiPriority w:val="9"/>
    <w:qFormat/>
    <w:rsid w:val="005A10A9"/>
    <w:pPr>
      <w:spacing w:before="100" w:beforeAutospacing="1" w:after="100" w:afterAutospacing="1" w:line="240" w:lineRule="auto"/>
      <w:outlineLvl w:val="2"/>
    </w:pPr>
    <w:rPr>
      <w:rFonts w:ascii="Times New Roman" w:eastAsia="Times New Roman" w:hAnsi="Times New Roman" w:cs="Times New Roman"/>
      <w:b/>
      <w:bCs/>
      <w:kern w:val="0"/>
      <w:sz w:val="27"/>
      <w:szCs w:val="27"/>
      <w:lang w:val="en-IN" w:eastAsia="en-IN"/>
    </w:rPr>
  </w:style>
  <w:style w:type="paragraph" w:styleId="Heading4">
    <w:name w:val="heading 4"/>
    <w:basedOn w:val="Normal"/>
    <w:link w:val="Heading4Char"/>
    <w:uiPriority w:val="9"/>
    <w:qFormat/>
    <w:rsid w:val="005A10A9"/>
    <w:pPr>
      <w:spacing w:before="100" w:beforeAutospacing="1" w:after="100" w:afterAutospacing="1" w:line="240" w:lineRule="auto"/>
      <w:outlineLvl w:val="3"/>
    </w:pPr>
    <w:rPr>
      <w:rFonts w:ascii="Times New Roman" w:eastAsia="Times New Roman" w:hAnsi="Times New Roman" w:cs="Times New Roman"/>
      <w:b/>
      <w:bCs/>
      <w:kern w:val="0"/>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A9"/>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rsid w:val="005A10A9"/>
    <w:rPr>
      <w:rFonts w:ascii="Times New Roman" w:eastAsia="Times New Roman" w:hAnsi="Times New Roman" w:cs="Times New Roman"/>
      <w:b/>
      <w:bCs/>
      <w:kern w:val="0"/>
      <w:sz w:val="36"/>
      <w:szCs w:val="36"/>
      <w:lang w:val="en-IN" w:eastAsia="en-IN"/>
    </w:rPr>
  </w:style>
  <w:style w:type="character" w:customStyle="1" w:styleId="Heading3Char">
    <w:name w:val="Heading 3 Char"/>
    <w:basedOn w:val="DefaultParagraphFont"/>
    <w:link w:val="Heading3"/>
    <w:uiPriority w:val="9"/>
    <w:rsid w:val="005A10A9"/>
    <w:rPr>
      <w:rFonts w:ascii="Times New Roman" w:eastAsia="Times New Roman" w:hAnsi="Times New Roman" w:cs="Times New Roman"/>
      <w:b/>
      <w:bCs/>
      <w:kern w:val="0"/>
      <w:sz w:val="27"/>
      <w:szCs w:val="27"/>
      <w:lang w:val="en-IN" w:eastAsia="en-IN"/>
    </w:rPr>
  </w:style>
  <w:style w:type="character" w:customStyle="1" w:styleId="Heading4Char">
    <w:name w:val="Heading 4 Char"/>
    <w:basedOn w:val="DefaultParagraphFont"/>
    <w:link w:val="Heading4"/>
    <w:uiPriority w:val="9"/>
    <w:rsid w:val="005A10A9"/>
    <w:rPr>
      <w:rFonts w:ascii="Times New Roman" w:eastAsia="Times New Roman" w:hAnsi="Times New Roman" w:cs="Times New Roman"/>
      <w:b/>
      <w:bCs/>
      <w:kern w:val="0"/>
      <w:sz w:val="24"/>
      <w:szCs w:val="24"/>
      <w:lang w:val="en-IN" w:eastAsia="en-IN"/>
    </w:rPr>
  </w:style>
  <w:style w:type="character" w:customStyle="1" w:styleId="title-text">
    <w:name w:val="title-text"/>
    <w:basedOn w:val="DefaultParagraphFont"/>
    <w:rsid w:val="005A10A9"/>
  </w:style>
  <w:style w:type="character" w:customStyle="1" w:styleId="page-title">
    <w:name w:val="page-title"/>
    <w:basedOn w:val="DefaultParagraphFont"/>
    <w:rsid w:val="005A10A9"/>
  </w:style>
  <w:style w:type="paragraph" w:styleId="z-TopofForm">
    <w:name w:val="HTML Top of Form"/>
    <w:basedOn w:val="Normal"/>
    <w:next w:val="Normal"/>
    <w:link w:val="z-TopofFormChar"/>
    <w:hidden/>
    <w:uiPriority w:val="99"/>
    <w:semiHidden/>
    <w:unhideWhenUsed/>
    <w:rsid w:val="005A10A9"/>
    <w:pPr>
      <w:pBdr>
        <w:bottom w:val="single" w:sz="6" w:space="1" w:color="auto"/>
      </w:pBdr>
      <w:spacing w:after="0" w:line="240" w:lineRule="auto"/>
      <w:jc w:val="center"/>
    </w:pPr>
    <w:rPr>
      <w:rFonts w:ascii="Arial" w:eastAsia="Times New Roman" w:hAnsi="Arial" w:cs="Arial"/>
      <w:vanish/>
      <w:kern w:val="0"/>
      <w:sz w:val="16"/>
      <w:szCs w:val="16"/>
      <w:lang w:val="en-IN" w:eastAsia="en-IN"/>
    </w:rPr>
  </w:style>
  <w:style w:type="character" w:customStyle="1" w:styleId="z-TopofFormChar">
    <w:name w:val="z-Top of Form Char"/>
    <w:basedOn w:val="DefaultParagraphFont"/>
    <w:link w:val="z-TopofForm"/>
    <w:uiPriority w:val="99"/>
    <w:semiHidden/>
    <w:rsid w:val="005A10A9"/>
    <w:rPr>
      <w:rFonts w:ascii="Arial" w:eastAsia="Times New Roman" w:hAnsi="Arial" w:cs="Arial"/>
      <w:vanish/>
      <w:kern w:val="0"/>
      <w:sz w:val="16"/>
      <w:szCs w:val="16"/>
      <w:lang w:val="en-IN" w:eastAsia="en-IN"/>
    </w:rPr>
  </w:style>
  <w:style w:type="character" w:customStyle="1" w:styleId="user-generated">
    <w:name w:val="user-generated"/>
    <w:basedOn w:val="DefaultParagraphFont"/>
    <w:rsid w:val="005A10A9"/>
  </w:style>
  <w:style w:type="character" w:styleId="Strong">
    <w:name w:val="Strong"/>
    <w:basedOn w:val="DefaultParagraphFont"/>
    <w:uiPriority w:val="22"/>
    <w:qFormat/>
    <w:rsid w:val="005A10A9"/>
    <w:rPr>
      <w:b/>
      <w:bCs/>
    </w:rPr>
  </w:style>
  <w:style w:type="character" w:customStyle="1" w:styleId="question-number">
    <w:name w:val="question-number"/>
    <w:basedOn w:val="DefaultParagraphFont"/>
    <w:rsid w:val="005A10A9"/>
  </w:style>
  <w:style w:type="character" w:customStyle="1" w:styleId="question-dot">
    <w:name w:val="question-dot"/>
    <w:basedOn w:val="DefaultParagraphFont"/>
    <w:rsid w:val="005A10A9"/>
  </w:style>
  <w:style w:type="paragraph" w:styleId="z-BottomofForm">
    <w:name w:val="HTML Bottom of Form"/>
    <w:basedOn w:val="Normal"/>
    <w:next w:val="Normal"/>
    <w:link w:val="z-BottomofFormChar"/>
    <w:hidden/>
    <w:uiPriority w:val="99"/>
    <w:semiHidden/>
    <w:unhideWhenUsed/>
    <w:rsid w:val="005A10A9"/>
    <w:pPr>
      <w:pBdr>
        <w:top w:val="single" w:sz="6" w:space="1" w:color="auto"/>
      </w:pBdr>
      <w:spacing w:after="0" w:line="240" w:lineRule="auto"/>
      <w:jc w:val="center"/>
    </w:pPr>
    <w:rPr>
      <w:rFonts w:ascii="Arial" w:eastAsia="Times New Roman" w:hAnsi="Arial" w:cs="Arial"/>
      <w:vanish/>
      <w:kern w:val="0"/>
      <w:sz w:val="16"/>
      <w:szCs w:val="16"/>
      <w:lang w:val="en-IN" w:eastAsia="en-IN"/>
    </w:rPr>
  </w:style>
  <w:style w:type="character" w:customStyle="1" w:styleId="z-BottomofFormChar">
    <w:name w:val="z-Bottom of Form Char"/>
    <w:basedOn w:val="DefaultParagraphFont"/>
    <w:link w:val="z-BottomofForm"/>
    <w:uiPriority w:val="99"/>
    <w:semiHidden/>
    <w:rsid w:val="005A10A9"/>
    <w:rPr>
      <w:rFonts w:ascii="Arial" w:eastAsia="Times New Roman" w:hAnsi="Arial" w:cs="Arial"/>
      <w:vanish/>
      <w:kern w:val="0"/>
      <w:sz w:val="16"/>
      <w:szCs w:val="1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0034">
      <w:bodyDiv w:val="1"/>
      <w:marLeft w:val="0"/>
      <w:marRight w:val="0"/>
      <w:marTop w:val="0"/>
      <w:marBottom w:val="0"/>
      <w:divBdr>
        <w:top w:val="none" w:sz="0" w:space="0" w:color="auto"/>
        <w:left w:val="none" w:sz="0" w:space="0" w:color="auto"/>
        <w:bottom w:val="none" w:sz="0" w:space="0" w:color="auto"/>
        <w:right w:val="none" w:sz="0" w:space="0" w:color="auto"/>
      </w:divBdr>
      <w:divsChild>
        <w:div w:id="77752294">
          <w:marLeft w:val="0"/>
          <w:marRight w:val="0"/>
          <w:marTop w:val="0"/>
          <w:marBottom w:val="0"/>
          <w:divBdr>
            <w:top w:val="none" w:sz="0" w:space="0" w:color="auto"/>
            <w:left w:val="none" w:sz="0" w:space="0" w:color="auto"/>
            <w:bottom w:val="none" w:sz="0" w:space="0" w:color="auto"/>
            <w:right w:val="none" w:sz="0" w:space="0" w:color="auto"/>
          </w:divBdr>
          <w:divsChild>
            <w:div w:id="1278876080">
              <w:marLeft w:val="0"/>
              <w:marRight w:val="0"/>
              <w:marTop w:val="0"/>
              <w:marBottom w:val="0"/>
              <w:divBdr>
                <w:top w:val="none" w:sz="0" w:space="0" w:color="auto"/>
                <w:left w:val="none" w:sz="0" w:space="0" w:color="auto"/>
                <w:bottom w:val="none" w:sz="0" w:space="0" w:color="auto"/>
                <w:right w:val="none" w:sz="0" w:space="0" w:color="auto"/>
              </w:divBdr>
            </w:div>
          </w:divsChild>
        </w:div>
        <w:div w:id="564949375">
          <w:marLeft w:val="0"/>
          <w:marRight w:val="0"/>
          <w:marTop w:val="0"/>
          <w:marBottom w:val="0"/>
          <w:divBdr>
            <w:top w:val="none" w:sz="0" w:space="0" w:color="auto"/>
            <w:left w:val="none" w:sz="0" w:space="0" w:color="auto"/>
            <w:bottom w:val="none" w:sz="0" w:space="0" w:color="auto"/>
            <w:right w:val="none" w:sz="0" w:space="0" w:color="auto"/>
          </w:divBdr>
          <w:divsChild>
            <w:div w:id="215047385">
              <w:marLeft w:val="0"/>
              <w:marRight w:val="0"/>
              <w:marTop w:val="0"/>
              <w:marBottom w:val="0"/>
              <w:divBdr>
                <w:top w:val="none" w:sz="0" w:space="0" w:color="auto"/>
                <w:left w:val="none" w:sz="0" w:space="0" w:color="auto"/>
                <w:bottom w:val="none" w:sz="0" w:space="0" w:color="auto"/>
                <w:right w:val="none" w:sz="0" w:space="0" w:color="auto"/>
              </w:divBdr>
            </w:div>
          </w:divsChild>
        </w:div>
        <w:div w:id="1553271258">
          <w:marLeft w:val="0"/>
          <w:marRight w:val="0"/>
          <w:marTop w:val="0"/>
          <w:marBottom w:val="240"/>
          <w:divBdr>
            <w:top w:val="none" w:sz="0" w:space="0" w:color="auto"/>
            <w:left w:val="none" w:sz="0" w:space="0" w:color="auto"/>
            <w:bottom w:val="none" w:sz="0" w:space="0" w:color="auto"/>
            <w:right w:val="none" w:sz="0" w:space="0" w:color="auto"/>
          </w:divBdr>
          <w:divsChild>
            <w:div w:id="1480884148">
              <w:marLeft w:val="0"/>
              <w:marRight w:val="0"/>
              <w:marTop w:val="0"/>
              <w:marBottom w:val="600"/>
              <w:divBdr>
                <w:top w:val="none" w:sz="0" w:space="0" w:color="auto"/>
                <w:left w:val="none" w:sz="0" w:space="0" w:color="auto"/>
                <w:bottom w:val="none" w:sz="0" w:space="0" w:color="auto"/>
                <w:right w:val="none" w:sz="0" w:space="0" w:color="auto"/>
              </w:divBdr>
              <w:divsChild>
                <w:div w:id="1114519918">
                  <w:marLeft w:val="0"/>
                  <w:marRight w:val="0"/>
                  <w:marTop w:val="0"/>
                  <w:marBottom w:val="0"/>
                  <w:divBdr>
                    <w:top w:val="none" w:sz="0" w:space="0" w:color="auto"/>
                    <w:left w:val="none" w:sz="0" w:space="0" w:color="auto"/>
                    <w:bottom w:val="none" w:sz="0" w:space="0" w:color="auto"/>
                    <w:right w:val="none" w:sz="0" w:space="0" w:color="auto"/>
                  </w:divBdr>
                  <w:divsChild>
                    <w:div w:id="2145805281">
                      <w:marLeft w:val="0"/>
                      <w:marRight w:val="0"/>
                      <w:marTop w:val="0"/>
                      <w:marBottom w:val="0"/>
                      <w:divBdr>
                        <w:top w:val="none" w:sz="0" w:space="0" w:color="auto"/>
                        <w:left w:val="none" w:sz="0" w:space="0" w:color="auto"/>
                        <w:bottom w:val="none" w:sz="0" w:space="0" w:color="auto"/>
                        <w:right w:val="none" w:sz="0" w:space="0" w:color="auto"/>
                      </w:divBdr>
                      <w:divsChild>
                        <w:div w:id="13122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045136">
      <w:bodyDiv w:val="1"/>
      <w:marLeft w:val="0"/>
      <w:marRight w:val="0"/>
      <w:marTop w:val="0"/>
      <w:marBottom w:val="0"/>
      <w:divBdr>
        <w:top w:val="none" w:sz="0" w:space="0" w:color="auto"/>
        <w:left w:val="none" w:sz="0" w:space="0" w:color="auto"/>
        <w:bottom w:val="none" w:sz="0" w:space="0" w:color="auto"/>
        <w:right w:val="none" w:sz="0" w:space="0" w:color="auto"/>
      </w:divBdr>
      <w:divsChild>
        <w:div w:id="1599488362">
          <w:marLeft w:val="0"/>
          <w:marRight w:val="0"/>
          <w:marTop w:val="0"/>
          <w:marBottom w:val="0"/>
          <w:divBdr>
            <w:top w:val="none" w:sz="0" w:space="0" w:color="auto"/>
            <w:left w:val="none" w:sz="0" w:space="0" w:color="auto"/>
            <w:bottom w:val="none" w:sz="0" w:space="0" w:color="auto"/>
            <w:right w:val="none" w:sz="0" w:space="0" w:color="auto"/>
          </w:divBdr>
          <w:divsChild>
            <w:div w:id="651371298">
              <w:marLeft w:val="0"/>
              <w:marRight w:val="0"/>
              <w:marTop w:val="0"/>
              <w:marBottom w:val="0"/>
              <w:divBdr>
                <w:top w:val="none" w:sz="0" w:space="0" w:color="auto"/>
                <w:left w:val="none" w:sz="0" w:space="0" w:color="auto"/>
                <w:bottom w:val="none" w:sz="0" w:space="0" w:color="auto"/>
                <w:right w:val="none" w:sz="0" w:space="0" w:color="auto"/>
              </w:divBdr>
            </w:div>
          </w:divsChild>
        </w:div>
        <w:div w:id="496117985">
          <w:marLeft w:val="0"/>
          <w:marRight w:val="0"/>
          <w:marTop w:val="0"/>
          <w:marBottom w:val="0"/>
          <w:divBdr>
            <w:top w:val="none" w:sz="0" w:space="0" w:color="auto"/>
            <w:left w:val="none" w:sz="0" w:space="0" w:color="auto"/>
            <w:bottom w:val="none" w:sz="0" w:space="0" w:color="auto"/>
            <w:right w:val="none" w:sz="0" w:space="0" w:color="auto"/>
          </w:divBdr>
          <w:divsChild>
            <w:div w:id="186718524">
              <w:marLeft w:val="0"/>
              <w:marRight w:val="0"/>
              <w:marTop w:val="0"/>
              <w:marBottom w:val="0"/>
              <w:divBdr>
                <w:top w:val="none" w:sz="0" w:space="0" w:color="auto"/>
                <w:left w:val="none" w:sz="0" w:space="0" w:color="auto"/>
                <w:bottom w:val="none" w:sz="0" w:space="0" w:color="auto"/>
                <w:right w:val="none" w:sz="0" w:space="0" w:color="auto"/>
              </w:divBdr>
            </w:div>
          </w:divsChild>
        </w:div>
        <w:div w:id="1611085695">
          <w:marLeft w:val="0"/>
          <w:marRight w:val="0"/>
          <w:marTop w:val="0"/>
          <w:marBottom w:val="240"/>
          <w:divBdr>
            <w:top w:val="none" w:sz="0" w:space="0" w:color="auto"/>
            <w:left w:val="none" w:sz="0" w:space="0" w:color="auto"/>
            <w:bottom w:val="none" w:sz="0" w:space="0" w:color="auto"/>
            <w:right w:val="none" w:sz="0" w:space="0" w:color="auto"/>
          </w:divBdr>
          <w:divsChild>
            <w:div w:id="133571496">
              <w:marLeft w:val="0"/>
              <w:marRight w:val="0"/>
              <w:marTop w:val="0"/>
              <w:marBottom w:val="600"/>
              <w:divBdr>
                <w:top w:val="none" w:sz="0" w:space="0" w:color="auto"/>
                <w:left w:val="none" w:sz="0" w:space="0" w:color="auto"/>
                <w:bottom w:val="none" w:sz="0" w:space="0" w:color="auto"/>
                <w:right w:val="none" w:sz="0" w:space="0" w:color="auto"/>
              </w:divBdr>
              <w:divsChild>
                <w:div w:id="1565725310">
                  <w:marLeft w:val="0"/>
                  <w:marRight w:val="0"/>
                  <w:marTop w:val="0"/>
                  <w:marBottom w:val="0"/>
                  <w:divBdr>
                    <w:top w:val="none" w:sz="0" w:space="0" w:color="auto"/>
                    <w:left w:val="none" w:sz="0" w:space="0" w:color="auto"/>
                    <w:bottom w:val="none" w:sz="0" w:space="0" w:color="auto"/>
                    <w:right w:val="none" w:sz="0" w:space="0" w:color="auto"/>
                  </w:divBdr>
                  <w:divsChild>
                    <w:div w:id="1105079298">
                      <w:marLeft w:val="0"/>
                      <w:marRight w:val="0"/>
                      <w:marTop w:val="0"/>
                      <w:marBottom w:val="0"/>
                      <w:divBdr>
                        <w:top w:val="none" w:sz="0" w:space="0" w:color="auto"/>
                        <w:left w:val="none" w:sz="0" w:space="0" w:color="auto"/>
                        <w:bottom w:val="none" w:sz="0" w:space="0" w:color="auto"/>
                        <w:right w:val="none" w:sz="0" w:space="0" w:color="auto"/>
                      </w:divBdr>
                      <w:divsChild>
                        <w:div w:id="14267279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307823157">
              <w:marLeft w:val="0"/>
              <w:marRight w:val="0"/>
              <w:marTop w:val="0"/>
              <w:marBottom w:val="600"/>
              <w:divBdr>
                <w:top w:val="none" w:sz="0" w:space="0" w:color="auto"/>
                <w:left w:val="none" w:sz="0" w:space="0" w:color="auto"/>
                <w:bottom w:val="none" w:sz="0" w:space="0" w:color="auto"/>
                <w:right w:val="none" w:sz="0" w:space="0" w:color="auto"/>
              </w:divBdr>
              <w:divsChild>
                <w:div w:id="1590120274">
                  <w:marLeft w:val="0"/>
                  <w:marRight w:val="0"/>
                  <w:marTop w:val="0"/>
                  <w:marBottom w:val="0"/>
                  <w:divBdr>
                    <w:top w:val="none" w:sz="0" w:space="0" w:color="auto"/>
                    <w:left w:val="none" w:sz="0" w:space="0" w:color="auto"/>
                    <w:bottom w:val="none" w:sz="0" w:space="0" w:color="auto"/>
                    <w:right w:val="none" w:sz="0" w:space="0" w:color="auto"/>
                  </w:divBdr>
                  <w:divsChild>
                    <w:div w:id="969436617">
                      <w:marLeft w:val="0"/>
                      <w:marRight w:val="0"/>
                      <w:marTop w:val="0"/>
                      <w:marBottom w:val="0"/>
                      <w:divBdr>
                        <w:top w:val="none" w:sz="0" w:space="0" w:color="auto"/>
                        <w:left w:val="none" w:sz="0" w:space="0" w:color="auto"/>
                        <w:bottom w:val="none" w:sz="0" w:space="0" w:color="auto"/>
                        <w:right w:val="none" w:sz="0" w:space="0" w:color="auto"/>
                      </w:divBdr>
                      <w:divsChild>
                        <w:div w:id="18249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92975">
              <w:marLeft w:val="0"/>
              <w:marRight w:val="0"/>
              <w:marTop w:val="0"/>
              <w:marBottom w:val="600"/>
              <w:divBdr>
                <w:top w:val="none" w:sz="0" w:space="0" w:color="auto"/>
                <w:left w:val="none" w:sz="0" w:space="0" w:color="auto"/>
                <w:bottom w:val="none" w:sz="0" w:space="0" w:color="auto"/>
                <w:right w:val="none" w:sz="0" w:space="0" w:color="auto"/>
              </w:divBdr>
              <w:divsChild>
                <w:div w:id="1686321645">
                  <w:marLeft w:val="0"/>
                  <w:marRight w:val="0"/>
                  <w:marTop w:val="0"/>
                  <w:marBottom w:val="0"/>
                  <w:divBdr>
                    <w:top w:val="none" w:sz="0" w:space="0" w:color="auto"/>
                    <w:left w:val="none" w:sz="0" w:space="0" w:color="auto"/>
                    <w:bottom w:val="none" w:sz="0" w:space="0" w:color="auto"/>
                    <w:right w:val="none" w:sz="0" w:space="0" w:color="auto"/>
                  </w:divBdr>
                  <w:divsChild>
                    <w:div w:id="246036907">
                      <w:marLeft w:val="0"/>
                      <w:marRight w:val="0"/>
                      <w:marTop w:val="0"/>
                      <w:marBottom w:val="0"/>
                      <w:divBdr>
                        <w:top w:val="none" w:sz="0" w:space="0" w:color="auto"/>
                        <w:left w:val="none" w:sz="0" w:space="0" w:color="auto"/>
                        <w:bottom w:val="none" w:sz="0" w:space="0" w:color="auto"/>
                        <w:right w:val="none" w:sz="0" w:space="0" w:color="auto"/>
                      </w:divBdr>
                      <w:divsChild>
                        <w:div w:id="11345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90197">
              <w:marLeft w:val="0"/>
              <w:marRight w:val="0"/>
              <w:marTop w:val="0"/>
              <w:marBottom w:val="600"/>
              <w:divBdr>
                <w:top w:val="none" w:sz="0" w:space="0" w:color="auto"/>
                <w:left w:val="none" w:sz="0" w:space="0" w:color="auto"/>
                <w:bottom w:val="none" w:sz="0" w:space="0" w:color="auto"/>
                <w:right w:val="none" w:sz="0" w:space="0" w:color="auto"/>
              </w:divBdr>
              <w:divsChild>
                <w:div w:id="1543441714">
                  <w:marLeft w:val="0"/>
                  <w:marRight w:val="0"/>
                  <w:marTop w:val="0"/>
                  <w:marBottom w:val="0"/>
                  <w:divBdr>
                    <w:top w:val="none" w:sz="0" w:space="0" w:color="auto"/>
                    <w:left w:val="none" w:sz="0" w:space="0" w:color="auto"/>
                    <w:bottom w:val="none" w:sz="0" w:space="0" w:color="auto"/>
                    <w:right w:val="none" w:sz="0" w:space="0" w:color="auto"/>
                  </w:divBdr>
                  <w:divsChild>
                    <w:div w:id="580871501">
                      <w:marLeft w:val="0"/>
                      <w:marRight w:val="0"/>
                      <w:marTop w:val="0"/>
                      <w:marBottom w:val="0"/>
                      <w:divBdr>
                        <w:top w:val="none" w:sz="0" w:space="0" w:color="auto"/>
                        <w:left w:val="none" w:sz="0" w:space="0" w:color="auto"/>
                        <w:bottom w:val="none" w:sz="0" w:space="0" w:color="auto"/>
                        <w:right w:val="none" w:sz="0" w:space="0" w:color="auto"/>
                      </w:divBdr>
                      <w:divsChild>
                        <w:div w:id="10562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98265">
              <w:marLeft w:val="0"/>
              <w:marRight w:val="0"/>
              <w:marTop w:val="0"/>
              <w:marBottom w:val="600"/>
              <w:divBdr>
                <w:top w:val="none" w:sz="0" w:space="0" w:color="auto"/>
                <w:left w:val="none" w:sz="0" w:space="0" w:color="auto"/>
                <w:bottom w:val="none" w:sz="0" w:space="0" w:color="auto"/>
                <w:right w:val="none" w:sz="0" w:space="0" w:color="auto"/>
              </w:divBdr>
              <w:divsChild>
                <w:div w:id="1210067956">
                  <w:marLeft w:val="0"/>
                  <w:marRight w:val="0"/>
                  <w:marTop w:val="0"/>
                  <w:marBottom w:val="0"/>
                  <w:divBdr>
                    <w:top w:val="none" w:sz="0" w:space="0" w:color="auto"/>
                    <w:left w:val="none" w:sz="0" w:space="0" w:color="auto"/>
                    <w:bottom w:val="none" w:sz="0" w:space="0" w:color="auto"/>
                    <w:right w:val="none" w:sz="0" w:space="0" w:color="auto"/>
                  </w:divBdr>
                  <w:divsChild>
                    <w:div w:id="205025603">
                      <w:marLeft w:val="0"/>
                      <w:marRight w:val="0"/>
                      <w:marTop w:val="0"/>
                      <w:marBottom w:val="0"/>
                      <w:divBdr>
                        <w:top w:val="none" w:sz="0" w:space="0" w:color="auto"/>
                        <w:left w:val="none" w:sz="0" w:space="0" w:color="auto"/>
                        <w:bottom w:val="none" w:sz="0" w:space="0" w:color="auto"/>
                        <w:right w:val="none" w:sz="0" w:space="0" w:color="auto"/>
                      </w:divBdr>
                      <w:divsChild>
                        <w:div w:id="14195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29246">
              <w:marLeft w:val="0"/>
              <w:marRight w:val="0"/>
              <w:marTop w:val="0"/>
              <w:marBottom w:val="600"/>
              <w:divBdr>
                <w:top w:val="none" w:sz="0" w:space="0" w:color="auto"/>
                <w:left w:val="none" w:sz="0" w:space="0" w:color="auto"/>
                <w:bottom w:val="none" w:sz="0" w:space="0" w:color="auto"/>
                <w:right w:val="none" w:sz="0" w:space="0" w:color="auto"/>
              </w:divBdr>
              <w:divsChild>
                <w:div w:id="562568205">
                  <w:marLeft w:val="0"/>
                  <w:marRight w:val="0"/>
                  <w:marTop w:val="0"/>
                  <w:marBottom w:val="0"/>
                  <w:divBdr>
                    <w:top w:val="none" w:sz="0" w:space="0" w:color="auto"/>
                    <w:left w:val="none" w:sz="0" w:space="0" w:color="auto"/>
                    <w:bottom w:val="none" w:sz="0" w:space="0" w:color="auto"/>
                    <w:right w:val="none" w:sz="0" w:space="0" w:color="auto"/>
                  </w:divBdr>
                  <w:divsChild>
                    <w:div w:id="342585710">
                      <w:marLeft w:val="0"/>
                      <w:marRight w:val="0"/>
                      <w:marTop w:val="0"/>
                      <w:marBottom w:val="0"/>
                      <w:divBdr>
                        <w:top w:val="none" w:sz="0" w:space="0" w:color="auto"/>
                        <w:left w:val="none" w:sz="0" w:space="0" w:color="auto"/>
                        <w:bottom w:val="none" w:sz="0" w:space="0" w:color="auto"/>
                        <w:right w:val="none" w:sz="0" w:space="0" w:color="auto"/>
                      </w:divBdr>
                      <w:divsChild>
                        <w:div w:id="245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3159">
              <w:marLeft w:val="0"/>
              <w:marRight w:val="0"/>
              <w:marTop w:val="0"/>
              <w:marBottom w:val="600"/>
              <w:divBdr>
                <w:top w:val="none" w:sz="0" w:space="0" w:color="auto"/>
                <w:left w:val="none" w:sz="0" w:space="0" w:color="auto"/>
                <w:bottom w:val="none" w:sz="0" w:space="0" w:color="auto"/>
                <w:right w:val="none" w:sz="0" w:space="0" w:color="auto"/>
              </w:divBdr>
              <w:divsChild>
                <w:div w:id="418916119">
                  <w:marLeft w:val="0"/>
                  <w:marRight w:val="0"/>
                  <w:marTop w:val="0"/>
                  <w:marBottom w:val="0"/>
                  <w:divBdr>
                    <w:top w:val="none" w:sz="0" w:space="0" w:color="auto"/>
                    <w:left w:val="none" w:sz="0" w:space="0" w:color="auto"/>
                    <w:bottom w:val="none" w:sz="0" w:space="0" w:color="auto"/>
                    <w:right w:val="none" w:sz="0" w:space="0" w:color="auto"/>
                  </w:divBdr>
                  <w:divsChild>
                    <w:div w:id="1865745058">
                      <w:marLeft w:val="0"/>
                      <w:marRight w:val="0"/>
                      <w:marTop w:val="0"/>
                      <w:marBottom w:val="0"/>
                      <w:divBdr>
                        <w:top w:val="none" w:sz="0" w:space="0" w:color="auto"/>
                        <w:left w:val="none" w:sz="0" w:space="0" w:color="auto"/>
                        <w:bottom w:val="none" w:sz="0" w:space="0" w:color="auto"/>
                        <w:right w:val="none" w:sz="0" w:space="0" w:color="auto"/>
                      </w:divBdr>
                      <w:divsChild>
                        <w:div w:id="99654138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353961222">
              <w:marLeft w:val="0"/>
              <w:marRight w:val="0"/>
              <w:marTop w:val="0"/>
              <w:marBottom w:val="600"/>
              <w:divBdr>
                <w:top w:val="none" w:sz="0" w:space="0" w:color="auto"/>
                <w:left w:val="none" w:sz="0" w:space="0" w:color="auto"/>
                <w:bottom w:val="none" w:sz="0" w:space="0" w:color="auto"/>
                <w:right w:val="none" w:sz="0" w:space="0" w:color="auto"/>
              </w:divBdr>
              <w:divsChild>
                <w:div w:id="1641770192">
                  <w:marLeft w:val="0"/>
                  <w:marRight w:val="0"/>
                  <w:marTop w:val="0"/>
                  <w:marBottom w:val="0"/>
                  <w:divBdr>
                    <w:top w:val="none" w:sz="0" w:space="0" w:color="auto"/>
                    <w:left w:val="none" w:sz="0" w:space="0" w:color="auto"/>
                    <w:bottom w:val="none" w:sz="0" w:space="0" w:color="auto"/>
                    <w:right w:val="none" w:sz="0" w:space="0" w:color="auto"/>
                  </w:divBdr>
                  <w:divsChild>
                    <w:div w:id="40904222">
                      <w:marLeft w:val="0"/>
                      <w:marRight w:val="0"/>
                      <w:marTop w:val="0"/>
                      <w:marBottom w:val="0"/>
                      <w:divBdr>
                        <w:top w:val="none" w:sz="0" w:space="0" w:color="auto"/>
                        <w:left w:val="none" w:sz="0" w:space="0" w:color="auto"/>
                        <w:bottom w:val="none" w:sz="0" w:space="0" w:color="auto"/>
                        <w:right w:val="none" w:sz="0" w:space="0" w:color="auto"/>
                      </w:divBdr>
                      <w:divsChild>
                        <w:div w:id="20522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7673">
              <w:marLeft w:val="0"/>
              <w:marRight w:val="0"/>
              <w:marTop w:val="0"/>
              <w:marBottom w:val="600"/>
              <w:divBdr>
                <w:top w:val="none" w:sz="0" w:space="0" w:color="auto"/>
                <w:left w:val="none" w:sz="0" w:space="0" w:color="auto"/>
                <w:bottom w:val="none" w:sz="0" w:space="0" w:color="auto"/>
                <w:right w:val="none" w:sz="0" w:space="0" w:color="auto"/>
              </w:divBdr>
              <w:divsChild>
                <w:div w:id="1460949831">
                  <w:marLeft w:val="0"/>
                  <w:marRight w:val="0"/>
                  <w:marTop w:val="0"/>
                  <w:marBottom w:val="0"/>
                  <w:divBdr>
                    <w:top w:val="none" w:sz="0" w:space="0" w:color="auto"/>
                    <w:left w:val="none" w:sz="0" w:space="0" w:color="auto"/>
                    <w:bottom w:val="none" w:sz="0" w:space="0" w:color="auto"/>
                    <w:right w:val="none" w:sz="0" w:space="0" w:color="auto"/>
                  </w:divBdr>
                  <w:divsChild>
                    <w:div w:id="906720733">
                      <w:marLeft w:val="0"/>
                      <w:marRight w:val="0"/>
                      <w:marTop w:val="0"/>
                      <w:marBottom w:val="0"/>
                      <w:divBdr>
                        <w:top w:val="none" w:sz="0" w:space="0" w:color="auto"/>
                        <w:left w:val="none" w:sz="0" w:space="0" w:color="auto"/>
                        <w:bottom w:val="none" w:sz="0" w:space="0" w:color="auto"/>
                        <w:right w:val="none" w:sz="0" w:space="0" w:color="auto"/>
                      </w:divBdr>
                      <w:divsChild>
                        <w:div w:id="7239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Sunanda MV</dc:creator>
  <cp:keywords/>
  <dc:description/>
  <cp:lastModifiedBy>Rick Bailey</cp:lastModifiedBy>
  <cp:revision>2</cp:revision>
  <dcterms:created xsi:type="dcterms:W3CDTF">2024-02-02T20:36:00Z</dcterms:created>
  <dcterms:modified xsi:type="dcterms:W3CDTF">2024-02-02T20:36:00Z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8acebf43-f710-4ec4-aa84-e3f5f56547d9</vt:lpwstr>
  </property>
</Properties>
</file>