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8A412" w14:textId="77777777" w:rsidR="005E25A8" w:rsidRPr="00792128" w:rsidRDefault="005E25A8" w:rsidP="00716AA0">
      <w:pPr>
        <w:tabs>
          <w:tab w:val="clear" w:pos="567"/>
          <w:tab w:val="left" w:pos="7797"/>
        </w:tabs>
        <w:jc w:val="both"/>
        <w:rPr>
          <w:rFonts w:cs="Arial"/>
          <w:szCs w:val="22"/>
          <w:lang w:val="en-GB"/>
        </w:rPr>
      </w:pPr>
      <w:r>
        <w:rPr>
          <w:rFonts w:cs="Arial"/>
          <w:b/>
          <w:bCs/>
          <w:szCs w:val="22"/>
          <w:lang w:val="en-GB"/>
        </w:rPr>
        <w:t>I</w:t>
      </w:r>
      <w:r w:rsidRPr="00792128">
        <w:rPr>
          <w:rFonts w:cs="Arial"/>
          <w:b/>
          <w:bCs/>
          <w:szCs w:val="22"/>
          <w:lang w:val="en-GB"/>
        </w:rPr>
        <w:t>OC Circular Letter No </w:t>
      </w:r>
      <w:r>
        <w:rPr>
          <w:rFonts w:cs="Arial"/>
          <w:b/>
          <w:bCs/>
          <w:szCs w:val="22"/>
          <w:lang w:val="en-GB"/>
        </w:rPr>
        <w:t>29</w:t>
      </w:r>
      <w:r w:rsidR="00363D72">
        <w:rPr>
          <w:rFonts w:cs="Arial"/>
          <w:b/>
          <w:bCs/>
          <w:szCs w:val="22"/>
          <w:lang w:val="en-GB"/>
        </w:rPr>
        <w:t>55</w:t>
      </w:r>
      <w:r w:rsidR="00E86E68">
        <w:rPr>
          <w:rFonts w:cs="Arial"/>
          <w:szCs w:val="22"/>
          <w:lang w:val="en-GB"/>
        </w:rPr>
        <w:tab/>
      </w:r>
      <w:r w:rsidRPr="00792128">
        <w:rPr>
          <w:rFonts w:cs="Arial"/>
          <w:szCs w:val="22"/>
          <w:lang w:val="en-GB"/>
        </w:rPr>
        <w:t>IOC/VR/</w:t>
      </w:r>
      <w:r>
        <w:rPr>
          <w:rFonts w:cs="Arial"/>
          <w:szCs w:val="22"/>
          <w:lang w:val="en-GB"/>
        </w:rPr>
        <w:t>EH/FC/YT</w:t>
      </w:r>
    </w:p>
    <w:p w14:paraId="609B1549" w14:textId="690B9067" w:rsidR="005E25A8" w:rsidRPr="00DE252E" w:rsidRDefault="005E25A8" w:rsidP="00716AA0">
      <w:pPr>
        <w:pStyle w:val="Header"/>
        <w:tabs>
          <w:tab w:val="clear" w:pos="4153"/>
          <w:tab w:val="clear" w:pos="8306"/>
          <w:tab w:val="left" w:pos="7797"/>
        </w:tabs>
        <w:rPr>
          <w:rFonts w:eastAsia="SimSun" w:cs="Arial"/>
          <w:szCs w:val="22"/>
          <w:lang w:val="en-US" w:eastAsia="zh-CN"/>
        </w:rPr>
      </w:pPr>
      <w:r w:rsidRPr="00DE252E">
        <w:rPr>
          <w:rFonts w:eastAsia="SimSun" w:cs="Arial"/>
          <w:szCs w:val="22"/>
          <w:lang w:val="en-US" w:eastAsia="zh-CN"/>
        </w:rPr>
        <w:t>(Available in</w:t>
      </w:r>
      <w:r>
        <w:rPr>
          <w:rFonts w:eastAsia="SimSun" w:cs="Arial"/>
          <w:szCs w:val="22"/>
          <w:lang w:val="en-US" w:eastAsia="zh-CN"/>
        </w:rPr>
        <w:t xml:space="preserve"> English</w:t>
      </w:r>
      <w:r w:rsidR="00EF7350">
        <w:rPr>
          <w:rFonts w:eastAsia="SimSun" w:cs="Arial"/>
          <w:szCs w:val="22"/>
          <w:lang w:val="en-US" w:eastAsia="zh-CN"/>
        </w:rPr>
        <w:t xml:space="preserve"> only</w:t>
      </w:r>
      <w:r w:rsidRPr="00DE252E">
        <w:rPr>
          <w:rFonts w:eastAsia="SimSun" w:cs="Arial"/>
          <w:szCs w:val="22"/>
          <w:lang w:val="en-US" w:eastAsia="zh-CN"/>
        </w:rPr>
        <w:t>)</w:t>
      </w:r>
      <w:r w:rsidRPr="00DE252E">
        <w:rPr>
          <w:rFonts w:eastAsia="SimSun" w:cs="Arial"/>
          <w:szCs w:val="22"/>
          <w:lang w:val="en-US" w:eastAsia="zh-CN"/>
        </w:rPr>
        <w:tab/>
      </w:r>
      <w:r w:rsidR="00876D07">
        <w:rPr>
          <w:rFonts w:eastAsia="SimSun" w:cs="Arial"/>
          <w:szCs w:val="22"/>
          <w:lang w:val="en-US" w:eastAsia="zh-CN"/>
        </w:rPr>
        <w:t>2</w:t>
      </w:r>
      <w:r w:rsidR="00270701">
        <w:rPr>
          <w:rFonts w:eastAsia="SimSun" w:cs="Arial"/>
          <w:szCs w:val="22"/>
          <w:lang w:val="en-US" w:eastAsia="zh-CN"/>
        </w:rPr>
        <w:t>3</w:t>
      </w:r>
      <w:r>
        <w:rPr>
          <w:rFonts w:eastAsia="SimSun" w:cs="Arial"/>
          <w:szCs w:val="22"/>
          <w:lang w:val="en-US" w:eastAsia="zh-CN"/>
        </w:rPr>
        <w:t xml:space="preserve"> August 2023</w:t>
      </w:r>
    </w:p>
    <w:p w14:paraId="388C8E0D" w14:textId="77777777" w:rsidR="0022100C" w:rsidRPr="00DE252E" w:rsidRDefault="0022100C">
      <w:pPr>
        <w:pStyle w:val="Marge"/>
        <w:rPr>
          <w:rFonts w:cs="Arial"/>
          <w:szCs w:val="22"/>
          <w:lang w:val="en-US"/>
        </w:rPr>
      </w:pPr>
    </w:p>
    <w:p w14:paraId="03325E38" w14:textId="77777777" w:rsidR="00BB1551" w:rsidRDefault="00BB1551" w:rsidP="00BB1551">
      <w:pPr>
        <w:pStyle w:val="Default"/>
      </w:pPr>
    </w:p>
    <w:p w14:paraId="3E55477C" w14:textId="77777777" w:rsidR="0022100C" w:rsidRPr="00DE252E" w:rsidRDefault="0022100C" w:rsidP="00C32B16">
      <w:pPr>
        <w:pStyle w:val="a"/>
        <w:ind w:left="851" w:hanging="851"/>
        <w:jc w:val="left"/>
        <w:rPr>
          <w:rFonts w:cs="Arial"/>
          <w:szCs w:val="22"/>
          <w:lang w:val="en-US"/>
        </w:rPr>
      </w:pPr>
      <w:r w:rsidRPr="00716AA0">
        <w:rPr>
          <w:rFonts w:cs="Arial"/>
          <w:szCs w:val="22"/>
          <w:lang w:val="en-US"/>
        </w:rPr>
        <w:t>To</w:t>
      </w:r>
      <w:r w:rsidRPr="00716AA0">
        <w:rPr>
          <w:rFonts w:cs="Arial"/>
          <w:szCs w:val="22"/>
          <w:lang w:val="en-US"/>
        </w:rPr>
        <w:tab/>
        <w:t>:</w:t>
      </w:r>
      <w:r w:rsidRPr="00157993">
        <w:rPr>
          <w:rFonts w:cs="Arial"/>
          <w:szCs w:val="22"/>
          <w:lang w:val="en-US"/>
        </w:rPr>
        <w:tab/>
      </w:r>
      <w:r w:rsidR="00494F63" w:rsidRPr="00494F63">
        <w:rPr>
          <w:rFonts w:cs="Arial"/>
          <w:szCs w:val="22"/>
          <w:lang w:val="en-US"/>
        </w:rPr>
        <w:t>Official National Coordinating Bodies for liaison with the IOC</w:t>
      </w:r>
      <w:r w:rsidR="00157993">
        <w:rPr>
          <w:rFonts w:cs="Arial"/>
          <w:szCs w:val="22"/>
          <w:lang w:val="en-US"/>
        </w:rPr>
        <w:br/>
        <w:t>National Focal Points for DBCP</w:t>
      </w:r>
    </w:p>
    <w:p w14:paraId="68A44247" w14:textId="77777777" w:rsidR="00716AA0" w:rsidRDefault="00E86E68" w:rsidP="00716AA0">
      <w:pPr>
        <w:pStyle w:val="a"/>
        <w:tabs>
          <w:tab w:val="left" w:pos="1134"/>
        </w:tabs>
        <w:spacing w:after="0"/>
        <w:ind w:left="851" w:hanging="850"/>
        <w:jc w:val="left"/>
        <w:rPr>
          <w:rFonts w:cs="Arial"/>
          <w:szCs w:val="22"/>
          <w:lang w:val="en-US"/>
        </w:rPr>
      </w:pPr>
      <w:r w:rsidRPr="00716AA0">
        <w:rPr>
          <w:rFonts w:cs="Arial"/>
          <w:szCs w:val="22"/>
          <w:lang w:val="en-US"/>
        </w:rPr>
        <w:t>C</w:t>
      </w:r>
      <w:r w:rsidR="0022100C" w:rsidRPr="00716AA0">
        <w:rPr>
          <w:rFonts w:cs="Arial"/>
          <w:szCs w:val="22"/>
          <w:lang w:val="en-US"/>
        </w:rPr>
        <w:t>c.</w:t>
      </w:r>
      <w:r w:rsidR="0022100C" w:rsidRPr="00716AA0">
        <w:rPr>
          <w:rFonts w:cs="Arial"/>
          <w:szCs w:val="22"/>
          <w:lang w:val="en-US"/>
        </w:rPr>
        <w:tab/>
        <w:t>:</w:t>
      </w:r>
      <w:r w:rsidR="0022100C" w:rsidRPr="00157993">
        <w:rPr>
          <w:rFonts w:cs="Arial"/>
          <w:szCs w:val="22"/>
          <w:lang w:val="en-US"/>
        </w:rPr>
        <w:tab/>
      </w:r>
      <w:r>
        <w:rPr>
          <w:rFonts w:cs="Arial"/>
          <w:szCs w:val="22"/>
          <w:lang w:val="en-US"/>
        </w:rPr>
        <w:t xml:space="preserve">Permanent Delegations to UNESCO and </w:t>
      </w:r>
    </w:p>
    <w:p w14:paraId="008F93A9" w14:textId="77777777" w:rsidR="00FD1FC6" w:rsidRPr="00FD1FC6" w:rsidRDefault="00716AA0" w:rsidP="00716AA0">
      <w:pPr>
        <w:pStyle w:val="a"/>
        <w:tabs>
          <w:tab w:val="left" w:pos="1134"/>
        </w:tabs>
        <w:spacing w:after="0"/>
        <w:ind w:left="851" w:hanging="850"/>
        <w:jc w:val="left"/>
        <w:rPr>
          <w:rFonts w:cs="Arial"/>
          <w:szCs w:val="22"/>
          <w:lang w:val="en-US"/>
        </w:rPr>
      </w:pPr>
      <w:r>
        <w:rPr>
          <w:rFonts w:cs="Arial"/>
          <w:szCs w:val="22"/>
          <w:lang w:val="en-US"/>
        </w:rPr>
        <w:t xml:space="preserve">              </w:t>
      </w:r>
      <w:r w:rsidR="00E86E68">
        <w:rPr>
          <w:rFonts w:cs="Arial"/>
          <w:szCs w:val="22"/>
          <w:lang w:val="en-US"/>
        </w:rPr>
        <w:t>National Commissions for UNESCO of IOC Member States</w:t>
      </w:r>
      <w:r w:rsidR="00E86E68">
        <w:rPr>
          <w:rFonts w:cs="Arial"/>
          <w:szCs w:val="22"/>
          <w:lang w:val="en-US"/>
        </w:rPr>
        <w:br/>
      </w:r>
      <w:r w:rsidR="00494F63">
        <w:rPr>
          <w:rFonts w:cs="Arial"/>
          <w:snapToGrid/>
          <w:szCs w:val="22"/>
          <w:lang w:val="en-US"/>
        </w:rPr>
        <w:t>Chairpersons, GOOS and GCOS Steering Committees</w:t>
      </w:r>
      <w:r w:rsidR="00E86E68">
        <w:rPr>
          <w:rFonts w:cs="Arial"/>
          <w:snapToGrid/>
          <w:szCs w:val="22"/>
          <w:lang w:val="en-US"/>
        </w:rPr>
        <w:br/>
      </w:r>
      <w:r w:rsidR="00FD1FC6" w:rsidRPr="00FD1FC6">
        <w:rPr>
          <w:lang w:val="en-US"/>
        </w:rPr>
        <w:t>Officers of Major IOC Subsidiary Bodies (Scientific, Technical and Regional)</w:t>
      </w:r>
    </w:p>
    <w:p w14:paraId="1F206328" w14:textId="77777777" w:rsidR="0022100C" w:rsidRPr="00DE252E" w:rsidRDefault="0022100C">
      <w:pPr>
        <w:pStyle w:val="a"/>
        <w:rPr>
          <w:rFonts w:cs="Arial"/>
          <w:szCs w:val="22"/>
          <w:lang w:val="en-US"/>
        </w:rPr>
      </w:pPr>
    </w:p>
    <w:p w14:paraId="3888C82E" w14:textId="77777777" w:rsidR="0022100C" w:rsidRPr="00FD1FC6" w:rsidRDefault="0022100C" w:rsidP="00716AA0">
      <w:pPr>
        <w:pStyle w:val="b"/>
        <w:tabs>
          <w:tab w:val="clear" w:pos="1134"/>
        </w:tabs>
        <w:ind w:left="2127" w:hanging="1260"/>
        <w:jc w:val="left"/>
        <w:rPr>
          <w:rFonts w:cs="Arial"/>
          <w:b/>
          <w:bCs/>
          <w:szCs w:val="22"/>
          <w:lang w:val="en-GB"/>
        </w:rPr>
        <w:sectPr w:rsidR="0022100C" w:rsidRPr="00FD1FC6" w:rsidSect="0092520F">
          <w:headerReference w:type="default" r:id="rId10"/>
          <w:headerReference w:type="first" r:id="rId11"/>
          <w:footerReference w:type="first" r:id="rId12"/>
          <w:pgSz w:w="11906" w:h="16838" w:code="9"/>
          <w:pgMar w:top="238" w:right="1134" w:bottom="238" w:left="1134" w:header="142" w:footer="142" w:gutter="0"/>
          <w:cols w:space="708"/>
          <w:titlePg/>
          <w:docGrid w:linePitch="360"/>
        </w:sectPr>
      </w:pPr>
      <w:r w:rsidRPr="00DE252E">
        <w:rPr>
          <w:rFonts w:cs="Arial"/>
          <w:b/>
          <w:bCs/>
          <w:szCs w:val="22"/>
          <w:lang w:val="en-US"/>
        </w:rPr>
        <w:t>Subject:</w:t>
      </w:r>
      <w:r w:rsidRPr="00DE252E">
        <w:rPr>
          <w:rFonts w:cs="Arial"/>
          <w:b/>
          <w:bCs/>
          <w:szCs w:val="22"/>
          <w:lang w:val="en-US"/>
        </w:rPr>
        <w:tab/>
      </w:r>
      <w:r w:rsidR="00FD1FC6" w:rsidRPr="00FD1FC6">
        <w:rPr>
          <w:rFonts w:cs="Arial"/>
          <w:b/>
          <w:bCs/>
          <w:szCs w:val="22"/>
          <w:lang w:val="en-GB"/>
        </w:rPr>
        <w:t>Thirty-</w:t>
      </w:r>
      <w:r w:rsidR="005E25A8">
        <w:rPr>
          <w:rFonts w:cs="Arial"/>
          <w:b/>
          <w:bCs/>
          <w:szCs w:val="22"/>
          <w:lang w:val="en-GB"/>
        </w:rPr>
        <w:t>nin</w:t>
      </w:r>
      <w:r w:rsidR="00FD1FC6" w:rsidRPr="00FD1FC6">
        <w:rPr>
          <w:rFonts w:cs="Arial"/>
          <w:b/>
          <w:bCs/>
          <w:szCs w:val="22"/>
          <w:lang w:val="en-GB"/>
        </w:rPr>
        <w:t xml:space="preserve">th </w:t>
      </w:r>
      <w:r w:rsidR="009B4950">
        <w:rPr>
          <w:rFonts w:cs="Arial"/>
          <w:b/>
          <w:bCs/>
          <w:szCs w:val="22"/>
          <w:lang w:val="en-GB"/>
        </w:rPr>
        <w:t>Session</w:t>
      </w:r>
      <w:r w:rsidR="00E86E68" w:rsidRPr="00FD1FC6">
        <w:rPr>
          <w:rFonts w:cs="Arial"/>
          <w:b/>
          <w:bCs/>
          <w:szCs w:val="22"/>
          <w:lang w:val="en-GB"/>
        </w:rPr>
        <w:t xml:space="preserve"> </w:t>
      </w:r>
      <w:r w:rsidR="00FD1FC6" w:rsidRPr="00FD1FC6">
        <w:rPr>
          <w:rFonts w:cs="Arial"/>
          <w:b/>
          <w:bCs/>
          <w:szCs w:val="22"/>
          <w:lang w:val="en-GB"/>
        </w:rPr>
        <w:t>of the Data Buoy Cooperation Panel (DBCP-3</w:t>
      </w:r>
      <w:r w:rsidR="005E25A8">
        <w:rPr>
          <w:rFonts w:cs="Arial"/>
          <w:b/>
          <w:bCs/>
          <w:szCs w:val="22"/>
          <w:lang w:val="en-GB"/>
        </w:rPr>
        <w:t>9</w:t>
      </w:r>
      <w:r w:rsidR="00FD1FC6" w:rsidRPr="00FD1FC6">
        <w:rPr>
          <w:rFonts w:cs="Arial"/>
          <w:b/>
          <w:bCs/>
          <w:szCs w:val="22"/>
          <w:lang w:val="en-GB"/>
        </w:rPr>
        <w:t xml:space="preserve">), </w:t>
      </w:r>
      <w:r w:rsidR="005E25A8" w:rsidRPr="005E25A8">
        <w:rPr>
          <w:rFonts w:cs="Arial"/>
          <w:b/>
          <w:bCs/>
          <w:szCs w:val="22"/>
          <w:lang w:val="en-GB"/>
        </w:rPr>
        <w:t>Bali, Indonesia, 24</w:t>
      </w:r>
      <w:r w:rsidR="00E86E68">
        <w:rPr>
          <w:rFonts w:cs="Arial"/>
          <w:b/>
          <w:bCs/>
          <w:szCs w:val="22"/>
          <w:lang w:val="en-GB"/>
        </w:rPr>
        <w:t>–</w:t>
      </w:r>
      <w:r w:rsidR="005E25A8" w:rsidRPr="005E25A8">
        <w:rPr>
          <w:rFonts w:cs="Arial"/>
          <w:b/>
          <w:bCs/>
          <w:szCs w:val="22"/>
          <w:lang w:val="en-GB"/>
        </w:rPr>
        <w:t>27 October 2023</w:t>
      </w:r>
      <w:r w:rsidR="00E86E68">
        <w:rPr>
          <w:rFonts w:cs="Arial"/>
          <w:b/>
          <w:bCs/>
          <w:szCs w:val="22"/>
          <w:lang w:val="en-GB"/>
        </w:rPr>
        <w:t xml:space="preserve"> (hybrid</w:t>
      </w:r>
      <w:r w:rsidR="00095D46">
        <w:rPr>
          <w:rFonts w:cs="Arial"/>
          <w:b/>
          <w:bCs/>
          <w:szCs w:val="22"/>
          <w:lang w:val="en-GB"/>
        </w:rPr>
        <w:t xml:space="preserve"> meeting</w:t>
      </w:r>
      <w:r w:rsidR="00E86E68">
        <w:rPr>
          <w:rFonts w:cs="Arial"/>
          <w:b/>
          <w:bCs/>
          <w:szCs w:val="22"/>
          <w:lang w:val="en-GB"/>
        </w:rPr>
        <w:t>)</w:t>
      </w:r>
    </w:p>
    <w:p w14:paraId="72745919" w14:textId="77777777" w:rsidR="008122C8" w:rsidRPr="00716AA0" w:rsidRDefault="00155C2D" w:rsidP="00716AA0">
      <w:pPr>
        <w:pStyle w:val="Marge"/>
        <w:spacing w:after="120"/>
        <w:ind w:left="2127"/>
        <w:jc w:val="left"/>
        <w:rPr>
          <w:rFonts w:cs="Arial"/>
          <w:i/>
          <w:iCs/>
          <w:szCs w:val="22"/>
          <w:lang w:val="en-GB"/>
        </w:rPr>
      </w:pPr>
      <w:r w:rsidRPr="00A9342F">
        <w:rPr>
          <w:rFonts w:cs="Arial"/>
          <w:szCs w:val="22"/>
          <w:u w:val="single"/>
          <w:lang w:val="en-GB"/>
        </w:rPr>
        <w:t>Action required</w:t>
      </w:r>
      <w:r w:rsidRPr="00716AA0">
        <w:rPr>
          <w:rFonts w:cs="Arial"/>
          <w:szCs w:val="22"/>
          <w:lang w:val="en-GB"/>
        </w:rPr>
        <w:t>:</w:t>
      </w:r>
      <w:r w:rsidR="00E86E68" w:rsidRPr="00716AA0">
        <w:rPr>
          <w:rFonts w:cs="Arial"/>
          <w:szCs w:val="22"/>
          <w:lang w:val="en-GB"/>
        </w:rPr>
        <w:t xml:space="preserve"> </w:t>
      </w:r>
      <w:r w:rsidRPr="00E86E68">
        <w:rPr>
          <w:rFonts w:cs="Arial"/>
          <w:szCs w:val="22"/>
          <w:lang w:val="en-GB"/>
        </w:rPr>
        <w:t>(</w:t>
      </w:r>
      <w:r w:rsidRPr="00155C2D">
        <w:rPr>
          <w:rFonts w:cs="Arial"/>
          <w:szCs w:val="22"/>
          <w:lang w:val="en-GB"/>
        </w:rPr>
        <w:t xml:space="preserve">i) </w:t>
      </w:r>
      <w:r w:rsidR="008122C8" w:rsidRPr="00155C2D">
        <w:rPr>
          <w:rFonts w:cs="Arial"/>
          <w:szCs w:val="22"/>
          <w:lang w:val="en-GB"/>
        </w:rPr>
        <w:t xml:space="preserve">provide </w:t>
      </w:r>
      <w:r w:rsidR="008122C8" w:rsidRPr="00716AA0">
        <w:rPr>
          <w:rFonts w:cs="Arial"/>
          <w:i/>
          <w:iCs/>
          <w:szCs w:val="22"/>
          <w:lang w:val="en-GB"/>
        </w:rPr>
        <w:t>national reports on current and planned buoy programmes to the Secretariat</w:t>
      </w:r>
      <w:r w:rsidR="00157993">
        <w:rPr>
          <w:rFonts w:cs="Arial"/>
          <w:i/>
          <w:iCs/>
          <w:szCs w:val="22"/>
          <w:lang w:val="en-GB"/>
        </w:rPr>
        <w:t>,</w:t>
      </w:r>
      <w:r w:rsidR="00E86E68">
        <w:rPr>
          <w:rFonts w:cs="Arial"/>
          <w:i/>
          <w:iCs/>
          <w:szCs w:val="22"/>
          <w:lang w:val="en-GB"/>
        </w:rPr>
        <w:t xml:space="preserve"> </w:t>
      </w:r>
      <w:r w:rsidR="00157993">
        <w:rPr>
          <w:rFonts w:cs="Arial"/>
          <w:i/>
          <w:iCs/>
          <w:szCs w:val="22"/>
          <w:lang w:val="en-GB"/>
        </w:rPr>
        <w:t xml:space="preserve">and </w:t>
      </w:r>
      <w:r w:rsidRPr="00716AA0">
        <w:rPr>
          <w:rFonts w:cs="Arial"/>
          <w:i/>
          <w:iCs/>
          <w:szCs w:val="22"/>
          <w:lang w:val="en-GB"/>
        </w:rPr>
        <w:t xml:space="preserve">(ii) </w:t>
      </w:r>
      <w:r w:rsidR="008122C8" w:rsidRPr="00716AA0">
        <w:rPr>
          <w:rFonts w:cs="Arial"/>
          <w:i/>
          <w:iCs/>
          <w:szCs w:val="22"/>
          <w:lang w:val="en-GB"/>
        </w:rPr>
        <w:t>check the list of national focal points for buoy programmes and notify required changes to the Secretariat</w:t>
      </w:r>
      <w:r w:rsidR="00157993">
        <w:rPr>
          <w:rFonts w:cs="Arial"/>
          <w:i/>
          <w:iCs/>
          <w:szCs w:val="22"/>
          <w:lang w:val="en-GB"/>
        </w:rPr>
        <w:t xml:space="preserve"> </w:t>
      </w:r>
      <w:r w:rsidR="00157993" w:rsidRPr="00C41909">
        <w:rPr>
          <w:rFonts w:cs="Arial"/>
          <w:i/>
          <w:iCs/>
          <w:szCs w:val="22"/>
          <w:lang w:val="en-GB"/>
        </w:rPr>
        <w:t>by 1</w:t>
      </w:r>
      <w:r w:rsidR="00157993">
        <w:rPr>
          <w:rFonts w:cs="Arial"/>
          <w:i/>
          <w:iCs/>
          <w:szCs w:val="22"/>
          <w:lang w:val="en-GB"/>
        </w:rPr>
        <w:t>st</w:t>
      </w:r>
      <w:r w:rsidR="00157993" w:rsidRPr="00C41909">
        <w:rPr>
          <w:rFonts w:cs="Arial"/>
          <w:i/>
          <w:iCs/>
          <w:szCs w:val="22"/>
          <w:lang w:val="en-GB"/>
        </w:rPr>
        <w:t xml:space="preserve"> October 2023</w:t>
      </w:r>
      <w:r w:rsidR="00157993">
        <w:rPr>
          <w:rFonts w:cs="Arial"/>
          <w:i/>
          <w:iCs/>
          <w:szCs w:val="22"/>
          <w:lang w:val="en-GB"/>
        </w:rPr>
        <w:t xml:space="preserve">; (iii) submit abstracts for the 2023 </w:t>
      </w:r>
      <w:r w:rsidR="00157993" w:rsidRPr="00157993">
        <w:rPr>
          <w:rFonts w:cs="Arial"/>
          <w:i/>
          <w:iCs/>
          <w:szCs w:val="22"/>
          <w:lang w:val="en-GB"/>
        </w:rPr>
        <w:t>Science &amp; Technology workshop</w:t>
      </w:r>
      <w:r w:rsidR="00157993">
        <w:rPr>
          <w:rFonts w:cs="Arial"/>
          <w:i/>
          <w:iCs/>
          <w:szCs w:val="22"/>
          <w:lang w:val="en-GB"/>
        </w:rPr>
        <w:t xml:space="preserve"> by 10 September 2023.</w:t>
      </w:r>
    </w:p>
    <w:p w14:paraId="748B0811" w14:textId="77777777" w:rsidR="00155C2D" w:rsidRDefault="00155C2D" w:rsidP="00716AA0">
      <w:pPr>
        <w:pStyle w:val="Marge"/>
        <w:spacing w:after="0"/>
        <w:rPr>
          <w:rFonts w:cs="Arial"/>
          <w:szCs w:val="22"/>
          <w:lang w:val="en-GB"/>
        </w:rPr>
      </w:pPr>
    </w:p>
    <w:p w14:paraId="14C17B46" w14:textId="77777777" w:rsidR="00494F63" w:rsidRPr="00494F63" w:rsidRDefault="00494F63" w:rsidP="00494F63">
      <w:pPr>
        <w:pStyle w:val="Marge"/>
        <w:rPr>
          <w:rFonts w:cs="Arial"/>
          <w:szCs w:val="22"/>
          <w:lang w:val="en-GB"/>
        </w:rPr>
      </w:pPr>
      <w:r w:rsidRPr="00494F63">
        <w:rPr>
          <w:rFonts w:cs="Arial"/>
          <w:szCs w:val="22"/>
          <w:lang w:val="en-GB"/>
        </w:rPr>
        <w:t xml:space="preserve">On behalf of the Intergovernmental Oceanographic Commission (IOC) of the United Nations Educational, Scientific and Cultural Organisation (UNESCO) and the World Meteorological Organization (WMO), I am </w:t>
      </w:r>
      <w:r w:rsidR="00B05E84">
        <w:rPr>
          <w:rFonts w:cs="Arial"/>
          <w:szCs w:val="22"/>
          <w:lang w:val="en-US"/>
        </w:rPr>
        <w:t>pleased</w:t>
      </w:r>
      <w:r w:rsidRPr="00494F63">
        <w:rPr>
          <w:rFonts w:cs="Arial"/>
          <w:szCs w:val="22"/>
          <w:lang w:val="en-GB"/>
        </w:rPr>
        <w:t xml:space="preserve"> to announce that the </w:t>
      </w:r>
      <w:r w:rsidR="00187E84">
        <w:rPr>
          <w:rFonts w:cs="Arial"/>
          <w:szCs w:val="22"/>
          <w:lang w:val="en-GB"/>
        </w:rPr>
        <w:t>T</w:t>
      </w:r>
      <w:r w:rsidRPr="00494F63">
        <w:rPr>
          <w:rFonts w:cs="Arial"/>
          <w:szCs w:val="22"/>
          <w:lang w:val="en-GB"/>
        </w:rPr>
        <w:t>hirty-</w:t>
      </w:r>
      <w:r w:rsidR="005E25A8">
        <w:rPr>
          <w:rFonts w:cs="Arial"/>
          <w:szCs w:val="22"/>
          <w:lang w:val="en-GB"/>
        </w:rPr>
        <w:t>ninth</w:t>
      </w:r>
      <w:r w:rsidRPr="00494F63">
        <w:rPr>
          <w:rFonts w:cs="Arial"/>
          <w:szCs w:val="22"/>
          <w:lang w:val="en-GB"/>
        </w:rPr>
        <w:t xml:space="preserve"> </w:t>
      </w:r>
      <w:r w:rsidR="009B4950">
        <w:rPr>
          <w:rFonts w:cs="Arial"/>
          <w:szCs w:val="22"/>
          <w:lang w:val="en-GB"/>
        </w:rPr>
        <w:t>session</w:t>
      </w:r>
      <w:r w:rsidR="00E86E68" w:rsidRPr="00494F63">
        <w:rPr>
          <w:rFonts w:cs="Arial"/>
          <w:szCs w:val="22"/>
          <w:lang w:val="en-GB"/>
        </w:rPr>
        <w:t xml:space="preserve"> </w:t>
      </w:r>
      <w:r w:rsidRPr="00494F63">
        <w:rPr>
          <w:rFonts w:cs="Arial"/>
          <w:szCs w:val="22"/>
          <w:lang w:val="en-GB"/>
        </w:rPr>
        <w:t>of the Joint WMO-IOC Data Buoy Cooperation Panel (DBCP-3</w:t>
      </w:r>
      <w:r w:rsidR="005E25A8">
        <w:rPr>
          <w:rFonts w:cs="Arial"/>
          <w:szCs w:val="22"/>
          <w:lang w:val="en-GB"/>
        </w:rPr>
        <w:t>9</w:t>
      </w:r>
      <w:r w:rsidRPr="00494F63">
        <w:rPr>
          <w:rFonts w:cs="Arial"/>
          <w:szCs w:val="22"/>
          <w:lang w:val="en-GB"/>
        </w:rPr>
        <w:t>) will</w:t>
      </w:r>
      <w:r w:rsidR="005E25A8" w:rsidRPr="005E25A8">
        <w:rPr>
          <w:rFonts w:cs="Arial"/>
          <w:szCs w:val="22"/>
          <w:lang w:val="en-GB"/>
        </w:rPr>
        <w:t xml:space="preserve"> be hosted by the Indonesia Agency for Meteorology Climatology and Geophysics (BMKG) and will take place at the Courtyard by Marriott Bali Nusa Dua Resort, in Bali, Indonesia as a hybrid meeting from </w:t>
      </w:r>
      <w:r w:rsidR="005E25A8" w:rsidRPr="00716AA0">
        <w:rPr>
          <w:rFonts w:cs="Arial"/>
          <w:szCs w:val="22"/>
          <w:lang w:val="en-GB"/>
        </w:rPr>
        <w:t>24 to 27 October 2023</w:t>
      </w:r>
      <w:r w:rsidR="009B4950">
        <w:rPr>
          <w:rFonts w:cs="Arial"/>
          <w:szCs w:val="22"/>
          <w:lang w:val="en-GB"/>
        </w:rPr>
        <w:t xml:space="preserve"> to</w:t>
      </w:r>
      <w:r w:rsidRPr="00494F63">
        <w:rPr>
          <w:rFonts w:cs="Arial"/>
          <w:szCs w:val="22"/>
          <w:lang w:val="en-GB"/>
        </w:rPr>
        <w:t xml:space="preserve"> allow participation both in-person and virtually.</w:t>
      </w:r>
    </w:p>
    <w:p w14:paraId="5DA2F316" w14:textId="77777777" w:rsidR="00494F63" w:rsidRPr="00494F63" w:rsidRDefault="005E25A8" w:rsidP="00494F63">
      <w:pPr>
        <w:pStyle w:val="Marge"/>
        <w:rPr>
          <w:rFonts w:cs="Arial"/>
          <w:szCs w:val="22"/>
          <w:lang w:val="en-GB"/>
        </w:rPr>
      </w:pPr>
      <w:r w:rsidRPr="005E25A8">
        <w:rPr>
          <w:rFonts w:cs="Arial"/>
          <w:szCs w:val="22"/>
          <w:lang w:val="en-GB"/>
        </w:rPr>
        <w:t xml:space="preserve">As decided by the Panel, the </w:t>
      </w:r>
      <w:r w:rsidR="009B4950">
        <w:rPr>
          <w:rFonts w:cs="Arial"/>
          <w:szCs w:val="22"/>
          <w:lang w:val="en-GB"/>
        </w:rPr>
        <w:t>meeting</w:t>
      </w:r>
      <w:r w:rsidR="009B4950" w:rsidRPr="005E25A8">
        <w:rPr>
          <w:rFonts w:cs="Arial"/>
          <w:szCs w:val="22"/>
          <w:lang w:val="en-GB"/>
        </w:rPr>
        <w:t xml:space="preserve"> </w:t>
      </w:r>
      <w:r w:rsidRPr="005E25A8">
        <w:rPr>
          <w:rFonts w:cs="Arial"/>
          <w:szCs w:val="22"/>
          <w:lang w:val="en-GB"/>
        </w:rPr>
        <w:t>will be conducted in English only.</w:t>
      </w:r>
      <w:r>
        <w:rPr>
          <w:rFonts w:cs="Arial"/>
          <w:szCs w:val="22"/>
          <w:lang w:val="en-GB"/>
        </w:rPr>
        <w:t xml:space="preserve"> </w:t>
      </w:r>
      <w:r w:rsidR="00494F63" w:rsidRPr="00494F63">
        <w:rPr>
          <w:rFonts w:cs="Arial"/>
          <w:szCs w:val="22"/>
          <w:lang w:val="en-GB"/>
        </w:rPr>
        <w:t>The DBCP Executive Board will have its annual board meeting prior to the DBCP-3</w:t>
      </w:r>
      <w:r w:rsidR="00716AA0">
        <w:rPr>
          <w:rFonts w:cs="Arial"/>
          <w:szCs w:val="22"/>
          <w:lang w:val="en-GB"/>
        </w:rPr>
        <w:t>9</w:t>
      </w:r>
      <w:r w:rsidR="00494F63" w:rsidRPr="00494F63">
        <w:rPr>
          <w:rFonts w:cs="Arial"/>
          <w:szCs w:val="22"/>
          <w:lang w:val="en-GB"/>
        </w:rPr>
        <w:t xml:space="preserve"> </w:t>
      </w:r>
      <w:r w:rsidR="00987DF4">
        <w:rPr>
          <w:rFonts w:cs="Arial"/>
          <w:szCs w:val="22"/>
          <w:lang w:val="en-GB"/>
        </w:rPr>
        <w:t>S</w:t>
      </w:r>
      <w:r w:rsidR="00494F63" w:rsidRPr="00494F63">
        <w:rPr>
          <w:rFonts w:cs="Arial"/>
          <w:szCs w:val="22"/>
          <w:lang w:val="en-GB"/>
        </w:rPr>
        <w:t xml:space="preserve">ession on </w:t>
      </w:r>
      <w:r w:rsidRPr="00716AA0">
        <w:rPr>
          <w:rFonts w:cs="Arial"/>
          <w:szCs w:val="22"/>
          <w:lang w:val="en-GB"/>
        </w:rPr>
        <w:t>23 October 2023</w:t>
      </w:r>
      <w:r>
        <w:rPr>
          <w:rFonts w:cs="Arial"/>
          <w:szCs w:val="22"/>
          <w:lang w:val="en-GB"/>
        </w:rPr>
        <w:t xml:space="preserve"> </w:t>
      </w:r>
      <w:r w:rsidR="00494F63" w:rsidRPr="00494F63">
        <w:rPr>
          <w:rFonts w:cs="Arial"/>
          <w:szCs w:val="22"/>
          <w:lang w:val="en-GB"/>
        </w:rPr>
        <w:t xml:space="preserve">at the same venue. </w:t>
      </w:r>
    </w:p>
    <w:p w14:paraId="4F5477D8" w14:textId="77777777" w:rsidR="00494F63" w:rsidRPr="00494F63" w:rsidRDefault="005E25A8" w:rsidP="00494F63">
      <w:pPr>
        <w:pStyle w:val="Marge"/>
        <w:rPr>
          <w:rFonts w:cs="Arial"/>
          <w:szCs w:val="22"/>
          <w:lang w:val="en-GB"/>
        </w:rPr>
      </w:pPr>
      <w:r w:rsidRPr="005E25A8">
        <w:rPr>
          <w:rFonts w:cs="Arial"/>
          <w:szCs w:val="22"/>
          <w:lang w:val="en-GB"/>
        </w:rPr>
        <w:t>The expected outcome of this meeting is to improve the data and metadata availability and to better engage with the buoy data user community, including data management best practices. This will significantly contribute to the high-level objectives of WMO Early Warning for All (EW4All)</w:t>
      </w:r>
      <w:r w:rsidR="00B37B41">
        <w:rPr>
          <w:rFonts w:cs="Arial"/>
          <w:szCs w:val="22"/>
          <w:lang w:val="en-GB"/>
        </w:rPr>
        <w:t>, the Global Ocean Observing System (GOOS),</w:t>
      </w:r>
      <w:r w:rsidRPr="005E25A8">
        <w:rPr>
          <w:rFonts w:cs="Arial"/>
          <w:szCs w:val="22"/>
          <w:lang w:val="en-GB"/>
        </w:rPr>
        <w:t xml:space="preserve"> and the UN Decade of Ocean Science for Sustainable Development.</w:t>
      </w:r>
    </w:p>
    <w:p w14:paraId="76868609" w14:textId="77777777" w:rsidR="00494F63" w:rsidRPr="00494F63" w:rsidRDefault="00157993" w:rsidP="00716AA0">
      <w:pPr>
        <w:pStyle w:val="Marge"/>
        <w:spacing w:after="200"/>
        <w:rPr>
          <w:rFonts w:cs="Arial"/>
          <w:b/>
          <w:bCs/>
          <w:szCs w:val="22"/>
          <w:lang w:val="en-GB"/>
        </w:rPr>
      </w:pPr>
      <w:r>
        <w:rPr>
          <w:rFonts w:cs="Arial"/>
          <w:b/>
          <w:bCs/>
          <w:szCs w:val="22"/>
          <w:lang w:val="en-GB"/>
        </w:rPr>
        <w:br w:type="page"/>
      </w:r>
      <w:r w:rsidR="00494F63" w:rsidRPr="00494F63">
        <w:rPr>
          <w:rFonts w:cs="Arial"/>
          <w:b/>
          <w:bCs/>
          <w:szCs w:val="22"/>
          <w:lang w:val="en-GB"/>
        </w:rPr>
        <w:lastRenderedPageBreak/>
        <w:t xml:space="preserve">Participation </w:t>
      </w:r>
    </w:p>
    <w:p w14:paraId="21D10F0B" w14:textId="77777777" w:rsidR="009E18C5" w:rsidRDefault="009E18C5" w:rsidP="009E18C5">
      <w:pPr>
        <w:pStyle w:val="Marge"/>
        <w:rPr>
          <w:rFonts w:cs="Arial"/>
          <w:szCs w:val="22"/>
          <w:lang w:val="en-GB"/>
        </w:rPr>
      </w:pPr>
      <w:r w:rsidRPr="009E18C5">
        <w:rPr>
          <w:rFonts w:cs="Arial"/>
          <w:szCs w:val="22"/>
          <w:lang w:val="en-GB"/>
        </w:rPr>
        <w:t xml:space="preserve">We would also like to remind you that membership to the Panel is open to all Members of WMO and Member States of </w:t>
      </w:r>
      <w:r w:rsidR="00AC651E">
        <w:rPr>
          <w:rFonts w:cs="Arial"/>
          <w:szCs w:val="22"/>
          <w:lang w:val="en-GB"/>
        </w:rPr>
        <w:t>IOC</w:t>
      </w:r>
      <w:r w:rsidR="009B4950">
        <w:rPr>
          <w:rFonts w:cs="Arial"/>
          <w:szCs w:val="22"/>
          <w:lang w:val="en-GB"/>
        </w:rPr>
        <w:t>-</w:t>
      </w:r>
      <w:r w:rsidRPr="009E18C5">
        <w:rPr>
          <w:rFonts w:cs="Arial"/>
          <w:szCs w:val="22"/>
          <w:lang w:val="en-GB"/>
        </w:rPr>
        <w:t xml:space="preserve">UNESCO. </w:t>
      </w:r>
      <w:r w:rsidR="005E25A8">
        <w:rPr>
          <w:rFonts w:cs="Arial"/>
          <w:szCs w:val="22"/>
          <w:lang w:val="en-GB"/>
        </w:rPr>
        <w:t>Other i</w:t>
      </w:r>
      <w:r w:rsidRPr="009E18C5">
        <w:rPr>
          <w:rFonts w:cs="Arial"/>
          <w:szCs w:val="22"/>
          <w:lang w:val="en-GB"/>
        </w:rPr>
        <w:t xml:space="preserve">nterested organizations and programmes are also warmly welcomed to participate in the sessions. </w:t>
      </w:r>
      <w:r w:rsidR="005E25A8" w:rsidRPr="005E25A8">
        <w:rPr>
          <w:rFonts w:cs="Arial"/>
          <w:szCs w:val="22"/>
          <w:lang w:val="en-GB"/>
        </w:rPr>
        <w:t xml:space="preserve">Participants are required to self-register using the link on the </w:t>
      </w:r>
      <w:hyperlink r:id="rId13" w:history="1">
        <w:r w:rsidR="005E25A8" w:rsidRPr="005E25A8">
          <w:rPr>
            <w:rStyle w:val="Hyperlink"/>
            <w:rFonts w:cs="Arial"/>
            <w:szCs w:val="22"/>
            <w:lang w:val="en-GB"/>
          </w:rPr>
          <w:t>DBCP-39 ev</w:t>
        </w:r>
        <w:r w:rsidR="005E25A8" w:rsidRPr="005E25A8">
          <w:rPr>
            <w:rStyle w:val="Hyperlink"/>
            <w:rFonts w:cs="Arial"/>
            <w:szCs w:val="22"/>
            <w:lang w:val="en-GB"/>
          </w:rPr>
          <w:t>e</w:t>
        </w:r>
        <w:r w:rsidR="005E25A8" w:rsidRPr="005E25A8">
          <w:rPr>
            <w:rStyle w:val="Hyperlink"/>
            <w:rFonts w:cs="Arial"/>
            <w:szCs w:val="22"/>
            <w:lang w:val="en-GB"/>
          </w:rPr>
          <w:t>nt page</w:t>
        </w:r>
      </w:hyperlink>
      <w:r w:rsidR="005E25A8" w:rsidRPr="005E25A8">
        <w:rPr>
          <w:rFonts w:cs="Arial"/>
          <w:szCs w:val="22"/>
          <w:lang w:val="en-GB"/>
        </w:rPr>
        <w:t xml:space="preserve"> by </w:t>
      </w:r>
      <w:r w:rsidR="005E25A8" w:rsidRPr="00716AA0">
        <w:rPr>
          <w:rFonts w:cs="Arial"/>
          <w:szCs w:val="22"/>
          <w:lang w:val="en-GB"/>
        </w:rPr>
        <w:t>1 October 2023</w:t>
      </w:r>
      <w:r w:rsidR="005E25A8" w:rsidRPr="005E25A8">
        <w:rPr>
          <w:rFonts w:cs="Arial"/>
          <w:szCs w:val="22"/>
          <w:lang w:val="en-GB"/>
        </w:rPr>
        <w:t>.</w:t>
      </w:r>
    </w:p>
    <w:p w14:paraId="6C3AD191" w14:textId="77777777" w:rsidR="005E25A8" w:rsidRPr="00494F63" w:rsidRDefault="005E25A8" w:rsidP="00716AA0">
      <w:pPr>
        <w:pStyle w:val="Marge"/>
        <w:spacing w:after="200"/>
        <w:rPr>
          <w:rFonts w:cs="Arial"/>
          <w:b/>
          <w:bCs/>
          <w:szCs w:val="22"/>
          <w:lang w:val="en-GB"/>
        </w:rPr>
      </w:pPr>
      <w:r w:rsidRPr="00494F63">
        <w:rPr>
          <w:rFonts w:cs="Arial"/>
          <w:b/>
          <w:bCs/>
          <w:szCs w:val="22"/>
          <w:lang w:val="en-GB"/>
        </w:rPr>
        <w:t>National Focal Points</w:t>
      </w:r>
      <w:r w:rsidRPr="00716AA0">
        <w:rPr>
          <w:rFonts w:cs="Arial"/>
          <w:b/>
          <w:bCs/>
          <w:szCs w:val="22"/>
          <w:lang w:val="en-GB"/>
        </w:rPr>
        <w:t xml:space="preserve"> </w:t>
      </w:r>
      <w:r w:rsidRPr="005E25A8">
        <w:rPr>
          <w:rFonts w:cs="Arial"/>
          <w:b/>
          <w:bCs/>
          <w:szCs w:val="22"/>
          <w:lang w:val="en-GB"/>
        </w:rPr>
        <w:t>and National Buoy Programmes Reports</w:t>
      </w:r>
    </w:p>
    <w:p w14:paraId="278686D6" w14:textId="77777777" w:rsidR="005E25A8" w:rsidRDefault="008122C8" w:rsidP="005E25A8">
      <w:pPr>
        <w:pStyle w:val="Marge"/>
        <w:rPr>
          <w:rFonts w:cs="Arial"/>
          <w:szCs w:val="22"/>
          <w:lang w:val="en-GB"/>
        </w:rPr>
      </w:pPr>
      <w:r w:rsidRPr="000C6ECD">
        <w:rPr>
          <w:rFonts w:cs="Arial"/>
          <w:szCs w:val="22"/>
          <w:lang w:val="en-GB"/>
        </w:rPr>
        <w:t xml:space="preserve">We would like to invite you to </w:t>
      </w:r>
      <w:r w:rsidRPr="008122C8">
        <w:rPr>
          <w:rFonts w:cs="Arial"/>
          <w:szCs w:val="22"/>
          <w:lang w:val="en-GB"/>
        </w:rPr>
        <w:t xml:space="preserve">check the list of national focal points for buoy programmes, available on the </w:t>
      </w:r>
      <w:hyperlink r:id="rId14" w:history="1">
        <w:r w:rsidRPr="008122C8">
          <w:rPr>
            <w:rStyle w:val="Hyperlink"/>
            <w:rFonts w:cs="Arial"/>
            <w:szCs w:val="22"/>
            <w:lang w:val="en-GB"/>
          </w:rPr>
          <w:t>OceanOPS w</w:t>
        </w:r>
        <w:r w:rsidRPr="008122C8">
          <w:rPr>
            <w:rStyle w:val="Hyperlink"/>
            <w:rFonts w:cs="Arial"/>
            <w:szCs w:val="22"/>
            <w:lang w:val="en-GB"/>
          </w:rPr>
          <w:t>e</w:t>
        </w:r>
        <w:r w:rsidRPr="008122C8">
          <w:rPr>
            <w:rStyle w:val="Hyperlink"/>
            <w:rFonts w:cs="Arial"/>
            <w:szCs w:val="22"/>
            <w:lang w:val="en-GB"/>
          </w:rPr>
          <w:t>bs</w:t>
        </w:r>
        <w:r w:rsidRPr="008122C8">
          <w:rPr>
            <w:rStyle w:val="Hyperlink"/>
            <w:rFonts w:cs="Arial"/>
            <w:szCs w:val="22"/>
            <w:lang w:val="en-GB"/>
          </w:rPr>
          <w:t>i</w:t>
        </w:r>
        <w:r w:rsidRPr="008122C8">
          <w:rPr>
            <w:rStyle w:val="Hyperlink"/>
            <w:rFonts w:cs="Arial"/>
            <w:szCs w:val="22"/>
            <w:lang w:val="en-GB"/>
          </w:rPr>
          <w:t>te</w:t>
        </w:r>
      </w:hyperlink>
      <w:r w:rsidRPr="008122C8">
        <w:rPr>
          <w:rFonts w:cs="Arial"/>
          <w:szCs w:val="22"/>
          <w:lang w:val="en-GB"/>
        </w:rPr>
        <w:t xml:space="preserve"> </w:t>
      </w:r>
      <w:r w:rsidRPr="000C6ECD">
        <w:rPr>
          <w:rFonts w:cs="Arial"/>
          <w:szCs w:val="22"/>
          <w:lang w:val="en-GB"/>
        </w:rPr>
        <w:t xml:space="preserve">and report any discrepancies or nominate a </w:t>
      </w:r>
      <w:r>
        <w:rPr>
          <w:rFonts w:cs="Arial"/>
          <w:szCs w:val="22"/>
          <w:lang w:val="en-GB"/>
        </w:rPr>
        <w:t xml:space="preserve">DBCP </w:t>
      </w:r>
      <w:r w:rsidRPr="000C6ECD">
        <w:rPr>
          <w:rFonts w:cs="Arial"/>
          <w:szCs w:val="22"/>
          <w:lang w:val="en-GB"/>
        </w:rPr>
        <w:t xml:space="preserve">Focal Point in case your country does not </w:t>
      </w:r>
      <w:r>
        <w:rPr>
          <w:rFonts w:cs="Arial"/>
          <w:szCs w:val="22"/>
          <w:lang w:val="en-GB"/>
        </w:rPr>
        <w:t xml:space="preserve">yet </w:t>
      </w:r>
      <w:r w:rsidRPr="000C6ECD">
        <w:rPr>
          <w:rFonts w:cs="Arial"/>
          <w:szCs w:val="22"/>
          <w:lang w:val="en-GB"/>
        </w:rPr>
        <w:t>have one</w:t>
      </w:r>
      <w:r>
        <w:rPr>
          <w:rFonts w:cs="Arial"/>
          <w:szCs w:val="22"/>
          <w:lang w:val="en-GB"/>
        </w:rPr>
        <w:t>.</w:t>
      </w:r>
      <w:r w:rsidRPr="008122C8">
        <w:rPr>
          <w:rFonts w:cs="Arial"/>
          <w:szCs w:val="22"/>
          <w:lang w:val="en-GB"/>
        </w:rPr>
        <w:t xml:space="preserve"> Member</w:t>
      </w:r>
      <w:r>
        <w:rPr>
          <w:rFonts w:cs="Arial"/>
          <w:szCs w:val="22"/>
          <w:lang w:val="en-GB"/>
        </w:rPr>
        <w:t xml:space="preserve"> </w:t>
      </w:r>
      <w:r w:rsidR="00B37B41">
        <w:rPr>
          <w:rFonts w:cs="Arial"/>
          <w:szCs w:val="22"/>
          <w:lang w:val="en-GB"/>
        </w:rPr>
        <w:t>S</w:t>
      </w:r>
      <w:r>
        <w:rPr>
          <w:rFonts w:cs="Arial"/>
          <w:szCs w:val="22"/>
          <w:lang w:val="en-GB"/>
        </w:rPr>
        <w:t>tate</w:t>
      </w:r>
      <w:r w:rsidRPr="008122C8">
        <w:rPr>
          <w:rFonts w:cs="Arial"/>
          <w:szCs w:val="22"/>
          <w:lang w:val="en-GB"/>
        </w:rPr>
        <w:t xml:space="preserve">s are requested </w:t>
      </w:r>
      <w:r w:rsidR="009B4950">
        <w:rPr>
          <w:rFonts w:cs="Arial"/>
          <w:szCs w:val="22"/>
          <w:lang w:val="en-GB"/>
        </w:rPr>
        <w:t xml:space="preserve">to </w:t>
      </w:r>
      <w:r w:rsidR="00D721AB" w:rsidRPr="00D721AB">
        <w:rPr>
          <w:rFonts w:cs="Arial"/>
          <w:szCs w:val="22"/>
          <w:lang w:val="en-GB"/>
        </w:rPr>
        <w:t>coordinate national input</w:t>
      </w:r>
      <w:r w:rsidR="00D721AB">
        <w:rPr>
          <w:rFonts w:cs="Arial"/>
          <w:szCs w:val="22"/>
          <w:lang w:val="en-GB"/>
        </w:rPr>
        <w:t>s</w:t>
      </w:r>
      <w:r w:rsidR="00D721AB" w:rsidRPr="00D721AB">
        <w:rPr>
          <w:rFonts w:cs="Arial"/>
          <w:szCs w:val="22"/>
          <w:lang w:val="en-GB"/>
        </w:rPr>
        <w:t xml:space="preserve"> </w:t>
      </w:r>
      <w:r w:rsidR="00D721AB">
        <w:rPr>
          <w:rFonts w:cs="Arial"/>
          <w:szCs w:val="22"/>
          <w:lang w:val="en-GB"/>
        </w:rPr>
        <w:t xml:space="preserve">and </w:t>
      </w:r>
      <w:r w:rsidRPr="008122C8">
        <w:rPr>
          <w:rFonts w:cs="Arial"/>
          <w:szCs w:val="22"/>
          <w:lang w:val="en-GB"/>
        </w:rPr>
        <w:t xml:space="preserve">to provide a brief report on their national data buoy system implementation status using the guidance on the </w:t>
      </w:r>
      <w:hyperlink r:id="rId15" w:history="1">
        <w:r w:rsidRPr="008122C8">
          <w:rPr>
            <w:rStyle w:val="Hyperlink"/>
            <w:rFonts w:cs="Arial"/>
            <w:szCs w:val="22"/>
            <w:lang w:val="en-GB"/>
          </w:rPr>
          <w:t>DBCP-39 event page</w:t>
        </w:r>
      </w:hyperlink>
      <w:r w:rsidR="00B37B41">
        <w:rPr>
          <w:rFonts w:cs="Arial"/>
          <w:szCs w:val="22"/>
          <w:lang w:val="en-GB"/>
        </w:rPr>
        <w:t>. Please</w:t>
      </w:r>
      <w:r w:rsidR="00D721AB">
        <w:rPr>
          <w:rFonts w:cs="Arial"/>
          <w:szCs w:val="22"/>
          <w:lang w:val="en-GB"/>
        </w:rPr>
        <w:t xml:space="preserve"> </w:t>
      </w:r>
      <w:r w:rsidRPr="008122C8">
        <w:rPr>
          <w:rFonts w:cs="Arial"/>
          <w:szCs w:val="22"/>
          <w:lang w:val="en-GB"/>
        </w:rPr>
        <w:t xml:space="preserve">send </w:t>
      </w:r>
      <w:r w:rsidR="00B37B41">
        <w:rPr>
          <w:rFonts w:cs="Arial"/>
          <w:szCs w:val="22"/>
          <w:lang w:val="en-GB"/>
        </w:rPr>
        <w:t xml:space="preserve">the report </w:t>
      </w:r>
      <w:r>
        <w:rPr>
          <w:rFonts w:cs="Arial"/>
          <w:szCs w:val="22"/>
          <w:lang w:val="en-GB"/>
        </w:rPr>
        <w:t xml:space="preserve">to </w:t>
      </w:r>
      <w:r w:rsidR="00E9523D">
        <w:rPr>
          <w:rFonts w:cs="Arial"/>
          <w:szCs w:val="22"/>
          <w:lang w:val="en-GB"/>
        </w:rPr>
        <w:t>Ms</w:t>
      </w:r>
      <w:r>
        <w:rPr>
          <w:rFonts w:cs="Arial"/>
          <w:szCs w:val="22"/>
          <w:lang w:val="en-GB"/>
        </w:rPr>
        <w:t xml:space="preserve"> Ting</w:t>
      </w:r>
      <w:r w:rsidR="00B37B41">
        <w:rPr>
          <w:rFonts w:cs="Arial"/>
          <w:szCs w:val="22"/>
          <w:lang w:val="en-GB"/>
        </w:rPr>
        <w:t xml:space="preserve"> Yu</w:t>
      </w:r>
      <w:r>
        <w:rPr>
          <w:rFonts w:cs="Arial"/>
          <w:szCs w:val="22"/>
          <w:lang w:val="en-GB"/>
        </w:rPr>
        <w:t xml:space="preserve"> (</w:t>
      </w:r>
      <w:hyperlink r:id="rId16" w:history="1">
        <w:r w:rsidRPr="003A4980">
          <w:rPr>
            <w:rStyle w:val="Hyperlink"/>
            <w:rFonts w:cs="Arial"/>
            <w:szCs w:val="22"/>
            <w:lang w:val="en-GB"/>
          </w:rPr>
          <w:t>t.yu@unesco.org</w:t>
        </w:r>
      </w:hyperlink>
      <w:r>
        <w:rPr>
          <w:rFonts w:cs="Arial"/>
          <w:szCs w:val="22"/>
          <w:lang w:val="en-GB"/>
        </w:rPr>
        <w:t xml:space="preserve">) and cc </w:t>
      </w:r>
      <w:r w:rsidRPr="008122C8">
        <w:rPr>
          <w:rFonts w:cs="Arial"/>
          <w:szCs w:val="22"/>
          <w:lang w:val="en-GB"/>
        </w:rPr>
        <w:t>Ms Champika Gallage (</w:t>
      </w:r>
      <w:hyperlink r:id="rId17" w:history="1">
        <w:r w:rsidRPr="003A4980">
          <w:rPr>
            <w:rStyle w:val="Hyperlink"/>
            <w:rFonts w:cs="Arial"/>
            <w:szCs w:val="22"/>
            <w:lang w:val="en-GB"/>
          </w:rPr>
          <w:t>cgallage@wmo.int</w:t>
        </w:r>
      </w:hyperlink>
      <w:r w:rsidRPr="008122C8">
        <w:rPr>
          <w:rFonts w:cs="Arial"/>
          <w:szCs w:val="22"/>
          <w:lang w:val="en-GB"/>
        </w:rPr>
        <w:t xml:space="preserve">) by </w:t>
      </w:r>
      <w:r w:rsidRPr="00716AA0">
        <w:rPr>
          <w:rFonts w:cs="Arial"/>
          <w:szCs w:val="22"/>
          <w:lang w:val="en-GB"/>
        </w:rPr>
        <w:t>1 October 2023</w:t>
      </w:r>
      <w:r w:rsidRPr="008122C8">
        <w:rPr>
          <w:rFonts w:cs="Arial"/>
          <w:szCs w:val="22"/>
          <w:lang w:val="en-GB"/>
        </w:rPr>
        <w:t>.</w:t>
      </w:r>
    </w:p>
    <w:p w14:paraId="6EEF8D97" w14:textId="6FA4C396" w:rsidR="00494F63" w:rsidRPr="00716AA0" w:rsidRDefault="009B4950" w:rsidP="00270701">
      <w:pPr>
        <w:pStyle w:val="Marge"/>
        <w:spacing w:after="200"/>
        <w:jc w:val="left"/>
        <w:rPr>
          <w:rFonts w:cs="Arial"/>
          <w:szCs w:val="22"/>
          <w:lang w:val="en-GB"/>
        </w:rPr>
      </w:pPr>
      <w:r w:rsidRPr="004C02C4">
        <w:rPr>
          <w:rFonts w:cs="Arial"/>
          <w:b/>
          <w:bCs/>
          <w:szCs w:val="22"/>
          <w:lang w:val="en-GB"/>
        </w:rPr>
        <w:t xml:space="preserve">2023 </w:t>
      </w:r>
      <w:r w:rsidRPr="00716AA0">
        <w:rPr>
          <w:rFonts w:cs="Arial"/>
          <w:b/>
          <w:bCs/>
          <w:szCs w:val="22"/>
          <w:lang w:val="en-GB"/>
        </w:rPr>
        <w:t xml:space="preserve">DBCP </w:t>
      </w:r>
      <w:r w:rsidR="00494F63" w:rsidRPr="009B4950">
        <w:rPr>
          <w:rFonts w:cs="Arial"/>
          <w:b/>
          <w:bCs/>
          <w:szCs w:val="22"/>
          <w:lang w:val="en-GB"/>
        </w:rPr>
        <w:t>Science</w:t>
      </w:r>
      <w:r w:rsidR="00494F63" w:rsidRPr="00494F63">
        <w:rPr>
          <w:rFonts w:cs="Arial"/>
          <w:b/>
          <w:bCs/>
          <w:szCs w:val="22"/>
          <w:lang w:val="en-GB"/>
        </w:rPr>
        <w:t xml:space="preserve"> &amp; Technology workshop</w:t>
      </w:r>
      <w:r w:rsidR="00157993">
        <w:rPr>
          <w:rFonts w:cs="Arial"/>
          <w:b/>
          <w:bCs/>
          <w:szCs w:val="22"/>
          <w:lang w:val="en-GB"/>
        </w:rPr>
        <w:t xml:space="preserve"> </w:t>
      </w:r>
      <w:r w:rsidR="00270701">
        <w:rPr>
          <w:rFonts w:cs="Arial"/>
          <w:b/>
          <w:bCs/>
          <w:szCs w:val="22"/>
          <w:lang w:val="en-GB"/>
        </w:rPr>
        <w:br/>
      </w:r>
      <w:r w:rsidR="00157993" w:rsidRPr="00157993">
        <w:rPr>
          <w:rFonts w:cs="Arial"/>
          <w:szCs w:val="22"/>
          <w:lang w:val="en-GB"/>
        </w:rPr>
        <w:t>(flagship event of the DBCP session on 24</w:t>
      </w:r>
      <w:r w:rsidR="00157993">
        <w:rPr>
          <w:rFonts w:cs="Arial"/>
          <w:szCs w:val="22"/>
          <w:lang w:val="en-GB"/>
        </w:rPr>
        <w:t xml:space="preserve"> October 2023)</w:t>
      </w:r>
    </w:p>
    <w:p w14:paraId="7717CF7D" w14:textId="77777777" w:rsidR="00494F63" w:rsidRDefault="00494F63" w:rsidP="00F5421D">
      <w:pPr>
        <w:pStyle w:val="Marge"/>
        <w:rPr>
          <w:rFonts w:cs="Arial"/>
          <w:szCs w:val="22"/>
          <w:lang w:val="en-GB"/>
        </w:rPr>
      </w:pPr>
      <w:r w:rsidRPr="00494F63">
        <w:rPr>
          <w:rFonts w:cs="Arial"/>
          <w:szCs w:val="22"/>
          <w:lang w:val="en-GB"/>
        </w:rPr>
        <w:t xml:space="preserve">An information document and </w:t>
      </w:r>
      <w:r w:rsidRPr="00716AA0">
        <w:rPr>
          <w:rFonts w:cs="Arial"/>
          <w:szCs w:val="22"/>
          <w:lang w:val="en-GB"/>
        </w:rPr>
        <w:t xml:space="preserve">Call-for-papers for the </w:t>
      </w:r>
      <w:r w:rsidR="009B4950">
        <w:rPr>
          <w:rFonts w:cs="Arial"/>
          <w:szCs w:val="22"/>
          <w:lang w:val="en-GB"/>
        </w:rPr>
        <w:t xml:space="preserve">2023 </w:t>
      </w:r>
      <w:r w:rsidRPr="00716AA0">
        <w:rPr>
          <w:rFonts w:cs="Arial"/>
          <w:szCs w:val="22"/>
          <w:lang w:val="en-GB"/>
        </w:rPr>
        <w:t>Science &amp; Technology (S&amp;T) workshop</w:t>
      </w:r>
      <w:r w:rsidRPr="00494F63">
        <w:rPr>
          <w:rFonts w:cs="Arial"/>
          <w:szCs w:val="22"/>
          <w:lang w:val="en-GB"/>
        </w:rPr>
        <w:t xml:space="preserve"> on the theme of </w:t>
      </w:r>
      <w:r w:rsidR="008122C8" w:rsidRPr="008122C8">
        <w:rPr>
          <w:rFonts w:cs="Arial"/>
          <w:i/>
          <w:iCs/>
          <w:szCs w:val="22"/>
          <w:lang w:val="en-GB"/>
        </w:rPr>
        <w:t xml:space="preserve">“Impact of Observations, Applied Data Usage for Coastal and Marine Communities” </w:t>
      </w:r>
      <w:r w:rsidR="00951E19">
        <w:rPr>
          <w:rFonts w:cs="Arial"/>
          <w:szCs w:val="22"/>
          <w:lang w:val="en-GB"/>
        </w:rPr>
        <w:t>is</w:t>
      </w:r>
      <w:r w:rsidRPr="00494F63">
        <w:rPr>
          <w:rFonts w:cs="Arial"/>
          <w:szCs w:val="22"/>
          <w:lang w:val="en-GB"/>
        </w:rPr>
        <w:t xml:space="preserve"> available on the </w:t>
      </w:r>
      <w:hyperlink r:id="rId18" w:history="1">
        <w:r w:rsidR="00EA0B00" w:rsidRPr="008122C8">
          <w:rPr>
            <w:rStyle w:val="Hyperlink"/>
            <w:rFonts w:cs="Arial"/>
            <w:szCs w:val="22"/>
            <w:lang w:val="en-GB"/>
          </w:rPr>
          <w:t>DBCP-39</w:t>
        </w:r>
        <w:r w:rsidR="00EA0B00" w:rsidRPr="008122C8">
          <w:rPr>
            <w:rStyle w:val="Hyperlink"/>
            <w:rFonts w:cs="Arial"/>
            <w:szCs w:val="22"/>
            <w:lang w:val="en-GB"/>
          </w:rPr>
          <w:t xml:space="preserve"> </w:t>
        </w:r>
        <w:r w:rsidR="00EA0B00" w:rsidRPr="008122C8">
          <w:rPr>
            <w:rStyle w:val="Hyperlink"/>
            <w:rFonts w:cs="Arial"/>
            <w:szCs w:val="22"/>
            <w:lang w:val="en-GB"/>
          </w:rPr>
          <w:t>event page</w:t>
        </w:r>
      </w:hyperlink>
      <w:r w:rsidR="003F34B1">
        <w:rPr>
          <w:rFonts w:cs="Arial"/>
          <w:szCs w:val="22"/>
          <w:lang w:val="en-GB"/>
        </w:rPr>
        <w:t>.</w:t>
      </w:r>
      <w:r w:rsidR="00B92884">
        <w:rPr>
          <w:rFonts w:cs="Arial"/>
          <w:szCs w:val="22"/>
          <w:lang w:val="en-GB"/>
        </w:rPr>
        <w:t xml:space="preserve"> </w:t>
      </w:r>
      <w:r w:rsidR="00F3736C" w:rsidRPr="00F3736C">
        <w:rPr>
          <w:rFonts w:cs="Arial"/>
          <w:szCs w:val="22"/>
          <w:lang w:val="en-GB"/>
        </w:rPr>
        <w:t xml:space="preserve">Abstracts for the S&amp;T workshop should be submitted to the workshop coordinators before </w:t>
      </w:r>
      <w:r w:rsidR="008122C8" w:rsidRPr="00716AA0">
        <w:rPr>
          <w:rFonts w:cs="Arial"/>
          <w:szCs w:val="22"/>
          <w:lang w:val="en-GB"/>
        </w:rPr>
        <w:t>10 September</w:t>
      </w:r>
      <w:r w:rsidR="00F3736C" w:rsidRPr="00716AA0">
        <w:rPr>
          <w:rFonts w:cs="Arial"/>
          <w:szCs w:val="22"/>
          <w:lang w:val="en-GB"/>
        </w:rPr>
        <w:t xml:space="preserve"> 202</w:t>
      </w:r>
      <w:r w:rsidR="00363D72" w:rsidRPr="00716AA0">
        <w:rPr>
          <w:rFonts w:cs="Arial"/>
          <w:szCs w:val="22"/>
          <w:lang w:val="en-GB"/>
        </w:rPr>
        <w:t>3</w:t>
      </w:r>
      <w:r w:rsidR="00F3736C" w:rsidRPr="00F3736C">
        <w:rPr>
          <w:rFonts w:cs="Arial"/>
          <w:szCs w:val="22"/>
          <w:lang w:val="en-GB"/>
        </w:rPr>
        <w:t xml:space="preserve">. </w:t>
      </w:r>
    </w:p>
    <w:p w14:paraId="677FF581" w14:textId="77777777" w:rsidR="00494F63" w:rsidRPr="00494F63" w:rsidRDefault="00494F63" w:rsidP="00716AA0">
      <w:pPr>
        <w:pStyle w:val="Marge"/>
        <w:spacing w:after="200"/>
        <w:rPr>
          <w:rFonts w:cs="Arial"/>
          <w:b/>
          <w:bCs/>
          <w:szCs w:val="22"/>
          <w:lang w:val="en-GB"/>
        </w:rPr>
      </w:pPr>
      <w:r w:rsidRPr="00494F63">
        <w:rPr>
          <w:rFonts w:cs="Arial"/>
          <w:b/>
          <w:bCs/>
          <w:szCs w:val="22"/>
          <w:lang w:val="en-GB"/>
        </w:rPr>
        <w:t>Documentation plan</w:t>
      </w:r>
    </w:p>
    <w:p w14:paraId="32FA42E3" w14:textId="77777777" w:rsidR="00494F63" w:rsidRDefault="00494F63" w:rsidP="00494F63">
      <w:pPr>
        <w:pStyle w:val="Marge"/>
        <w:rPr>
          <w:rFonts w:cs="Arial"/>
          <w:szCs w:val="22"/>
          <w:lang w:val="en-GB"/>
        </w:rPr>
      </w:pPr>
      <w:r w:rsidRPr="00494F63">
        <w:rPr>
          <w:rFonts w:cs="Arial"/>
          <w:szCs w:val="22"/>
          <w:lang w:val="en-GB"/>
        </w:rPr>
        <w:t xml:space="preserve">All documents and information pertinent to the session, including the provisional agenda, presentation and document templates, S&amp;T workshop announcements, and teleconference information, will be posted in due course at: </w:t>
      </w:r>
      <w:hyperlink r:id="rId19" w:history="1">
        <w:r w:rsidR="008122C8" w:rsidRPr="003A4980">
          <w:rPr>
            <w:rStyle w:val="Hyperlink"/>
            <w:rFonts w:cs="Arial"/>
            <w:szCs w:val="22"/>
            <w:lang w:val="en-GB"/>
          </w:rPr>
          <w:t>http://www.goo</w:t>
        </w:r>
        <w:r w:rsidR="008122C8" w:rsidRPr="003A4980">
          <w:rPr>
            <w:rStyle w:val="Hyperlink"/>
            <w:rFonts w:cs="Arial"/>
            <w:szCs w:val="22"/>
            <w:lang w:val="en-GB"/>
          </w:rPr>
          <w:t>s</w:t>
        </w:r>
        <w:r w:rsidR="008122C8" w:rsidRPr="003A4980">
          <w:rPr>
            <w:rStyle w:val="Hyperlink"/>
            <w:rFonts w:cs="Arial"/>
            <w:szCs w:val="22"/>
            <w:lang w:val="en-GB"/>
          </w:rPr>
          <w:t>oc</w:t>
        </w:r>
        <w:r w:rsidR="008122C8" w:rsidRPr="003A4980">
          <w:rPr>
            <w:rStyle w:val="Hyperlink"/>
            <w:rFonts w:cs="Arial"/>
            <w:szCs w:val="22"/>
            <w:lang w:val="en-GB"/>
          </w:rPr>
          <w:t>e</w:t>
        </w:r>
        <w:r w:rsidR="008122C8" w:rsidRPr="003A4980">
          <w:rPr>
            <w:rStyle w:val="Hyperlink"/>
            <w:rFonts w:cs="Arial"/>
            <w:szCs w:val="22"/>
            <w:lang w:val="en-GB"/>
          </w:rPr>
          <w:t>an.org/DBCP-39</w:t>
        </w:r>
      </w:hyperlink>
      <w:r w:rsidRPr="00494F63">
        <w:rPr>
          <w:rFonts w:cs="Arial"/>
          <w:szCs w:val="22"/>
          <w:lang w:val="en-GB"/>
        </w:rPr>
        <w:t>.</w:t>
      </w:r>
    </w:p>
    <w:p w14:paraId="45E4BCF4" w14:textId="77777777" w:rsidR="008122C8" w:rsidRPr="008122C8" w:rsidRDefault="008122C8" w:rsidP="00494F63">
      <w:pPr>
        <w:pStyle w:val="Marge"/>
        <w:rPr>
          <w:rFonts w:cs="Arial"/>
          <w:szCs w:val="22"/>
          <w:lang w:val="en-US"/>
        </w:rPr>
      </w:pPr>
      <w:r w:rsidRPr="008122C8">
        <w:rPr>
          <w:rFonts w:cs="Arial"/>
          <w:szCs w:val="22"/>
          <w:lang w:val="en-US"/>
        </w:rPr>
        <w:t>Please contact</w:t>
      </w:r>
      <w:r w:rsidR="00E9523D">
        <w:rPr>
          <w:rFonts w:cs="Arial"/>
          <w:szCs w:val="22"/>
          <w:lang w:val="en-US"/>
        </w:rPr>
        <w:t xml:space="preserve"> </w:t>
      </w:r>
      <w:r w:rsidR="00E9523D" w:rsidRPr="00E9524B">
        <w:rPr>
          <w:rFonts w:ascii="DengXian" w:eastAsia="DengXian" w:hAnsi="DengXian" w:cs="Arial" w:hint="eastAsia"/>
          <w:szCs w:val="22"/>
          <w:lang w:val="en-US" w:eastAsia="zh-CN"/>
        </w:rPr>
        <w:t>Ms</w:t>
      </w:r>
      <w:r w:rsidR="00157993">
        <w:rPr>
          <w:rFonts w:cs="Arial"/>
          <w:szCs w:val="22"/>
          <w:lang w:val="en-US"/>
        </w:rPr>
        <w:t> </w:t>
      </w:r>
      <w:r w:rsidRPr="008122C8">
        <w:rPr>
          <w:rFonts w:cs="Arial"/>
          <w:szCs w:val="22"/>
          <w:lang w:val="en-US"/>
        </w:rPr>
        <w:t>Ting</w:t>
      </w:r>
      <w:r w:rsidR="00157993">
        <w:rPr>
          <w:rFonts w:cs="Arial"/>
          <w:szCs w:val="22"/>
          <w:lang w:val="en-US"/>
        </w:rPr>
        <w:t> </w:t>
      </w:r>
      <w:r w:rsidRPr="008122C8">
        <w:rPr>
          <w:rFonts w:cs="Arial"/>
          <w:szCs w:val="22"/>
          <w:lang w:val="en-US"/>
        </w:rPr>
        <w:t>Yu (</w:t>
      </w:r>
      <w:hyperlink r:id="rId20" w:history="1">
        <w:r w:rsidRPr="003A4980">
          <w:rPr>
            <w:rStyle w:val="Hyperlink"/>
            <w:rFonts w:cs="Arial"/>
            <w:szCs w:val="22"/>
            <w:lang w:val="en-US"/>
          </w:rPr>
          <w:t>t.yu@unesco.org</w:t>
        </w:r>
      </w:hyperlink>
      <w:r w:rsidRPr="008122C8">
        <w:rPr>
          <w:rFonts w:cs="Arial"/>
          <w:szCs w:val="22"/>
          <w:lang w:val="en-US"/>
        </w:rPr>
        <w:t>) from IOC</w:t>
      </w:r>
      <w:r w:rsidR="00157993">
        <w:rPr>
          <w:rFonts w:cs="Arial"/>
          <w:szCs w:val="22"/>
          <w:lang w:val="en-US"/>
        </w:rPr>
        <w:t>-</w:t>
      </w:r>
      <w:r w:rsidRPr="008122C8">
        <w:rPr>
          <w:rFonts w:cs="Arial"/>
          <w:szCs w:val="22"/>
          <w:lang w:val="en-US"/>
        </w:rPr>
        <w:t xml:space="preserve">UNESCO </w:t>
      </w:r>
      <w:r>
        <w:rPr>
          <w:rFonts w:cs="Arial"/>
          <w:szCs w:val="22"/>
          <w:lang w:val="en-US"/>
        </w:rPr>
        <w:t xml:space="preserve">or </w:t>
      </w:r>
      <w:r w:rsidRPr="008122C8">
        <w:rPr>
          <w:rFonts w:cs="Arial"/>
          <w:szCs w:val="22"/>
          <w:lang w:val="en-US"/>
        </w:rPr>
        <w:t>Ms</w:t>
      </w:r>
      <w:r w:rsidR="00157993">
        <w:rPr>
          <w:rFonts w:cs="Arial"/>
          <w:szCs w:val="22"/>
          <w:lang w:val="en-US"/>
        </w:rPr>
        <w:t> </w:t>
      </w:r>
      <w:r w:rsidRPr="008122C8">
        <w:rPr>
          <w:rFonts w:cs="Arial"/>
          <w:szCs w:val="22"/>
          <w:lang w:val="en-US"/>
        </w:rPr>
        <w:t>Champika</w:t>
      </w:r>
      <w:r w:rsidR="00157993">
        <w:rPr>
          <w:rFonts w:cs="Arial"/>
          <w:szCs w:val="22"/>
          <w:lang w:val="en-US"/>
        </w:rPr>
        <w:t> </w:t>
      </w:r>
      <w:r w:rsidRPr="008122C8">
        <w:rPr>
          <w:rFonts w:cs="Arial"/>
          <w:szCs w:val="22"/>
          <w:lang w:val="en-US"/>
        </w:rPr>
        <w:t>Gallage (</w:t>
      </w:r>
      <w:hyperlink r:id="rId21" w:history="1">
        <w:r w:rsidRPr="003A4980">
          <w:rPr>
            <w:rStyle w:val="Hyperlink"/>
            <w:rFonts w:cs="Arial"/>
            <w:szCs w:val="22"/>
            <w:lang w:val="en-US"/>
          </w:rPr>
          <w:t>cgallage@wmo.int</w:t>
        </w:r>
      </w:hyperlink>
      <w:r w:rsidRPr="008122C8">
        <w:rPr>
          <w:rFonts w:cs="Arial"/>
          <w:szCs w:val="22"/>
          <w:lang w:val="en-US"/>
        </w:rPr>
        <w:t>) from WMO for any enquiries related to this event.</w:t>
      </w:r>
    </w:p>
    <w:p w14:paraId="7331C935" w14:textId="77777777" w:rsidR="00494F63" w:rsidRPr="00494F63" w:rsidRDefault="00F5421D" w:rsidP="00F5421D">
      <w:pPr>
        <w:pStyle w:val="Marge"/>
        <w:rPr>
          <w:rFonts w:cs="Arial"/>
          <w:szCs w:val="22"/>
          <w:lang w:val="en-GB"/>
        </w:rPr>
      </w:pPr>
      <w:r w:rsidRPr="00F5421D">
        <w:rPr>
          <w:rFonts w:cs="Arial"/>
          <w:szCs w:val="22"/>
          <w:lang w:val="en-GB"/>
        </w:rPr>
        <w:t>May I take this opportunity to thank you for your support to the DBCP activities</w:t>
      </w:r>
      <w:r w:rsidR="00FD1FC6">
        <w:rPr>
          <w:rFonts w:cs="Arial"/>
          <w:szCs w:val="22"/>
          <w:lang w:val="en-GB"/>
        </w:rPr>
        <w:t>.</w:t>
      </w:r>
    </w:p>
    <w:p w14:paraId="5800FE06" w14:textId="77777777" w:rsidR="001A5A13" w:rsidRDefault="002D4225" w:rsidP="002D4225">
      <w:pPr>
        <w:pStyle w:val="Marge"/>
        <w:ind w:left="4860"/>
        <w:rPr>
          <w:rFonts w:cs="Arial"/>
          <w:szCs w:val="22"/>
          <w:lang w:val="en-GB"/>
        </w:rPr>
      </w:pPr>
      <w:r>
        <w:rPr>
          <w:rFonts w:cs="Arial"/>
          <w:szCs w:val="22"/>
          <w:lang w:val="en-GB"/>
        </w:rPr>
        <w:t xml:space="preserve">  </w:t>
      </w:r>
    </w:p>
    <w:p w14:paraId="391E0B1D" w14:textId="77777777" w:rsidR="0022100C" w:rsidRPr="00DE252E" w:rsidRDefault="00494F63" w:rsidP="00AC707A">
      <w:pPr>
        <w:pStyle w:val="Marge"/>
        <w:ind w:left="4860"/>
        <w:rPr>
          <w:rFonts w:cs="Arial"/>
          <w:szCs w:val="22"/>
          <w:lang w:val="en-GB"/>
        </w:rPr>
      </w:pPr>
      <w:r w:rsidRPr="00494F63">
        <w:rPr>
          <w:rFonts w:cs="Arial"/>
          <w:szCs w:val="22"/>
          <w:lang w:val="en-GB"/>
        </w:rPr>
        <w:t xml:space="preserve">Yours </w:t>
      </w:r>
      <w:r w:rsidR="006247C0">
        <w:rPr>
          <w:rFonts w:cs="Arial"/>
          <w:szCs w:val="22"/>
          <w:lang w:val="en-GB"/>
        </w:rPr>
        <w:t>sincerely</w:t>
      </w:r>
      <w:r w:rsidRPr="00494F63">
        <w:rPr>
          <w:rFonts w:cs="Arial"/>
          <w:szCs w:val="22"/>
          <w:lang w:val="en-GB"/>
        </w:rPr>
        <w:t>,</w:t>
      </w:r>
    </w:p>
    <w:p w14:paraId="509D36B2" w14:textId="14A2BD8E" w:rsidR="00784751" w:rsidRPr="00270701" w:rsidRDefault="00270701" w:rsidP="00AC707A">
      <w:pPr>
        <w:pStyle w:val="Marge"/>
        <w:tabs>
          <w:tab w:val="clear" w:pos="567"/>
        </w:tabs>
        <w:spacing w:after="0"/>
        <w:ind w:left="4860"/>
        <w:rPr>
          <w:rFonts w:cs="Arial"/>
          <w:i/>
          <w:iCs/>
          <w:szCs w:val="22"/>
          <w:lang w:val="en-GB"/>
        </w:rPr>
      </w:pPr>
      <w:r>
        <w:rPr>
          <w:rFonts w:cs="Arial"/>
          <w:i/>
          <w:iCs/>
          <w:szCs w:val="22"/>
          <w:lang w:val="en-GB"/>
        </w:rPr>
        <w:t xml:space="preserve">      [signed]</w:t>
      </w:r>
    </w:p>
    <w:p w14:paraId="3A48185E" w14:textId="77777777" w:rsidR="008B6848" w:rsidRPr="00DE252E" w:rsidRDefault="008B6848" w:rsidP="00716AA0">
      <w:pPr>
        <w:pStyle w:val="Marge"/>
        <w:tabs>
          <w:tab w:val="clear" w:pos="567"/>
          <w:tab w:val="left" w:pos="5580"/>
        </w:tabs>
        <w:spacing w:before="360" w:after="0"/>
        <w:ind w:left="4820"/>
        <w:rPr>
          <w:rFonts w:cs="Arial"/>
          <w:szCs w:val="22"/>
          <w:lang w:val="en-GB"/>
        </w:rPr>
      </w:pPr>
      <w:r>
        <w:rPr>
          <w:rFonts w:cs="Arial"/>
          <w:szCs w:val="22"/>
          <w:lang w:val="en-GB"/>
        </w:rPr>
        <w:t>Vladimir Ryabinin</w:t>
      </w:r>
    </w:p>
    <w:p w14:paraId="7ADB8F7C" w14:textId="77777777" w:rsidR="00A91FED" w:rsidRPr="00DE252E" w:rsidRDefault="008B6848" w:rsidP="00716AA0">
      <w:pPr>
        <w:pStyle w:val="Marge"/>
        <w:tabs>
          <w:tab w:val="clear" w:pos="567"/>
          <w:tab w:val="center" w:pos="7020"/>
        </w:tabs>
        <w:spacing w:after="0"/>
        <w:ind w:left="4820"/>
        <w:rPr>
          <w:rFonts w:cs="Arial"/>
          <w:szCs w:val="22"/>
          <w:lang w:val="en-GB"/>
        </w:rPr>
      </w:pPr>
      <w:r w:rsidRPr="00DE252E">
        <w:rPr>
          <w:rFonts w:cs="Arial"/>
          <w:szCs w:val="22"/>
          <w:lang w:val="en-GB"/>
        </w:rPr>
        <w:t>Executive Secretary</w:t>
      </w:r>
    </w:p>
    <w:sectPr w:rsidR="00A91FED" w:rsidRPr="00DE252E">
      <w:type w:val="continuous"/>
      <w:pgSz w:w="11906" w:h="16838" w:code="9"/>
      <w:pgMar w:top="1418" w:right="1134" w:bottom="1134" w:left="1134" w:header="680" w:footer="68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72019" w14:textId="77777777" w:rsidR="00E9524B" w:rsidRDefault="00E9524B">
      <w:r>
        <w:separator/>
      </w:r>
    </w:p>
  </w:endnote>
  <w:endnote w:type="continuationSeparator" w:id="0">
    <w:p w14:paraId="0FF5B2FA" w14:textId="77777777" w:rsidR="00E9524B" w:rsidRDefault="00E9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Akhbar MT">
    <w:panose1 w:val="00000000000000000000"/>
    <w:charset w:val="B2"/>
    <w:family w:val="auto"/>
    <w:pitch w:val="variable"/>
    <w:sig w:usb0="00002001" w:usb1="00000000" w:usb2="00000000" w:usb3="00000000" w:csb0="00000040" w:csb1="00000000"/>
  </w:font>
  <w:font w:name="(Utiliser une police de caractè">
    <w:altName w:val="Times New Roman"/>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CellMar>
        <w:left w:w="0" w:type="dxa"/>
        <w:right w:w="0" w:type="dxa"/>
      </w:tblCellMar>
      <w:tblLook w:val="0000" w:firstRow="0" w:lastRow="0" w:firstColumn="0" w:lastColumn="0" w:noHBand="0" w:noVBand="0"/>
    </w:tblPr>
    <w:tblGrid>
      <w:gridCol w:w="2424"/>
      <w:gridCol w:w="3119"/>
      <w:gridCol w:w="3031"/>
      <w:gridCol w:w="2226"/>
    </w:tblGrid>
    <w:tr w:rsidR="004908CB" w:rsidRPr="00AF60CE" w14:paraId="67A73B7F" w14:textId="77777777" w:rsidTr="00ED1A4B">
      <w:trPr>
        <w:jc w:val="center"/>
      </w:trPr>
      <w:tc>
        <w:tcPr>
          <w:tcW w:w="2424" w:type="dxa"/>
        </w:tcPr>
        <w:p w14:paraId="447BFB74" w14:textId="77777777" w:rsidR="004908CB" w:rsidRPr="00AF60CE" w:rsidRDefault="004908CB" w:rsidP="00861390">
          <w:pPr>
            <w:pStyle w:val="Heading7"/>
            <w:tabs>
              <w:tab w:val="left" w:pos="-561"/>
            </w:tabs>
            <w:spacing w:before="120"/>
            <w:rPr>
              <w:szCs w:val="14"/>
            </w:rPr>
          </w:pPr>
          <w:r w:rsidRPr="00AF60CE">
            <w:rPr>
              <w:szCs w:val="14"/>
            </w:rPr>
            <w:t>Chairperson</w:t>
          </w:r>
        </w:p>
      </w:tc>
      <w:tc>
        <w:tcPr>
          <w:tcW w:w="3119" w:type="dxa"/>
        </w:tcPr>
        <w:p w14:paraId="636A656F" w14:textId="77777777" w:rsidR="004908CB" w:rsidRPr="00AF60CE" w:rsidRDefault="004908CB" w:rsidP="00861390">
          <w:pPr>
            <w:pStyle w:val="Heading7"/>
            <w:spacing w:before="120"/>
            <w:rPr>
              <w:szCs w:val="14"/>
            </w:rPr>
          </w:pPr>
          <w:r w:rsidRPr="00AF60CE">
            <w:rPr>
              <w:szCs w:val="14"/>
            </w:rPr>
            <w:t>Vice-Chairpersons</w:t>
          </w:r>
        </w:p>
      </w:tc>
      <w:tc>
        <w:tcPr>
          <w:tcW w:w="3031" w:type="dxa"/>
        </w:tcPr>
        <w:p w14:paraId="03C23A6E" w14:textId="77777777" w:rsidR="004908CB" w:rsidRPr="00AF60CE" w:rsidRDefault="004908CB" w:rsidP="00861390">
          <w:pPr>
            <w:tabs>
              <w:tab w:val="clear" w:pos="567"/>
            </w:tabs>
            <w:spacing w:before="120" w:after="120" w:line="140" w:lineRule="exact"/>
            <w:rPr>
              <w:rFonts w:cs="Arial"/>
              <w:bCs/>
              <w:color w:val="0000FF"/>
              <w:sz w:val="14"/>
              <w:szCs w:val="14"/>
            </w:rPr>
          </w:pPr>
        </w:p>
      </w:tc>
      <w:tc>
        <w:tcPr>
          <w:tcW w:w="2226" w:type="dxa"/>
        </w:tcPr>
        <w:p w14:paraId="4D483F0A" w14:textId="77777777" w:rsidR="004908CB" w:rsidRPr="00AF60CE" w:rsidRDefault="004908CB" w:rsidP="00861390">
          <w:pPr>
            <w:spacing w:before="120" w:after="120"/>
            <w:rPr>
              <w:rFonts w:cs="Arial"/>
              <w:color w:val="0000FF"/>
              <w:sz w:val="14"/>
              <w:szCs w:val="14"/>
            </w:rPr>
          </w:pPr>
        </w:p>
      </w:tc>
    </w:tr>
    <w:tr w:rsidR="004908CB" w:rsidRPr="00AF60CE" w14:paraId="5F7F9AF7" w14:textId="77777777" w:rsidTr="00716AA0">
      <w:trPr>
        <w:trHeight w:val="2583"/>
        <w:jc w:val="center"/>
      </w:trPr>
      <w:tc>
        <w:tcPr>
          <w:tcW w:w="2424" w:type="dxa"/>
        </w:tcPr>
        <w:p w14:paraId="15A26150" w14:textId="77777777" w:rsidR="00EF7350" w:rsidRPr="00EF7350" w:rsidRDefault="00EF7350" w:rsidP="00EF7350">
          <w:pPr>
            <w:ind w:left="150" w:hanging="150"/>
            <w:rPr>
              <w:rFonts w:cs="Arial"/>
              <w:bCs/>
              <w:color w:val="0000FF"/>
              <w:sz w:val="14"/>
              <w:szCs w:val="14"/>
              <w:lang w:val="en-US"/>
            </w:rPr>
          </w:pPr>
          <w:r w:rsidRPr="00EF7350">
            <w:rPr>
              <w:rFonts w:cs="Arial"/>
              <w:bCs/>
              <w:color w:val="0000FF"/>
              <w:sz w:val="14"/>
              <w:szCs w:val="14"/>
              <w:lang w:val="en-US"/>
            </w:rPr>
            <w:t>Dr Yutaka MICHIDA</w:t>
          </w:r>
        </w:p>
        <w:p w14:paraId="117BFC4D" w14:textId="77777777" w:rsidR="00EF7350" w:rsidRPr="00EF7350" w:rsidRDefault="00EF7350" w:rsidP="00EF7350">
          <w:pPr>
            <w:ind w:left="150" w:hanging="150"/>
            <w:rPr>
              <w:rFonts w:cs="Arial"/>
              <w:bCs/>
              <w:color w:val="0000FF"/>
              <w:sz w:val="14"/>
              <w:szCs w:val="14"/>
              <w:lang w:val="en-US"/>
            </w:rPr>
          </w:pPr>
          <w:r w:rsidRPr="00EF7350">
            <w:rPr>
              <w:rFonts w:cs="Arial"/>
              <w:bCs/>
              <w:color w:val="0000FF"/>
              <w:sz w:val="14"/>
              <w:szCs w:val="14"/>
              <w:lang w:val="en-US"/>
            </w:rPr>
            <w:t>Professor</w:t>
          </w:r>
        </w:p>
        <w:p w14:paraId="5C8ADF53" w14:textId="77777777" w:rsidR="00EF7350" w:rsidRPr="00EF7350" w:rsidRDefault="00EF7350" w:rsidP="00EF7350">
          <w:pPr>
            <w:ind w:left="150" w:hanging="150"/>
            <w:rPr>
              <w:rFonts w:cs="Arial"/>
              <w:bCs/>
              <w:color w:val="0000FF"/>
              <w:sz w:val="14"/>
              <w:szCs w:val="14"/>
              <w:lang w:val="en-US"/>
            </w:rPr>
          </w:pPr>
          <w:r w:rsidRPr="00EF7350">
            <w:rPr>
              <w:rFonts w:cs="Arial"/>
              <w:bCs/>
              <w:color w:val="0000FF"/>
              <w:sz w:val="14"/>
              <w:szCs w:val="14"/>
              <w:lang w:val="en-US"/>
            </w:rPr>
            <w:t>Atmosphere and Ocean Research</w:t>
          </w:r>
        </w:p>
        <w:p w14:paraId="56A66CAF" w14:textId="77777777" w:rsidR="00EF7350" w:rsidRPr="00EF7350" w:rsidRDefault="00EF7350" w:rsidP="00EF7350">
          <w:pPr>
            <w:ind w:left="150" w:hanging="150"/>
            <w:rPr>
              <w:rFonts w:cs="Arial"/>
              <w:bCs/>
              <w:color w:val="0000FF"/>
              <w:sz w:val="14"/>
              <w:szCs w:val="14"/>
              <w:lang w:val="en-US"/>
            </w:rPr>
          </w:pPr>
          <w:r w:rsidRPr="00EF7350">
            <w:rPr>
              <w:rFonts w:cs="Arial"/>
              <w:bCs/>
              <w:color w:val="0000FF"/>
              <w:sz w:val="14"/>
              <w:szCs w:val="14"/>
              <w:lang w:val="en-US"/>
            </w:rPr>
            <w:t>Institute, The University of Tokyo</w:t>
          </w:r>
        </w:p>
        <w:p w14:paraId="49A4673D" w14:textId="77777777" w:rsidR="00EF7350" w:rsidRPr="00EF7350" w:rsidRDefault="00EF7350" w:rsidP="00EF7350">
          <w:pPr>
            <w:ind w:left="150" w:hanging="150"/>
            <w:rPr>
              <w:rFonts w:cs="Arial"/>
              <w:bCs/>
              <w:color w:val="0000FF"/>
              <w:sz w:val="14"/>
              <w:szCs w:val="14"/>
              <w:lang w:val="en-US"/>
            </w:rPr>
          </w:pPr>
          <w:r w:rsidRPr="00EF7350">
            <w:rPr>
              <w:rFonts w:cs="Arial"/>
              <w:bCs/>
              <w:color w:val="0000FF"/>
              <w:sz w:val="14"/>
              <w:szCs w:val="14"/>
              <w:lang w:val="en-US"/>
            </w:rPr>
            <w:t>Kashiwanoha 5-1-5</w:t>
          </w:r>
        </w:p>
        <w:p w14:paraId="43197E0E" w14:textId="77777777" w:rsidR="00EF7350" w:rsidRPr="00EF7350" w:rsidRDefault="00EF7350" w:rsidP="00EF7350">
          <w:pPr>
            <w:ind w:left="150" w:hanging="150"/>
            <w:rPr>
              <w:rFonts w:cs="Arial"/>
              <w:bCs/>
              <w:color w:val="0000FF"/>
              <w:sz w:val="14"/>
              <w:szCs w:val="14"/>
            </w:rPr>
          </w:pPr>
          <w:r w:rsidRPr="00EF7350">
            <w:rPr>
              <w:rFonts w:cs="Arial"/>
              <w:bCs/>
              <w:color w:val="0000FF"/>
              <w:sz w:val="14"/>
              <w:szCs w:val="14"/>
            </w:rPr>
            <w:t>2778564 Kashiwa</w:t>
          </w:r>
        </w:p>
        <w:p w14:paraId="4405B255" w14:textId="77777777" w:rsidR="00BA6DA6" w:rsidRPr="00494F63" w:rsidRDefault="00EF7350" w:rsidP="00EF7350">
          <w:pPr>
            <w:ind w:left="150" w:hanging="150"/>
            <w:rPr>
              <w:rFonts w:cs="Arial"/>
              <w:bCs/>
              <w:color w:val="0000FF"/>
              <w:sz w:val="14"/>
              <w:szCs w:val="14"/>
            </w:rPr>
          </w:pPr>
          <w:r w:rsidRPr="00EF7350">
            <w:rPr>
              <w:rFonts w:cs="Arial"/>
              <w:bCs/>
              <w:color w:val="0000FF"/>
              <w:sz w:val="14"/>
              <w:szCs w:val="14"/>
            </w:rPr>
            <w:t>JAPAN</w:t>
          </w:r>
        </w:p>
        <w:p w14:paraId="29973927" w14:textId="77777777" w:rsidR="004908CB" w:rsidRPr="00494F63" w:rsidRDefault="004908CB" w:rsidP="001374AB">
          <w:pPr>
            <w:pStyle w:val="Heading7"/>
            <w:tabs>
              <w:tab w:val="left" w:pos="-561"/>
            </w:tabs>
            <w:spacing w:before="120"/>
            <w:rPr>
              <w:snapToGrid/>
              <w:szCs w:val="14"/>
              <w:lang w:val="fr-FR" w:eastAsia="en-US"/>
            </w:rPr>
          </w:pPr>
          <w:r w:rsidRPr="00494F63">
            <w:rPr>
              <w:snapToGrid/>
              <w:szCs w:val="14"/>
              <w:lang w:val="fr-FR" w:eastAsia="en-US"/>
            </w:rPr>
            <w:t>Executive Secretary</w:t>
          </w:r>
        </w:p>
        <w:p w14:paraId="29785194" w14:textId="77777777" w:rsidR="004908CB" w:rsidRPr="00494F63" w:rsidRDefault="001374AB" w:rsidP="00175785">
          <w:pPr>
            <w:ind w:left="150" w:hanging="150"/>
            <w:rPr>
              <w:rFonts w:cs="Arial"/>
              <w:color w:val="0000FF"/>
              <w:sz w:val="14"/>
              <w:szCs w:val="14"/>
            </w:rPr>
          </w:pPr>
          <w:r w:rsidRPr="00494F63">
            <w:rPr>
              <w:rFonts w:cs="Arial"/>
              <w:color w:val="0000FF"/>
              <w:sz w:val="14"/>
              <w:szCs w:val="14"/>
            </w:rPr>
            <w:t>Dr Vladimir RYABININ</w:t>
          </w:r>
          <w:r w:rsidR="002B7AA4" w:rsidRPr="00494F63">
            <w:rPr>
              <w:rFonts w:cs="Arial"/>
              <w:color w:val="0000FF"/>
              <w:sz w:val="14"/>
              <w:szCs w:val="14"/>
            </w:rPr>
            <w:t xml:space="preserve"> </w:t>
          </w:r>
        </w:p>
        <w:p w14:paraId="07DE6E64" w14:textId="77777777" w:rsidR="004908CB" w:rsidRPr="000F57E3" w:rsidRDefault="004908CB" w:rsidP="00861390">
          <w:pPr>
            <w:ind w:left="150" w:hanging="150"/>
            <w:rPr>
              <w:rFonts w:cs="Arial"/>
              <w:color w:val="0000FF"/>
              <w:sz w:val="14"/>
              <w:szCs w:val="14"/>
            </w:rPr>
          </w:pPr>
          <w:r w:rsidRPr="000F57E3">
            <w:rPr>
              <w:rFonts w:cs="Arial"/>
              <w:color w:val="0000FF"/>
              <w:sz w:val="14"/>
              <w:szCs w:val="14"/>
            </w:rPr>
            <w:t xml:space="preserve">Intergovernmental Oceanographic </w:t>
          </w:r>
          <w:r w:rsidRPr="000F57E3">
            <w:rPr>
              <w:rFonts w:cs="Arial"/>
              <w:color w:val="0000FF"/>
              <w:sz w:val="14"/>
              <w:szCs w:val="14"/>
            </w:rPr>
            <w:br/>
            <w:t>Commission — UNESCO</w:t>
          </w:r>
        </w:p>
        <w:p w14:paraId="7B3D9AB6" w14:textId="77777777" w:rsidR="0076038B" w:rsidRDefault="0076038B" w:rsidP="0076038B">
          <w:pPr>
            <w:ind w:left="150" w:hanging="150"/>
            <w:rPr>
              <w:rFonts w:cs="Arial"/>
              <w:color w:val="0000FF"/>
              <w:sz w:val="14"/>
              <w:szCs w:val="14"/>
            </w:rPr>
          </w:pPr>
          <w:r>
            <w:rPr>
              <w:rFonts w:cs="Arial"/>
              <w:color w:val="0000FF"/>
              <w:sz w:val="14"/>
              <w:szCs w:val="14"/>
            </w:rPr>
            <w:t>7 Place de Fontenoy</w:t>
          </w:r>
        </w:p>
        <w:p w14:paraId="056534A7" w14:textId="77777777" w:rsidR="0076038B" w:rsidRPr="00AF60CE" w:rsidRDefault="0076038B" w:rsidP="0076038B">
          <w:pPr>
            <w:ind w:left="150" w:hanging="150"/>
            <w:rPr>
              <w:rFonts w:cs="Arial"/>
              <w:color w:val="0000FF"/>
              <w:sz w:val="14"/>
              <w:szCs w:val="14"/>
            </w:rPr>
          </w:pPr>
          <w:r w:rsidRPr="007F2DE9">
            <w:rPr>
              <w:rFonts w:cs="Arial"/>
              <w:color w:val="0000FF"/>
              <w:sz w:val="14"/>
              <w:szCs w:val="14"/>
            </w:rPr>
            <w:t>75352 Paris Cedex 07 SP</w:t>
          </w:r>
        </w:p>
        <w:p w14:paraId="16A199F3" w14:textId="77777777" w:rsidR="004908CB" w:rsidRPr="00AF60CE" w:rsidRDefault="0076038B" w:rsidP="0076038B">
          <w:pPr>
            <w:ind w:left="150" w:hanging="150"/>
            <w:rPr>
              <w:rFonts w:cs="Arial"/>
              <w:color w:val="0000FF"/>
              <w:sz w:val="14"/>
              <w:szCs w:val="14"/>
            </w:rPr>
          </w:pPr>
          <w:r w:rsidRPr="00AF60CE">
            <w:rPr>
              <w:rFonts w:cs="Arial"/>
              <w:color w:val="0000FF"/>
              <w:sz w:val="14"/>
              <w:szCs w:val="14"/>
            </w:rPr>
            <w:t>FRANCE</w:t>
          </w:r>
        </w:p>
      </w:tc>
      <w:tc>
        <w:tcPr>
          <w:tcW w:w="3119" w:type="dxa"/>
        </w:tcPr>
        <w:p w14:paraId="509BCA5B" w14:textId="77777777" w:rsidR="00DC4E69" w:rsidRPr="00EB7776" w:rsidRDefault="00EB7776" w:rsidP="00DC4E69">
          <w:pPr>
            <w:ind w:left="150" w:hanging="150"/>
            <w:rPr>
              <w:rFonts w:cs="Arial"/>
              <w:color w:val="0000FF"/>
              <w:sz w:val="14"/>
              <w:szCs w:val="14"/>
            </w:rPr>
          </w:pPr>
          <w:r>
            <w:rPr>
              <w:rFonts w:cs="Arial"/>
              <w:color w:val="0000FF"/>
              <w:sz w:val="14"/>
              <w:szCs w:val="14"/>
            </w:rPr>
            <w:t>Dr M</w:t>
          </w:r>
          <w:r w:rsidRPr="00EB7776">
            <w:rPr>
              <w:rFonts w:cs="Arial"/>
              <w:color w:val="0000FF"/>
              <w:sz w:val="14"/>
              <w:szCs w:val="14"/>
            </w:rPr>
            <w:t>arie-Alexandrine SICRE</w:t>
          </w:r>
        </w:p>
        <w:p w14:paraId="03AEDF0D" w14:textId="77777777" w:rsidR="00283295" w:rsidRPr="00EB7776" w:rsidRDefault="00EB7776" w:rsidP="00283295">
          <w:pPr>
            <w:ind w:left="150" w:hanging="150"/>
            <w:rPr>
              <w:rFonts w:cs="Arial"/>
              <w:color w:val="0000FF"/>
              <w:sz w:val="14"/>
              <w:szCs w:val="14"/>
            </w:rPr>
          </w:pPr>
          <w:r w:rsidRPr="00EB7776">
            <w:rPr>
              <w:rFonts w:cs="Arial"/>
              <w:color w:val="0000FF"/>
              <w:sz w:val="14"/>
              <w:szCs w:val="14"/>
            </w:rPr>
            <w:t>Directrice de Recherche</w:t>
          </w:r>
        </w:p>
        <w:p w14:paraId="66AFAEF7" w14:textId="77777777" w:rsidR="00283295" w:rsidRPr="00EB7776" w:rsidRDefault="00EB7776" w:rsidP="00283295">
          <w:pPr>
            <w:ind w:left="150" w:hanging="150"/>
            <w:rPr>
              <w:rFonts w:cs="Arial"/>
              <w:color w:val="0000FF"/>
              <w:sz w:val="14"/>
              <w:szCs w:val="14"/>
            </w:rPr>
          </w:pPr>
          <w:r w:rsidRPr="00EB7776">
            <w:rPr>
              <w:rFonts w:cs="Arial"/>
              <w:color w:val="0000FF"/>
              <w:sz w:val="14"/>
              <w:szCs w:val="14"/>
            </w:rPr>
            <w:t>Centre national de la recherche scientifique (CNRS)</w:t>
          </w:r>
        </w:p>
        <w:p w14:paraId="7CD8313D" w14:textId="77777777" w:rsidR="00283295" w:rsidRPr="00EB7776" w:rsidRDefault="00EB7776" w:rsidP="00283295">
          <w:pPr>
            <w:ind w:left="150" w:hanging="150"/>
            <w:rPr>
              <w:rFonts w:cs="Arial"/>
              <w:color w:val="0000FF"/>
              <w:sz w:val="14"/>
              <w:szCs w:val="14"/>
            </w:rPr>
          </w:pPr>
          <w:r w:rsidRPr="00EB7776">
            <w:rPr>
              <w:rFonts w:cs="Arial"/>
              <w:color w:val="0000FF"/>
              <w:sz w:val="14"/>
              <w:szCs w:val="14"/>
            </w:rPr>
            <w:t>3 rue Michel Ange</w:t>
          </w:r>
        </w:p>
        <w:p w14:paraId="0CE5E680" w14:textId="77777777" w:rsidR="00283295" w:rsidRPr="00EB7776" w:rsidRDefault="00EB7776" w:rsidP="00283295">
          <w:pPr>
            <w:ind w:left="150" w:hanging="150"/>
            <w:rPr>
              <w:rFonts w:cs="Arial"/>
              <w:color w:val="0000FF"/>
              <w:sz w:val="14"/>
              <w:szCs w:val="14"/>
            </w:rPr>
          </w:pPr>
          <w:r w:rsidRPr="00EB7776">
            <w:rPr>
              <w:rFonts w:cs="Arial"/>
              <w:color w:val="0000FF"/>
              <w:sz w:val="14"/>
              <w:szCs w:val="14"/>
            </w:rPr>
            <w:t>75016 Paris</w:t>
          </w:r>
        </w:p>
        <w:p w14:paraId="6AC8815B" w14:textId="77777777" w:rsidR="00DC4E69" w:rsidRPr="00EB7776" w:rsidRDefault="00EB7776" w:rsidP="00283295">
          <w:pPr>
            <w:ind w:left="150" w:hanging="150"/>
            <w:rPr>
              <w:rFonts w:cs="Arial"/>
              <w:color w:val="0000FF"/>
              <w:sz w:val="14"/>
              <w:szCs w:val="14"/>
            </w:rPr>
          </w:pPr>
          <w:r w:rsidRPr="00EB7776">
            <w:rPr>
              <w:rFonts w:cs="Arial"/>
              <w:color w:val="0000FF"/>
              <w:sz w:val="14"/>
              <w:szCs w:val="14"/>
            </w:rPr>
            <w:t>FR</w:t>
          </w:r>
          <w:r>
            <w:rPr>
              <w:rFonts w:cs="Arial"/>
              <w:color w:val="0000FF"/>
              <w:sz w:val="14"/>
              <w:szCs w:val="14"/>
            </w:rPr>
            <w:t>ANCE</w:t>
          </w:r>
        </w:p>
        <w:p w14:paraId="29177D7E" w14:textId="77777777" w:rsidR="004908CB" w:rsidRPr="00EB7776" w:rsidRDefault="004908CB" w:rsidP="00861390">
          <w:pPr>
            <w:ind w:left="150" w:hanging="150"/>
            <w:rPr>
              <w:rFonts w:cs="Arial"/>
              <w:color w:val="0000FF"/>
              <w:sz w:val="14"/>
              <w:szCs w:val="14"/>
            </w:rPr>
          </w:pPr>
        </w:p>
        <w:p w14:paraId="053600F3" w14:textId="77777777" w:rsidR="00EF7350" w:rsidRPr="00EF7350" w:rsidRDefault="00EF7350" w:rsidP="00EF7350">
          <w:pPr>
            <w:ind w:left="150" w:hanging="150"/>
            <w:rPr>
              <w:rFonts w:cs="Arial"/>
              <w:color w:val="0000FF"/>
              <w:sz w:val="14"/>
              <w:szCs w:val="14"/>
              <w:lang w:val="en-US"/>
            </w:rPr>
          </w:pPr>
          <w:r w:rsidRPr="00EF7350">
            <w:rPr>
              <w:rFonts w:cs="Arial"/>
              <w:color w:val="0000FF"/>
              <w:sz w:val="14"/>
              <w:szCs w:val="14"/>
            </w:rPr>
            <w:t>Dr Nikolay VALCHEV</w:t>
          </w:r>
        </w:p>
        <w:p w14:paraId="03CF2A45" w14:textId="77777777" w:rsidR="00EF7350" w:rsidRPr="00EF7350" w:rsidRDefault="00EF7350" w:rsidP="00EF7350">
          <w:pPr>
            <w:ind w:left="150" w:hanging="150"/>
            <w:rPr>
              <w:rFonts w:cs="Arial"/>
              <w:color w:val="0000FF"/>
              <w:sz w:val="14"/>
              <w:szCs w:val="14"/>
              <w:lang w:val="en-US"/>
            </w:rPr>
          </w:pPr>
          <w:r w:rsidRPr="00EF7350">
            <w:rPr>
              <w:rFonts w:cs="Arial"/>
              <w:color w:val="0000FF"/>
              <w:sz w:val="14"/>
              <w:szCs w:val="14"/>
              <w:lang w:val="en-US"/>
            </w:rPr>
            <w:t>Director</w:t>
          </w:r>
        </w:p>
        <w:p w14:paraId="3D955130" w14:textId="77777777" w:rsidR="00EF7350" w:rsidRPr="00EF7350" w:rsidRDefault="00EF7350" w:rsidP="00EF7350">
          <w:pPr>
            <w:ind w:left="150" w:hanging="150"/>
            <w:rPr>
              <w:rFonts w:cs="Arial"/>
              <w:color w:val="0000FF"/>
              <w:sz w:val="14"/>
              <w:szCs w:val="14"/>
              <w:lang w:val="en-US"/>
            </w:rPr>
          </w:pPr>
          <w:r w:rsidRPr="00EF7350">
            <w:rPr>
              <w:rFonts w:cs="Arial"/>
              <w:color w:val="0000FF"/>
              <w:sz w:val="14"/>
              <w:szCs w:val="14"/>
              <w:lang w:val="en-US"/>
            </w:rPr>
            <w:t>Institute of Oceanology</w:t>
          </w:r>
        </w:p>
        <w:p w14:paraId="24587A27" w14:textId="77777777" w:rsidR="00EF7350" w:rsidRPr="00EF7350" w:rsidRDefault="00EF7350" w:rsidP="00EF7350">
          <w:pPr>
            <w:ind w:left="150" w:hanging="150"/>
            <w:rPr>
              <w:rFonts w:cs="Arial"/>
              <w:color w:val="0000FF"/>
              <w:sz w:val="14"/>
              <w:szCs w:val="14"/>
              <w:lang w:val="en-US"/>
            </w:rPr>
          </w:pPr>
          <w:r w:rsidRPr="00EF7350">
            <w:rPr>
              <w:rFonts w:cs="Arial"/>
              <w:color w:val="0000FF"/>
              <w:sz w:val="14"/>
              <w:szCs w:val="14"/>
              <w:lang w:val="en-US"/>
            </w:rPr>
            <w:t>Bulgarian Academy of Sciences</w:t>
          </w:r>
        </w:p>
        <w:p w14:paraId="7152EA3B" w14:textId="77777777" w:rsidR="00EF7350" w:rsidRPr="00EF7350" w:rsidRDefault="00EF7350" w:rsidP="00EF7350">
          <w:pPr>
            <w:ind w:left="150" w:hanging="150"/>
            <w:rPr>
              <w:rFonts w:cs="Arial"/>
              <w:color w:val="0000FF"/>
              <w:sz w:val="14"/>
              <w:szCs w:val="14"/>
            </w:rPr>
          </w:pPr>
          <w:r w:rsidRPr="00EF7350">
            <w:rPr>
              <w:rFonts w:cs="Arial"/>
              <w:color w:val="0000FF"/>
              <w:sz w:val="14"/>
              <w:szCs w:val="14"/>
            </w:rPr>
            <w:t>40 Parvi May Str.</w:t>
          </w:r>
        </w:p>
        <w:p w14:paraId="14F0BEE4" w14:textId="77777777" w:rsidR="00EF7350" w:rsidRPr="00EF7350" w:rsidRDefault="00EF7350" w:rsidP="00EF7350">
          <w:pPr>
            <w:ind w:left="150" w:hanging="150"/>
            <w:rPr>
              <w:rFonts w:cs="Arial"/>
              <w:color w:val="0000FF"/>
              <w:sz w:val="14"/>
              <w:szCs w:val="14"/>
            </w:rPr>
          </w:pPr>
          <w:r w:rsidRPr="00EF7350">
            <w:rPr>
              <w:rFonts w:cs="Arial"/>
              <w:color w:val="0000FF"/>
              <w:sz w:val="14"/>
              <w:szCs w:val="14"/>
            </w:rPr>
            <w:t>9000 Varna</w:t>
          </w:r>
        </w:p>
        <w:p w14:paraId="72D7E234" w14:textId="77777777" w:rsidR="004908CB" w:rsidRPr="00BA6DA6" w:rsidRDefault="00EF7350" w:rsidP="00EF7350">
          <w:pPr>
            <w:ind w:left="150" w:hanging="150"/>
            <w:rPr>
              <w:rFonts w:cs="Arial"/>
              <w:color w:val="0000FF"/>
              <w:sz w:val="14"/>
              <w:szCs w:val="14"/>
              <w:lang w:val="en-US"/>
            </w:rPr>
          </w:pPr>
          <w:r w:rsidRPr="00EF7350">
            <w:rPr>
              <w:rFonts w:cs="Arial"/>
              <w:color w:val="0000FF"/>
              <w:sz w:val="14"/>
              <w:szCs w:val="14"/>
            </w:rPr>
            <w:t>BULGARIA</w:t>
          </w:r>
        </w:p>
      </w:tc>
      <w:tc>
        <w:tcPr>
          <w:tcW w:w="3031" w:type="dxa"/>
        </w:tcPr>
        <w:p w14:paraId="5F0DD9A1" w14:textId="77777777" w:rsidR="00EF7350" w:rsidRPr="00EF7350" w:rsidRDefault="00EF7350" w:rsidP="00EF7350">
          <w:pPr>
            <w:ind w:left="150" w:hanging="150"/>
            <w:rPr>
              <w:rFonts w:cs="Arial"/>
              <w:bCs/>
              <w:color w:val="0000FF"/>
              <w:sz w:val="14"/>
              <w:szCs w:val="14"/>
              <w:lang w:val="en-US"/>
            </w:rPr>
          </w:pPr>
          <w:r w:rsidRPr="00EF7350">
            <w:rPr>
              <w:rFonts w:cs="Arial"/>
              <w:bCs/>
              <w:color w:val="0000FF"/>
              <w:sz w:val="14"/>
              <w:szCs w:val="14"/>
              <w:lang w:val="en-US"/>
            </w:rPr>
            <w:t>Mr Juan Camilo FORERO HAUZEUR</w:t>
          </w:r>
        </w:p>
        <w:p w14:paraId="3162CF54" w14:textId="77777777" w:rsidR="00EF7350" w:rsidRPr="00EF7350" w:rsidRDefault="00EF7350" w:rsidP="00EF7350">
          <w:pPr>
            <w:ind w:left="150" w:hanging="150"/>
            <w:rPr>
              <w:rFonts w:cs="Arial"/>
              <w:bCs/>
              <w:color w:val="0000FF"/>
              <w:sz w:val="14"/>
              <w:szCs w:val="14"/>
              <w:lang w:val="en-US"/>
            </w:rPr>
          </w:pPr>
          <w:r w:rsidRPr="00EF7350">
            <w:rPr>
              <w:rFonts w:cs="Arial"/>
              <w:bCs/>
              <w:color w:val="0000FF"/>
              <w:sz w:val="14"/>
              <w:szCs w:val="14"/>
              <w:lang w:val="en-US"/>
            </w:rPr>
            <w:t>Executive Secretary</w:t>
          </w:r>
        </w:p>
        <w:p w14:paraId="36B89B30" w14:textId="77777777" w:rsidR="00EF7350" w:rsidRPr="00EF7350" w:rsidRDefault="00EF7350" w:rsidP="00EF7350">
          <w:pPr>
            <w:ind w:left="150" w:hanging="150"/>
            <w:rPr>
              <w:rFonts w:cs="Arial"/>
              <w:bCs/>
              <w:color w:val="0000FF"/>
              <w:sz w:val="14"/>
              <w:szCs w:val="14"/>
              <w:lang w:val="en-US"/>
            </w:rPr>
          </w:pPr>
          <w:r w:rsidRPr="00EF7350">
            <w:rPr>
              <w:rFonts w:cs="Arial"/>
              <w:bCs/>
              <w:color w:val="0000FF"/>
              <w:sz w:val="14"/>
              <w:szCs w:val="14"/>
              <w:lang w:val="en-US"/>
            </w:rPr>
            <w:t>Colombian Ocean Commission (COO)</w:t>
          </w:r>
        </w:p>
        <w:p w14:paraId="632659D3" w14:textId="77777777" w:rsidR="00EF7350" w:rsidRPr="00EF7350" w:rsidRDefault="00EF7350" w:rsidP="00EF7350">
          <w:pPr>
            <w:ind w:left="150" w:hanging="150"/>
            <w:rPr>
              <w:rFonts w:cs="Arial"/>
              <w:bCs/>
              <w:color w:val="0000FF"/>
              <w:sz w:val="14"/>
              <w:szCs w:val="14"/>
              <w:lang w:val="es-ES"/>
            </w:rPr>
          </w:pPr>
          <w:r w:rsidRPr="00EF7350">
            <w:rPr>
              <w:rFonts w:cs="Arial"/>
              <w:bCs/>
              <w:color w:val="0000FF"/>
              <w:sz w:val="14"/>
              <w:szCs w:val="14"/>
              <w:lang w:val="es-ES"/>
            </w:rPr>
            <w:t>Avenida Ciudad de Cali No. 51 – 66</w:t>
          </w:r>
        </w:p>
        <w:p w14:paraId="5150E83D" w14:textId="77777777" w:rsidR="00EF7350" w:rsidRPr="00EF7350" w:rsidRDefault="00EF7350" w:rsidP="00EF7350">
          <w:pPr>
            <w:ind w:left="150" w:hanging="150"/>
            <w:rPr>
              <w:rFonts w:cs="Arial"/>
              <w:bCs/>
              <w:color w:val="0000FF"/>
              <w:sz w:val="14"/>
              <w:szCs w:val="14"/>
              <w:lang w:val="es-ES"/>
            </w:rPr>
          </w:pPr>
          <w:r w:rsidRPr="00EF7350">
            <w:rPr>
              <w:rFonts w:cs="Arial"/>
              <w:bCs/>
              <w:color w:val="0000FF"/>
              <w:sz w:val="14"/>
              <w:szCs w:val="14"/>
              <w:lang w:val="es-ES"/>
            </w:rPr>
            <w:t>Edificio WBC, Oficina 306</w:t>
          </w:r>
        </w:p>
        <w:p w14:paraId="27EA5E47" w14:textId="77777777" w:rsidR="00EF7350" w:rsidRPr="00EF7350" w:rsidRDefault="00EF7350" w:rsidP="00EF7350">
          <w:pPr>
            <w:ind w:left="150" w:hanging="150"/>
            <w:rPr>
              <w:rFonts w:cs="Arial"/>
              <w:bCs/>
              <w:color w:val="0000FF"/>
              <w:sz w:val="14"/>
              <w:szCs w:val="14"/>
              <w:lang w:val="es-ES"/>
            </w:rPr>
          </w:pPr>
          <w:r w:rsidRPr="00EF7350">
            <w:rPr>
              <w:rFonts w:cs="Arial"/>
              <w:bCs/>
              <w:color w:val="0000FF"/>
              <w:sz w:val="14"/>
              <w:szCs w:val="14"/>
              <w:lang w:val="es-ES"/>
            </w:rPr>
            <w:t>111071 Bogotá, D.C.</w:t>
          </w:r>
        </w:p>
        <w:p w14:paraId="652F95C5" w14:textId="77777777" w:rsidR="00BA6DA6" w:rsidRDefault="00EF7350" w:rsidP="00EF7350">
          <w:pPr>
            <w:ind w:left="150" w:hanging="150"/>
            <w:rPr>
              <w:rFonts w:cs="Arial"/>
              <w:bCs/>
              <w:color w:val="0000FF"/>
              <w:sz w:val="14"/>
              <w:szCs w:val="14"/>
              <w:lang w:val="es-ES"/>
            </w:rPr>
          </w:pPr>
          <w:r w:rsidRPr="00EF7350">
            <w:rPr>
              <w:rFonts w:cs="Arial"/>
              <w:bCs/>
              <w:color w:val="0000FF"/>
              <w:sz w:val="14"/>
              <w:szCs w:val="14"/>
              <w:lang w:val="es-ES"/>
            </w:rPr>
            <w:t>COLOMBIA</w:t>
          </w:r>
        </w:p>
        <w:p w14:paraId="6D918772" w14:textId="77777777" w:rsidR="00EF7350" w:rsidRPr="000F57E3" w:rsidRDefault="00EF7350" w:rsidP="00EF7350">
          <w:pPr>
            <w:ind w:left="150" w:hanging="150"/>
            <w:rPr>
              <w:rFonts w:cs="Arial"/>
              <w:bCs/>
              <w:color w:val="0000FF"/>
              <w:sz w:val="14"/>
              <w:szCs w:val="14"/>
              <w:lang w:val="pt-PT"/>
            </w:rPr>
          </w:pPr>
        </w:p>
        <w:p w14:paraId="03061B4D" w14:textId="77777777" w:rsidR="00BA6DA6" w:rsidRPr="000F57E3" w:rsidRDefault="00BA6DA6" w:rsidP="00B97F45">
          <w:pPr>
            <w:rPr>
              <w:rFonts w:cs="Arial"/>
              <w:bCs/>
              <w:color w:val="0000FF"/>
              <w:sz w:val="14"/>
              <w:szCs w:val="14"/>
              <w:lang w:val="pt-PT"/>
            </w:rPr>
          </w:pPr>
          <w:r w:rsidRPr="000F57E3">
            <w:rPr>
              <w:rFonts w:cs="Arial"/>
              <w:bCs/>
              <w:color w:val="0000FF"/>
              <w:sz w:val="14"/>
              <w:szCs w:val="14"/>
              <w:lang w:val="pt-PT"/>
            </w:rPr>
            <w:t>Dr </w:t>
          </w:r>
          <w:r w:rsidR="00EB7776" w:rsidRPr="000F57E3">
            <w:rPr>
              <w:rFonts w:cs="Arial"/>
              <w:bCs/>
              <w:color w:val="0000FF"/>
              <w:sz w:val="14"/>
              <w:szCs w:val="14"/>
              <w:lang w:val="pt-PT"/>
            </w:rPr>
            <w:t>Srinivasa Kumar TUMMALA</w:t>
          </w:r>
          <w:r w:rsidRPr="000F57E3">
            <w:rPr>
              <w:rFonts w:cs="Arial"/>
              <w:bCs/>
              <w:color w:val="0000FF"/>
              <w:sz w:val="14"/>
              <w:szCs w:val="14"/>
              <w:lang w:val="pt-PT"/>
            </w:rPr>
            <w:t xml:space="preserve"> </w:t>
          </w:r>
        </w:p>
        <w:p w14:paraId="1C520841" w14:textId="77777777" w:rsidR="00B97F45" w:rsidRPr="000F57E3" w:rsidRDefault="00BA6DA6" w:rsidP="007F759D">
          <w:pPr>
            <w:ind w:left="150" w:hanging="150"/>
            <w:rPr>
              <w:rFonts w:cs="Arial"/>
              <w:color w:val="0000FF"/>
              <w:sz w:val="14"/>
              <w:szCs w:val="14"/>
              <w:lang w:val="pt-PT"/>
            </w:rPr>
          </w:pPr>
          <w:r w:rsidRPr="000F57E3">
            <w:rPr>
              <w:rFonts w:cs="Arial"/>
              <w:color w:val="0000FF"/>
              <w:sz w:val="14"/>
              <w:szCs w:val="14"/>
              <w:lang w:val="pt-PT"/>
            </w:rPr>
            <w:t xml:space="preserve">Director </w:t>
          </w:r>
        </w:p>
        <w:p w14:paraId="121370B2" w14:textId="77777777" w:rsidR="00B97F45" w:rsidRPr="000F57E3" w:rsidRDefault="00BA6DA6" w:rsidP="007F759D">
          <w:pPr>
            <w:ind w:left="150" w:hanging="150"/>
            <w:rPr>
              <w:rFonts w:cs="Arial"/>
              <w:color w:val="0000FF"/>
              <w:sz w:val="14"/>
              <w:szCs w:val="14"/>
              <w:lang w:val="pt-PT"/>
            </w:rPr>
          </w:pPr>
          <w:r w:rsidRPr="000F57E3">
            <w:rPr>
              <w:rFonts w:cs="Arial"/>
              <w:color w:val="0000FF"/>
              <w:sz w:val="14"/>
              <w:szCs w:val="14"/>
              <w:lang w:val="pt-PT"/>
            </w:rPr>
            <w:t xml:space="preserve">Indian National Centre for Ocean </w:t>
          </w:r>
          <w:r w:rsidR="00423741" w:rsidRPr="000F57E3">
            <w:rPr>
              <w:rFonts w:cs="Arial"/>
              <w:color w:val="0000FF"/>
              <w:sz w:val="14"/>
              <w:szCs w:val="14"/>
              <w:lang w:val="pt-PT"/>
            </w:rPr>
            <w:br/>
          </w:r>
          <w:r w:rsidRPr="000F57E3">
            <w:rPr>
              <w:rFonts w:cs="Arial"/>
              <w:color w:val="0000FF"/>
              <w:sz w:val="14"/>
              <w:szCs w:val="14"/>
              <w:lang w:val="pt-PT"/>
            </w:rPr>
            <w:t xml:space="preserve">Information Services (INCOIS) </w:t>
          </w:r>
        </w:p>
        <w:p w14:paraId="0ED7274C" w14:textId="77777777" w:rsidR="00143507" w:rsidRPr="000F57E3" w:rsidRDefault="00143507" w:rsidP="00143507">
          <w:pPr>
            <w:ind w:left="150" w:hanging="150"/>
            <w:rPr>
              <w:rFonts w:cs="Arial"/>
              <w:color w:val="0000FF"/>
              <w:sz w:val="14"/>
              <w:szCs w:val="14"/>
              <w:lang w:val="pt-PT"/>
            </w:rPr>
          </w:pPr>
          <w:r w:rsidRPr="000F57E3">
            <w:rPr>
              <w:rFonts w:cs="Arial"/>
              <w:color w:val="0000FF"/>
              <w:sz w:val="14"/>
              <w:szCs w:val="14"/>
              <w:lang w:val="pt-PT"/>
            </w:rPr>
            <w:t>Pragathi Nagar (BO), Nizampet (SO)</w:t>
          </w:r>
        </w:p>
        <w:p w14:paraId="6F0B3EC9" w14:textId="77777777" w:rsidR="004908CB" w:rsidRDefault="00143507" w:rsidP="00143507">
          <w:pPr>
            <w:ind w:left="150" w:hanging="150"/>
            <w:rPr>
              <w:rFonts w:cs="Arial"/>
              <w:color w:val="0000FF"/>
              <w:sz w:val="14"/>
              <w:szCs w:val="14"/>
              <w:lang w:val="en-US"/>
            </w:rPr>
          </w:pPr>
          <w:r w:rsidRPr="00143507">
            <w:rPr>
              <w:rFonts w:cs="Arial"/>
              <w:color w:val="0000FF"/>
              <w:sz w:val="14"/>
              <w:szCs w:val="14"/>
              <w:lang w:val="en-US"/>
            </w:rPr>
            <w:t>Hyderabad 500090</w:t>
          </w:r>
        </w:p>
        <w:p w14:paraId="1D749D5B" w14:textId="77777777" w:rsidR="00B97F45" w:rsidRPr="00AF60CE" w:rsidRDefault="00B97F45" w:rsidP="007F759D">
          <w:pPr>
            <w:ind w:left="150" w:hanging="150"/>
            <w:rPr>
              <w:rFonts w:cs="Arial"/>
              <w:color w:val="0000FF"/>
              <w:sz w:val="14"/>
              <w:szCs w:val="14"/>
              <w:lang w:val="en-US"/>
            </w:rPr>
          </w:pPr>
          <w:r>
            <w:rPr>
              <w:rFonts w:cs="Arial"/>
              <w:color w:val="0000FF"/>
              <w:sz w:val="14"/>
              <w:szCs w:val="14"/>
              <w:lang w:val="en-US"/>
            </w:rPr>
            <w:t>INDIA</w:t>
          </w:r>
        </w:p>
      </w:tc>
      <w:tc>
        <w:tcPr>
          <w:tcW w:w="2226" w:type="dxa"/>
        </w:tcPr>
        <w:p w14:paraId="1DC57B1C" w14:textId="77777777" w:rsidR="00EF7350" w:rsidRPr="00EF7350" w:rsidRDefault="00EF7350" w:rsidP="00EF7350">
          <w:pPr>
            <w:ind w:left="150" w:hanging="150"/>
            <w:rPr>
              <w:rFonts w:cs="Arial"/>
              <w:bCs/>
              <w:color w:val="0000FF"/>
              <w:sz w:val="14"/>
              <w:szCs w:val="14"/>
              <w:lang w:val="en-US"/>
            </w:rPr>
          </w:pPr>
          <w:r w:rsidRPr="00EF7350">
            <w:rPr>
              <w:rFonts w:cs="Arial"/>
              <w:bCs/>
              <w:color w:val="0000FF"/>
              <w:sz w:val="14"/>
              <w:szCs w:val="14"/>
              <w:lang w:val="en-US"/>
            </w:rPr>
            <w:t>Prof. Amr Zakaria HAMOUDA</w:t>
          </w:r>
        </w:p>
        <w:p w14:paraId="3C10ACDA" w14:textId="77777777" w:rsidR="00EF7350" w:rsidRPr="00EF7350" w:rsidRDefault="00EF7350" w:rsidP="00EF7350">
          <w:pPr>
            <w:ind w:left="150" w:hanging="150"/>
            <w:rPr>
              <w:rFonts w:cs="Arial"/>
              <w:bCs/>
              <w:color w:val="0000FF"/>
              <w:sz w:val="14"/>
              <w:szCs w:val="14"/>
              <w:lang w:val="en-US"/>
            </w:rPr>
          </w:pPr>
          <w:r w:rsidRPr="00EF7350">
            <w:rPr>
              <w:rFonts w:cs="Arial"/>
              <w:bCs/>
              <w:color w:val="0000FF"/>
              <w:sz w:val="14"/>
              <w:szCs w:val="14"/>
              <w:lang w:val="en-US"/>
            </w:rPr>
            <w:t>President</w:t>
          </w:r>
        </w:p>
        <w:p w14:paraId="66C3EC34" w14:textId="77777777" w:rsidR="00EF7350" w:rsidRPr="00EF7350" w:rsidRDefault="00EF7350" w:rsidP="00EF7350">
          <w:pPr>
            <w:ind w:left="150" w:hanging="150"/>
            <w:rPr>
              <w:rFonts w:cs="Arial"/>
              <w:bCs/>
              <w:color w:val="0000FF"/>
              <w:sz w:val="14"/>
              <w:szCs w:val="14"/>
              <w:lang w:val="en-US"/>
            </w:rPr>
          </w:pPr>
          <w:r w:rsidRPr="00EF7350">
            <w:rPr>
              <w:rFonts w:cs="Arial"/>
              <w:bCs/>
              <w:color w:val="0000FF"/>
              <w:sz w:val="14"/>
              <w:szCs w:val="14"/>
              <w:lang w:val="en-US"/>
            </w:rPr>
            <w:t>National Institute of</w:t>
          </w:r>
        </w:p>
        <w:p w14:paraId="05496BE6" w14:textId="77777777" w:rsidR="00EF7350" w:rsidRPr="00EF7350" w:rsidRDefault="00EF7350" w:rsidP="00EF7350">
          <w:pPr>
            <w:ind w:left="150" w:hanging="150"/>
            <w:rPr>
              <w:rFonts w:cs="Arial"/>
              <w:bCs/>
              <w:color w:val="0000FF"/>
              <w:sz w:val="14"/>
              <w:szCs w:val="14"/>
              <w:lang w:val="en-US"/>
            </w:rPr>
          </w:pPr>
          <w:r w:rsidRPr="00EF7350">
            <w:rPr>
              <w:rFonts w:cs="Arial"/>
              <w:bCs/>
              <w:color w:val="0000FF"/>
              <w:sz w:val="14"/>
              <w:szCs w:val="14"/>
              <w:lang w:val="en-US"/>
            </w:rPr>
            <w:t>Oceanography and Fisheries</w:t>
          </w:r>
        </w:p>
        <w:p w14:paraId="6CBD0455" w14:textId="77777777" w:rsidR="00EF7350" w:rsidRPr="00EF7350" w:rsidRDefault="00EF7350" w:rsidP="00EF7350">
          <w:pPr>
            <w:ind w:left="150" w:hanging="150"/>
            <w:rPr>
              <w:rFonts w:cs="Arial"/>
              <w:bCs/>
              <w:color w:val="0000FF"/>
              <w:sz w:val="14"/>
              <w:szCs w:val="14"/>
              <w:lang w:val="en-US"/>
            </w:rPr>
          </w:pPr>
          <w:r w:rsidRPr="00EF7350">
            <w:rPr>
              <w:rFonts w:cs="Arial"/>
              <w:bCs/>
              <w:color w:val="0000FF"/>
              <w:sz w:val="14"/>
              <w:szCs w:val="14"/>
              <w:lang w:val="en-US"/>
            </w:rPr>
            <w:t>(NIOF)</w:t>
          </w:r>
        </w:p>
        <w:p w14:paraId="2A5C3069" w14:textId="77777777" w:rsidR="00EF7350" w:rsidRPr="00EF7350" w:rsidRDefault="00EF7350" w:rsidP="00EF7350">
          <w:pPr>
            <w:ind w:left="150" w:hanging="150"/>
            <w:rPr>
              <w:rFonts w:cs="Arial"/>
              <w:bCs/>
              <w:color w:val="0000FF"/>
              <w:sz w:val="14"/>
              <w:szCs w:val="14"/>
              <w:lang w:val="en-US"/>
            </w:rPr>
          </w:pPr>
          <w:r w:rsidRPr="00EF7350">
            <w:rPr>
              <w:rFonts w:cs="Arial"/>
              <w:bCs/>
              <w:color w:val="0000FF"/>
              <w:sz w:val="14"/>
              <w:szCs w:val="14"/>
              <w:lang w:val="en-US"/>
            </w:rPr>
            <w:t>Qaitbay, Al-Anfoshi</w:t>
          </w:r>
        </w:p>
        <w:p w14:paraId="2DB9E59E" w14:textId="77777777" w:rsidR="00EF7350" w:rsidRPr="00EF7350" w:rsidRDefault="00EF7350" w:rsidP="00EF7350">
          <w:pPr>
            <w:ind w:left="150" w:hanging="150"/>
            <w:rPr>
              <w:rFonts w:cs="Arial"/>
              <w:bCs/>
              <w:color w:val="0000FF"/>
              <w:sz w:val="14"/>
              <w:szCs w:val="14"/>
            </w:rPr>
          </w:pPr>
          <w:r w:rsidRPr="00EF7350">
            <w:rPr>
              <w:rFonts w:cs="Arial"/>
              <w:bCs/>
              <w:color w:val="0000FF"/>
              <w:sz w:val="14"/>
              <w:szCs w:val="14"/>
            </w:rPr>
            <w:t>Alexandria</w:t>
          </w:r>
        </w:p>
        <w:p w14:paraId="4FAA9E16" w14:textId="77777777" w:rsidR="004908CB" w:rsidRPr="00AF60CE" w:rsidRDefault="00EF7350" w:rsidP="00EF7350">
          <w:pPr>
            <w:ind w:left="150" w:hanging="150"/>
            <w:rPr>
              <w:rFonts w:cs="Arial"/>
              <w:bCs/>
              <w:color w:val="0000FF"/>
              <w:sz w:val="14"/>
              <w:szCs w:val="14"/>
            </w:rPr>
          </w:pPr>
          <w:r w:rsidRPr="00EF7350">
            <w:rPr>
              <w:rFonts w:cs="Arial"/>
              <w:bCs/>
              <w:color w:val="0000FF"/>
              <w:sz w:val="14"/>
              <w:szCs w:val="14"/>
            </w:rPr>
            <w:t>EGYPT</w:t>
          </w:r>
        </w:p>
      </w:tc>
    </w:tr>
  </w:tbl>
  <w:p w14:paraId="3D68E1ED" w14:textId="68880B91" w:rsidR="0092520F" w:rsidRPr="0092520F" w:rsidRDefault="00270701">
    <w:pPr>
      <w:pStyle w:val="Footer"/>
      <w:rPr>
        <w:sz w:val="6"/>
        <w:szCs w:val="6"/>
      </w:rPr>
    </w:pPr>
    <w:r>
      <w:rPr>
        <w:noProof/>
        <w:snapToGrid/>
        <w:szCs w:val="14"/>
        <w:lang w:val="en-US"/>
      </w:rPr>
      <mc:AlternateContent>
        <mc:Choice Requires="wps">
          <w:drawing>
            <wp:anchor distT="0" distB="0" distL="114300" distR="114300" simplePos="0" relativeHeight="251658752" behindDoc="0" locked="0" layoutInCell="1" allowOverlap="1" wp14:anchorId="7D7A3307" wp14:editId="123724B6">
              <wp:simplePos x="0" y="0"/>
              <wp:positionH relativeFrom="column">
                <wp:posOffset>-1485900</wp:posOffset>
              </wp:positionH>
              <wp:positionV relativeFrom="paragraph">
                <wp:posOffset>-1917700</wp:posOffset>
              </wp:positionV>
              <wp:extent cx="8566785" cy="10795"/>
              <wp:effectExtent l="9525" t="6350" r="5715" b="114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66785" cy="1079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45824" id="Line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51pt" to="557.55pt,-1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" strokecolor="blu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C70DF" w14:textId="77777777" w:rsidR="00E9524B" w:rsidRDefault="00E9524B">
      <w:r>
        <w:separator/>
      </w:r>
    </w:p>
  </w:footnote>
  <w:footnote w:type="continuationSeparator" w:id="0">
    <w:p w14:paraId="72C4991B" w14:textId="77777777" w:rsidR="00E9524B" w:rsidRDefault="00E95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3840" w14:textId="77777777" w:rsidR="0022100C" w:rsidRDefault="0022100C">
    <w:pPr>
      <w:pStyle w:val="Header"/>
      <w:tabs>
        <w:tab w:val="clear" w:pos="567"/>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DD0B33">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94" w:type="dxa"/>
      <w:jc w:val="center"/>
      <w:tblLayout w:type="fixed"/>
      <w:tblCellMar>
        <w:left w:w="0" w:type="dxa"/>
        <w:right w:w="0" w:type="dxa"/>
      </w:tblCellMar>
      <w:tblLook w:val="0000" w:firstRow="0" w:lastRow="0" w:firstColumn="0" w:lastColumn="0" w:noHBand="0" w:noVBand="0"/>
    </w:tblPr>
    <w:tblGrid>
      <w:gridCol w:w="2718"/>
      <w:gridCol w:w="7676"/>
    </w:tblGrid>
    <w:tr w:rsidR="0022100C" w14:paraId="4DF4D8AA" w14:textId="77777777">
      <w:trPr>
        <w:trHeight w:val="2162"/>
        <w:jc w:val="center"/>
      </w:trPr>
      <w:tc>
        <w:tcPr>
          <w:tcW w:w="2718" w:type="dxa"/>
        </w:tcPr>
        <w:p w14:paraId="386E42B5" w14:textId="0F897D8E" w:rsidR="0022100C" w:rsidRDefault="00270701">
          <w:pPr>
            <w:pStyle w:val="Heading9"/>
            <w:tabs>
              <w:tab w:val="clear" w:pos="567"/>
            </w:tabs>
            <w:spacing w:before="60"/>
            <w:ind w:right="170"/>
          </w:pPr>
          <w:r w:rsidRPr="00223096">
            <w:rPr>
              <w:noProof/>
              <w:snapToGrid/>
            </w:rPr>
            <w:drawing>
              <wp:inline distT="0" distB="0" distL="0" distR="0" wp14:anchorId="54C8DFAD" wp14:editId="290713A6">
                <wp:extent cx="1228725" cy="136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362075"/>
                        </a:xfrm>
                        <a:prstGeom prst="rect">
                          <a:avLst/>
                        </a:prstGeom>
                        <a:noFill/>
                        <a:ln>
                          <a:noFill/>
                        </a:ln>
                      </pic:spPr>
                    </pic:pic>
                  </a:graphicData>
                </a:graphic>
              </wp:inline>
            </w:drawing>
          </w:r>
        </w:p>
      </w:tc>
      <w:tc>
        <w:tcPr>
          <w:tcW w:w="7676" w:type="dxa"/>
        </w:tcPr>
        <w:p w14:paraId="7901EFB2" w14:textId="77777777" w:rsidR="0022100C" w:rsidRDefault="0022100C">
          <w:pPr>
            <w:tabs>
              <w:tab w:val="clear" w:pos="567"/>
            </w:tabs>
            <w:spacing w:before="180"/>
            <w:ind w:left="193"/>
            <w:rPr>
              <w:rFonts w:cs="Arial"/>
              <w:bCs/>
              <w:color w:val="0000FF"/>
              <w:spacing w:val="-2"/>
            </w:rPr>
          </w:pPr>
          <w:r>
            <w:rPr>
              <w:rFonts w:cs="Arial"/>
              <w:bCs/>
              <w:color w:val="0000FF"/>
              <w:spacing w:val="-2"/>
            </w:rPr>
            <w:t xml:space="preserve">INTERGOVERNMENTAL OCEANOGRAPHIC COMMISSION </w:t>
          </w:r>
        </w:p>
        <w:p w14:paraId="5A55669D" w14:textId="77777777" w:rsidR="0022100C" w:rsidRDefault="0022100C">
          <w:pPr>
            <w:tabs>
              <w:tab w:val="clear" w:pos="567"/>
            </w:tabs>
            <w:ind w:left="190"/>
            <w:rPr>
              <w:rFonts w:cs="Arial"/>
              <w:bCs/>
              <w:color w:val="0000FF"/>
              <w:spacing w:val="-2"/>
            </w:rPr>
          </w:pPr>
          <w:r>
            <w:rPr>
              <w:rFonts w:cs="Arial"/>
              <w:bCs/>
              <w:color w:val="0000FF"/>
              <w:spacing w:val="-2"/>
            </w:rPr>
            <w:t xml:space="preserve">COMMISSION OCÉANOGRAPHIQUE INTERGOUVERNEMENTALE </w:t>
          </w:r>
        </w:p>
        <w:p w14:paraId="194E850E" w14:textId="77777777" w:rsidR="0022100C" w:rsidRDefault="0022100C">
          <w:pPr>
            <w:tabs>
              <w:tab w:val="clear" w:pos="567"/>
            </w:tabs>
            <w:ind w:left="190"/>
            <w:rPr>
              <w:rFonts w:cs="Arial"/>
              <w:bCs/>
              <w:color w:val="0000FF"/>
              <w:spacing w:val="-2"/>
            </w:rPr>
          </w:pPr>
          <w:r>
            <w:rPr>
              <w:rFonts w:cs="Arial"/>
              <w:bCs/>
              <w:color w:val="0000FF"/>
              <w:spacing w:val="-2"/>
            </w:rPr>
            <w:t xml:space="preserve">COMISIÓN OCEANOGRÁFICA INTERGUBERNAMENTAL </w:t>
          </w:r>
        </w:p>
        <w:p w14:paraId="745332C3" w14:textId="77777777" w:rsidR="0022100C" w:rsidRDefault="0022100C">
          <w:pPr>
            <w:pStyle w:val="BodyText"/>
            <w:spacing w:before="0"/>
            <w:ind w:left="190"/>
            <w:rPr>
              <w:rFonts w:cs="Arial"/>
              <w:b w:val="0"/>
              <w:bCs w:val="0"/>
              <w:spacing w:val="-2"/>
              <w:lang w:val="fr-FR"/>
            </w:rPr>
          </w:pPr>
          <w:r>
            <w:rPr>
              <w:rFonts w:cs="Arial"/>
              <w:b w:val="0"/>
              <w:bCs w:val="0"/>
              <w:spacing w:val="-2"/>
            </w:rPr>
            <w:t>МЕЖПРАВИТЕЛЬСТВЕННАЯ</w:t>
          </w:r>
          <w:r>
            <w:rPr>
              <w:rFonts w:cs="Arial"/>
              <w:b w:val="0"/>
              <w:bCs w:val="0"/>
              <w:spacing w:val="-2"/>
              <w:lang w:val="fr-FR"/>
            </w:rPr>
            <w:t xml:space="preserve"> </w:t>
          </w:r>
          <w:r>
            <w:rPr>
              <w:rFonts w:cs="Arial"/>
              <w:b w:val="0"/>
              <w:bCs w:val="0"/>
              <w:spacing w:val="-2"/>
            </w:rPr>
            <w:t>ОКЕАНОГРАФИЧЕСКАЯ</w:t>
          </w:r>
          <w:r>
            <w:rPr>
              <w:rFonts w:cs="Arial"/>
              <w:b w:val="0"/>
              <w:bCs w:val="0"/>
              <w:spacing w:val="-2"/>
              <w:lang w:val="fr-FR"/>
            </w:rPr>
            <w:t xml:space="preserve"> </w:t>
          </w:r>
          <w:r>
            <w:rPr>
              <w:rFonts w:cs="Arial"/>
              <w:b w:val="0"/>
              <w:bCs w:val="0"/>
              <w:spacing w:val="-2"/>
            </w:rPr>
            <w:t>КОМИССИЯ</w:t>
          </w:r>
        </w:p>
        <w:p w14:paraId="36CF6A63" w14:textId="77777777" w:rsidR="0022100C" w:rsidRDefault="0022100C">
          <w:pPr>
            <w:pStyle w:val="Marge"/>
            <w:spacing w:after="0"/>
            <w:ind w:left="190"/>
            <w:rPr>
              <w:rFonts w:cs="Akhbar MT"/>
              <w:color w:val="0000FF"/>
              <w:sz w:val="36"/>
              <w:szCs w:val="36"/>
              <w:lang w:eastAsia="zh-CN"/>
            </w:rPr>
          </w:pPr>
          <w:r>
            <w:rPr>
              <w:rFonts w:cs="Akhbar MT" w:hint="cs"/>
              <w:color w:val="0000FF"/>
              <w:sz w:val="32"/>
              <w:szCs w:val="36"/>
              <w:rtl/>
              <w:lang w:bidi="ar-MA"/>
            </w:rPr>
            <w:t>اللجنة الدولية الحكومية لعلوم المحيطا</w:t>
          </w:r>
          <w:r>
            <w:rPr>
              <w:rFonts w:cs="Akhbar MT" w:hint="cs"/>
              <w:color w:val="0000FF"/>
              <w:sz w:val="36"/>
              <w:szCs w:val="36"/>
              <w:rtl/>
              <w:lang w:bidi="ar-MA"/>
            </w:rPr>
            <w:t>ت</w:t>
          </w:r>
        </w:p>
        <w:p w14:paraId="4E312212" w14:textId="792DC303" w:rsidR="0022100C" w:rsidRDefault="0022100C">
          <w:pPr>
            <w:tabs>
              <w:tab w:val="clear" w:pos="567"/>
            </w:tabs>
            <w:ind w:left="190"/>
          </w:pPr>
          <w:r>
            <w:rPr>
              <w:rFonts w:ascii="(Utiliser une police de caractè" w:hAnsi="(Utiliser une police de caractè" w:hint="eastAsia"/>
              <w:color w:val="0000FF"/>
              <w:spacing w:val="20"/>
            </w:rPr>
            <w:t>政府间海洋学委员会</w:t>
          </w:r>
          <w:r w:rsidR="00270701">
            <w:rPr>
              <w:noProof/>
            </w:rPr>
            <mc:AlternateContent>
              <mc:Choice Requires="wps">
                <w:drawing>
                  <wp:anchor distT="0" distB="0" distL="114300" distR="114300" simplePos="0" relativeHeight="251656704" behindDoc="0" locked="0" layoutInCell="0" allowOverlap="1" wp14:anchorId="00C21B49" wp14:editId="57F8A70F">
                    <wp:simplePos x="0" y="0"/>
                    <wp:positionH relativeFrom="column">
                      <wp:posOffset>-21590</wp:posOffset>
                    </wp:positionH>
                    <wp:positionV relativeFrom="paragraph">
                      <wp:posOffset>28575</wp:posOffset>
                    </wp:positionV>
                    <wp:extent cx="5760720" cy="0"/>
                    <wp:effectExtent l="0" t="0" r="4445"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FF"/>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2FEB612"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2.25pt" to="451.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" o:allowincell="f" stroked="f" strokecolor="blue" strokeweight="0"/>
                </w:pict>
              </mc:Fallback>
            </mc:AlternateContent>
          </w:r>
        </w:p>
      </w:tc>
    </w:tr>
  </w:tbl>
  <w:p w14:paraId="4528E094" w14:textId="3FD31C40" w:rsidR="0022100C" w:rsidRDefault="00270701">
    <w:pPr>
      <w:pStyle w:val="Heading9"/>
      <w:spacing w:before="60"/>
      <w:rPr>
        <w:spacing w:val="2"/>
      </w:rPr>
    </w:pPr>
    <w:r>
      <w:rPr>
        <w:noProof/>
        <w:snapToGrid/>
        <w:sz w:val="20"/>
        <w:lang w:val="en-US" w:eastAsia="en-US"/>
      </w:rPr>
      <mc:AlternateContent>
        <mc:Choice Requires="wps">
          <w:drawing>
            <wp:anchor distT="0" distB="0" distL="114300" distR="114300" simplePos="0" relativeHeight="251657728" behindDoc="0" locked="0" layoutInCell="1" allowOverlap="1" wp14:anchorId="319D600A" wp14:editId="40E8D8D4">
              <wp:simplePos x="0" y="0"/>
              <wp:positionH relativeFrom="column">
                <wp:posOffset>-800100</wp:posOffset>
              </wp:positionH>
              <wp:positionV relativeFrom="paragraph">
                <wp:posOffset>10160</wp:posOffset>
              </wp:positionV>
              <wp:extent cx="7589520" cy="0"/>
              <wp:effectExtent l="9525" t="10160" r="11430" b="889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5B3E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534.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" strokecolor="blue"/>
          </w:pict>
        </mc:Fallback>
      </mc:AlternateContent>
    </w:r>
    <w:r w:rsidR="0022100C">
      <w:rPr>
        <w:spacing w:val="2"/>
      </w:rPr>
      <w:t xml:space="preserve">UNESCO </w:t>
    </w:r>
    <w:r w:rsidR="00BB2DB2">
      <w:rPr>
        <w:spacing w:val="2"/>
      </w:rPr>
      <w:t>–</w:t>
    </w:r>
    <w:r w:rsidR="0022100C">
      <w:rPr>
        <w:spacing w:val="2"/>
      </w:rPr>
      <w:t xml:space="preserve"> </w:t>
    </w:r>
    <w:r w:rsidR="00BB2DB2">
      <w:rPr>
        <w:spacing w:val="2"/>
      </w:rPr>
      <w:t>7 Place de Fontenoy</w:t>
    </w:r>
    <w:r w:rsidR="0022100C">
      <w:rPr>
        <w:spacing w:val="2"/>
      </w:rPr>
      <w:t xml:space="preserve"> - 75</w:t>
    </w:r>
    <w:r w:rsidR="00BB2DB2">
      <w:rPr>
        <w:spacing w:val="2"/>
      </w:rPr>
      <w:t>352 Paris Cedex 07 SP, France</w:t>
    </w:r>
  </w:p>
  <w:p w14:paraId="4C3C5A0B" w14:textId="77777777" w:rsidR="0022100C" w:rsidRDefault="00B10449">
    <w:pPr>
      <w:pStyle w:val="Heading9"/>
      <w:rPr>
        <w:spacing w:val="2"/>
      </w:rPr>
    </w:pPr>
    <w:r>
      <w:rPr>
        <w:spacing w:val="2"/>
      </w:rPr>
      <w:t>http://ioc.</w:t>
    </w:r>
    <w:r w:rsidRPr="00614D95">
      <w:rPr>
        <w:spacing w:val="2"/>
      </w:rPr>
      <w:t xml:space="preserve">unesco.org - contact phone: +33 (0)1 45 68 </w:t>
    </w:r>
    <w:r w:rsidR="003E4B57">
      <w:rPr>
        <w:spacing w:val="2"/>
      </w:rPr>
      <w:t>03 18</w:t>
    </w:r>
  </w:p>
  <w:p w14:paraId="42572E63" w14:textId="77777777" w:rsidR="0022100C" w:rsidRDefault="0022100C" w:rsidP="001374AB">
    <w:pPr>
      <w:pStyle w:val="Heading9"/>
      <w:rPr>
        <w:spacing w:val="2"/>
      </w:rPr>
    </w:pPr>
    <w:r>
      <w:rPr>
        <w:spacing w:val="2"/>
      </w:rPr>
      <w:t xml:space="preserve">E-mail: </w:t>
    </w:r>
    <w:r w:rsidR="001374AB" w:rsidRPr="00494F63">
      <w:rPr>
        <w:spacing w:val="2"/>
      </w:rPr>
      <w:t>v.ryabinin@unesco.org</w:t>
    </w:r>
    <w:r>
      <w:rPr>
        <w:spacing w:val="2"/>
      </w:rPr>
      <w:t xml:space="preserve"> </w:t>
    </w:r>
  </w:p>
  <w:p w14:paraId="259B765D" w14:textId="77777777" w:rsidR="0022100C" w:rsidRDefault="002210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 w15:restartNumberingAfterBreak="0">
    <w:nsid w:val="6B05653A"/>
    <w:multiLevelType w:val="multilevel"/>
    <w:tmpl w:val="A7944E94"/>
    <w:lvl w:ilvl="0">
      <w:start w:val="1"/>
      <w:numFmt w:val="decimal"/>
      <w:lvlText w:val="%1"/>
      <w:lvlJc w:val="left"/>
      <w:pPr>
        <w:ind w:left="1080" w:hanging="72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num w:numId="1" w16cid:durableId="146290335">
    <w:abstractNumId w:val="0"/>
  </w:num>
  <w:num w:numId="2" w16cid:durableId="596980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ru-RU" w:vendorID="64" w:dllVersion="6" w:nlCheck="1" w:checkStyle="0"/>
  <w:activeWritingStyle w:appName="MSWord" w:lang="ar-MA" w:vendorID="64" w:dllVersion="6" w:nlCheck="1" w:checkStyle="0"/>
  <w:activeWritingStyle w:appName="MSWord" w:lang="zh-CN"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ar-MA" w:vendorID="64" w:dllVersion="0" w:nlCheck="1" w:checkStyle="0"/>
  <w:activeWritingStyle w:appName="MSWord" w:lang="zh-CN" w:vendorID="64" w:dllVersion="0" w:nlCheck="1" w:checkStyle="1"/>
  <w:activeWritingStyle w:appName="MSWord" w:lang="es-ES" w:vendorID="64" w:dllVersion="0" w:nlCheck="1" w:checkStyle="0"/>
  <w:activeWritingStyle w:appName="MSWord" w:lang="fr-CH" w:vendorID="64" w:dllVersion="0" w:nlCheck="1" w:checkStyle="0"/>
  <w:activeWritingStyle w:appName="MSWord" w:lang="pt-PT"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35D005F-3662-4917-9CE2-7665AAB217BD}"/>
    <w:docVar w:name="dgnword-eventsink" w:val="1157952432"/>
  </w:docVars>
  <w:rsids>
    <w:rsidRoot w:val="00494F63"/>
    <w:rsid w:val="00015A60"/>
    <w:rsid w:val="00021FB9"/>
    <w:rsid w:val="00041ABA"/>
    <w:rsid w:val="0005218B"/>
    <w:rsid w:val="00063E44"/>
    <w:rsid w:val="00091F83"/>
    <w:rsid w:val="00095D46"/>
    <w:rsid w:val="000C6ECD"/>
    <w:rsid w:val="000D48E9"/>
    <w:rsid w:val="000F57E3"/>
    <w:rsid w:val="001026E5"/>
    <w:rsid w:val="00105DB6"/>
    <w:rsid w:val="00113534"/>
    <w:rsid w:val="00126E2A"/>
    <w:rsid w:val="001374AB"/>
    <w:rsid w:val="00143507"/>
    <w:rsid w:val="00155C2D"/>
    <w:rsid w:val="0015767E"/>
    <w:rsid w:val="00157993"/>
    <w:rsid w:val="001602BA"/>
    <w:rsid w:val="00162362"/>
    <w:rsid w:val="00170227"/>
    <w:rsid w:val="00174141"/>
    <w:rsid w:val="00175785"/>
    <w:rsid w:val="00187E84"/>
    <w:rsid w:val="001955FF"/>
    <w:rsid w:val="001A5A13"/>
    <w:rsid w:val="001A6AC9"/>
    <w:rsid w:val="001F782F"/>
    <w:rsid w:val="00201572"/>
    <w:rsid w:val="0022100C"/>
    <w:rsid w:val="00223096"/>
    <w:rsid w:val="00236004"/>
    <w:rsid w:val="00264EC9"/>
    <w:rsid w:val="00270701"/>
    <w:rsid w:val="002810C8"/>
    <w:rsid w:val="00281784"/>
    <w:rsid w:val="00283295"/>
    <w:rsid w:val="002875B5"/>
    <w:rsid w:val="0029775C"/>
    <w:rsid w:val="002B7AA4"/>
    <w:rsid w:val="002D4225"/>
    <w:rsid w:val="002E42F5"/>
    <w:rsid w:val="002E684E"/>
    <w:rsid w:val="002F18B2"/>
    <w:rsid w:val="002F3867"/>
    <w:rsid w:val="003106D5"/>
    <w:rsid w:val="0031681B"/>
    <w:rsid w:val="003170FE"/>
    <w:rsid w:val="00335204"/>
    <w:rsid w:val="00343BF0"/>
    <w:rsid w:val="00345D02"/>
    <w:rsid w:val="00350F1B"/>
    <w:rsid w:val="00360E45"/>
    <w:rsid w:val="00363D72"/>
    <w:rsid w:val="00382377"/>
    <w:rsid w:val="00385ED7"/>
    <w:rsid w:val="00386580"/>
    <w:rsid w:val="0039198E"/>
    <w:rsid w:val="003939B5"/>
    <w:rsid w:val="003A6A49"/>
    <w:rsid w:val="003B1E33"/>
    <w:rsid w:val="003B3974"/>
    <w:rsid w:val="003C07D4"/>
    <w:rsid w:val="003E2C41"/>
    <w:rsid w:val="003E4B57"/>
    <w:rsid w:val="003E66AB"/>
    <w:rsid w:val="003F34B1"/>
    <w:rsid w:val="00404093"/>
    <w:rsid w:val="004204C1"/>
    <w:rsid w:val="00423741"/>
    <w:rsid w:val="00437BC1"/>
    <w:rsid w:val="00451A1D"/>
    <w:rsid w:val="00461805"/>
    <w:rsid w:val="00477EAF"/>
    <w:rsid w:val="004908CB"/>
    <w:rsid w:val="00494F63"/>
    <w:rsid w:val="004B50D9"/>
    <w:rsid w:val="004D2753"/>
    <w:rsid w:val="004D50F4"/>
    <w:rsid w:val="004D7FA6"/>
    <w:rsid w:val="004E064E"/>
    <w:rsid w:val="004F7F01"/>
    <w:rsid w:val="00504AB3"/>
    <w:rsid w:val="00543ACD"/>
    <w:rsid w:val="00571848"/>
    <w:rsid w:val="005761D7"/>
    <w:rsid w:val="00592F1B"/>
    <w:rsid w:val="005B6505"/>
    <w:rsid w:val="005D1A4B"/>
    <w:rsid w:val="005D2EF8"/>
    <w:rsid w:val="005D37C9"/>
    <w:rsid w:val="005E25A8"/>
    <w:rsid w:val="005F4F43"/>
    <w:rsid w:val="00602CD4"/>
    <w:rsid w:val="00606053"/>
    <w:rsid w:val="00614B1D"/>
    <w:rsid w:val="006247C0"/>
    <w:rsid w:val="00630A12"/>
    <w:rsid w:val="0063111C"/>
    <w:rsid w:val="00643FD1"/>
    <w:rsid w:val="0064491C"/>
    <w:rsid w:val="00675CD0"/>
    <w:rsid w:val="006776AE"/>
    <w:rsid w:val="00682F71"/>
    <w:rsid w:val="006A0117"/>
    <w:rsid w:val="006B095C"/>
    <w:rsid w:val="006B4A0C"/>
    <w:rsid w:val="006F0F37"/>
    <w:rsid w:val="006F4550"/>
    <w:rsid w:val="0070577F"/>
    <w:rsid w:val="00716AA0"/>
    <w:rsid w:val="0072334E"/>
    <w:rsid w:val="0072725F"/>
    <w:rsid w:val="00732C66"/>
    <w:rsid w:val="007404C9"/>
    <w:rsid w:val="00760262"/>
    <w:rsid w:val="0076038B"/>
    <w:rsid w:val="00765816"/>
    <w:rsid w:val="0077396D"/>
    <w:rsid w:val="0078104D"/>
    <w:rsid w:val="00784751"/>
    <w:rsid w:val="007B64DE"/>
    <w:rsid w:val="007E2B04"/>
    <w:rsid w:val="007F43C9"/>
    <w:rsid w:val="007F759D"/>
    <w:rsid w:val="00800126"/>
    <w:rsid w:val="008014A1"/>
    <w:rsid w:val="0080268D"/>
    <w:rsid w:val="008050E9"/>
    <w:rsid w:val="008122C8"/>
    <w:rsid w:val="00813C2B"/>
    <w:rsid w:val="00824A9E"/>
    <w:rsid w:val="00845A26"/>
    <w:rsid w:val="00860143"/>
    <w:rsid w:val="00861390"/>
    <w:rsid w:val="00864803"/>
    <w:rsid w:val="0087014A"/>
    <w:rsid w:val="00876D07"/>
    <w:rsid w:val="008B11AF"/>
    <w:rsid w:val="008B6848"/>
    <w:rsid w:val="008C059B"/>
    <w:rsid w:val="008C1FBD"/>
    <w:rsid w:val="008D26A6"/>
    <w:rsid w:val="008D529A"/>
    <w:rsid w:val="008F72CB"/>
    <w:rsid w:val="00913B28"/>
    <w:rsid w:val="0092520F"/>
    <w:rsid w:val="009515A0"/>
    <w:rsid w:val="00951E19"/>
    <w:rsid w:val="00982124"/>
    <w:rsid w:val="00987DF4"/>
    <w:rsid w:val="009A78FD"/>
    <w:rsid w:val="009B4950"/>
    <w:rsid w:val="009C38BE"/>
    <w:rsid w:val="009E18C5"/>
    <w:rsid w:val="009F0552"/>
    <w:rsid w:val="009F0661"/>
    <w:rsid w:val="009F3FC0"/>
    <w:rsid w:val="00A02C43"/>
    <w:rsid w:val="00A1526B"/>
    <w:rsid w:val="00A41C4D"/>
    <w:rsid w:val="00A5197A"/>
    <w:rsid w:val="00A706B8"/>
    <w:rsid w:val="00A73CE5"/>
    <w:rsid w:val="00A91FED"/>
    <w:rsid w:val="00A9342F"/>
    <w:rsid w:val="00AB77D2"/>
    <w:rsid w:val="00AC651E"/>
    <w:rsid w:val="00AC6616"/>
    <w:rsid w:val="00AC707A"/>
    <w:rsid w:val="00B02779"/>
    <w:rsid w:val="00B05E84"/>
    <w:rsid w:val="00B10449"/>
    <w:rsid w:val="00B1572A"/>
    <w:rsid w:val="00B37B41"/>
    <w:rsid w:val="00B46182"/>
    <w:rsid w:val="00B5008C"/>
    <w:rsid w:val="00B57364"/>
    <w:rsid w:val="00B60E27"/>
    <w:rsid w:val="00B7178C"/>
    <w:rsid w:val="00B75DF5"/>
    <w:rsid w:val="00B92884"/>
    <w:rsid w:val="00B97F45"/>
    <w:rsid w:val="00BA6DA6"/>
    <w:rsid w:val="00BB1551"/>
    <w:rsid w:val="00BB22F1"/>
    <w:rsid w:val="00BB2DB2"/>
    <w:rsid w:val="00BF393B"/>
    <w:rsid w:val="00BF6794"/>
    <w:rsid w:val="00C32B16"/>
    <w:rsid w:val="00C34E79"/>
    <w:rsid w:val="00CC35CF"/>
    <w:rsid w:val="00CD5D08"/>
    <w:rsid w:val="00D0015E"/>
    <w:rsid w:val="00D00DC9"/>
    <w:rsid w:val="00D12BD6"/>
    <w:rsid w:val="00D17291"/>
    <w:rsid w:val="00D26345"/>
    <w:rsid w:val="00D3287B"/>
    <w:rsid w:val="00D37C88"/>
    <w:rsid w:val="00D42B20"/>
    <w:rsid w:val="00D709B0"/>
    <w:rsid w:val="00D721AB"/>
    <w:rsid w:val="00D92CB1"/>
    <w:rsid w:val="00D96FF0"/>
    <w:rsid w:val="00DB1E23"/>
    <w:rsid w:val="00DC080A"/>
    <w:rsid w:val="00DC3F7A"/>
    <w:rsid w:val="00DC4E69"/>
    <w:rsid w:val="00DD0B33"/>
    <w:rsid w:val="00DE252E"/>
    <w:rsid w:val="00DF1460"/>
    <w:rsid w:val="00DF5715"/>
    <w:rsid w:val="00E071BA"/>
    <w:rsid w:val="00E2799A"/>
    <w:rsid w:val="00E54548"/>
    <w:rsid w:val="00E57419"/>
    <w:rsid w:val="00E60CB2"/>
    <w:rsid w:val="00E86E68"/>
    <w:rsid w:val="00E9523D"/>
    <w:rsid w:val="00E9524B"/>
    <w:rsid w:val="00EA0B00"/>
    <w:rsid w:val="00EB7776"/>
    <w:rsid w:val="00EC4456"/>
    <w:rsid w:val="00ED1A4B"/>
    <w:rsid w:val="00EF7350"/>
    <w:rsid w:val="00F3736C"/>
    <w:rsid w:val="00F422F7"/>
    <w:rsid w:val="00F5421D"/>
    <w:rsid w:val="00F57917"/>
    <w:rsid w:val="00F66936"/>
    <w:rsid w:val="00F75C16"/>
    <w:rsid w:val="00FD1FC6"/>
    <w:rsid w:val="00FE5BF1"/>
    <w:rsid w:val="00FF24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B92AB77"/>
  <w15:chartTrackingRefBased/>
  <w15:docId w15:val="{CD92AE44-2D62-4E33-B407-F410736E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lang w:val="fr-FR"/>
    </w:rPr>
  </w:style>
  <w:style w:type="paragraph" w:styleId="Heading1">
    <w:name w:val="heading 1"/>
    <w:basedOn w:val="Normal"/>
    <w:next w:val="Marge"/>
    <w:qFormat/>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tabs>
        <w:tab w:val="clear" w:pos="567"/>
      </w:tabs>
      <w:spacing w:after="120" w:line="140" w:lineRule="exact"/>
      <w:outlineLvl w:val="6"/>
    </w:pPr>
    <w:rPr>
      <w:rFonts w:cs="Arial"/>
      <w:b/>
      <w:color w:val="0000FF"/>
      <w:sz w:val="14"/>
      <w:lang w:val="en-GB"/>
    </w:rPr>
  </w:style>
  <w:style w:type="paragraph" w:styleId="Heading8">
    <w:name w:val="heading 8"/>
    <w:basedOn w:val="Normal"/>
    <w:next w:val="Normal"/>
    <w:qFormat/>
    <w:rsid w:val="0092520F"/>
    <w:pPr>
      <w:spacing w:before="240" w:after="60"/>
      <w:outlineLvl w:val="7"/>
    </w:pPr>
    <w:rPr>
      <w:rFonts w:ascii="Times New Roman" w:hAnsi="Times New Roman"/>
      <w:i/>
      <w:iCs/>
      <w:sz w:val="24"/>
    </w:rPr>
  </w:style>
  <w:style w:type="paragraph" w:styleId="Heading9">
    <w:name w:val="heading 9"/>
    <w:basedOn w:val="Normal"/>
    <w:next w:val="Normal"/>
    <w:qFormat/>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uiPriority w:val="99"/>
    <w:semiHidden/>
    <w:rPr>
      <w:vertAlign w:val="superscript"/>
    </w:rPr>
  </w:style>
  <w:style w:type="paragraph" w:styleId="Header">
    <w:name w:val="header"/>
    <w:basedOn w:val="Normal"/>
    <w:link w:val="HeaderChar"/>
    <w:qFormat/>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pPr>
      <w:ind w:firstLine="0"/>
    </w:p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
    <w:name w:val="Body Text"/>
    <w:basedOn w:val="Normal"/>
    <w:pPr>
      <w:tabs>
        <w:tab w:val="clear" w:pos="567"/>
      </w:tabs>
      <w:spacing w:before="60"/>
      <w:ind w:right="-68"/>
    </w:pPr>
    <w:rPr>
      <w:b/>
      <w:bCs/>
      <w:color w:val="0000FF"/>
      <w:lang w:val="ru-RU"/>
    </w:rPr>
  </w:style>
  <w:style w:type="paragraph" w:styleId="Caption">
    <w:name w:val="caption"/>
    <w:basedOn w:val="Normal"/>
    <w:next w:val="Normal"/>
    <w:qFormat/>
    <w:pPr>
      <w:spacing w:before="60"/>
      <w:jc w:val="center"/>
    </w:pPr>
    <w:rPr>
      <w:b/>
      <w:bCs/>
      <w:sz w:val="18"/>
      <w:szCs w:val="18"/>
    </w:r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character" w:styleId="PageNumber">
    <w:name w:val="page number"/>
    <w:basedOn w:val="DefaultParagraphFont"/>
  </w:style>
  <w:style w:type="paragraph" w:styleId="BalloonText">
    <w:name w:val="Balloon Text"/>
    <w:basedOn w:val="Normal"/>
    <w:semiHidden/>
    <w:rsid w:val="00D26345"/>
    <w:rPr>
      <w:rFonts w:ascii="Tahoma" w:hAnsi="Tahoma" w:cs="Tahoma"/>
      <w:sz w:val="16"/>
      <w:szCs w:val="16"/>
    </w:rPr>
  </w:style>
  <w:style w:type="character" w:styleId="Hyperlink">
    <w:name w:val="Hyperlink"/>
    <w:uiPriority w:val="99"/>
    <w:rsid w:val="00D26345"/>
    <w:rPr>
      <w:color w:val="0000FF"/>
      <w:u w:val="single"/>
    </w:rPr>
  </w:style>
  <w:style w:type="paragraph" w:styleId="ListParagraph">
    <w:name w:val="List Paragraph"/>
    <w:basedOn w:val="Normal"/>
    <w:uiPriority w:val="34"/>
    <w:qFormat/>
    <w:rsid w:val="00494F63"/>
    <w:pPr>
      <w:tabs>
        <w:tab w:val="clear" w:pos="567"/>
      </w:tabs>
      <w:snapToGrid/>
      <w:spacing w:after="160" w:line="259" w:lineRule="auto"/>
      <w:ind w:left="720"/>
      <w:contextualSpacing/>
    </w:pPr>
    <w:rPr>
      <w:rFonts w:ascii="Calibri" w:eastAsia="DengXian" w:hAnsi="Calibri" w:cs="Arial"/>
      <w:snapToGrid/>
      <w:szCs w:val="22"/>
      <w:lang w:val="en-US"/>
    </w:rPr>
  </w:style>
  <w:style w:type="character" w:customStyle="1" w:styleId="FootnoteTextChar">
    <w:name w:val="Footnote Text Char"/>
    <w:link w:val="FootnoteText"/>
    <w:uiPriority w:val="99"/>
    <w:semiHidden/>
    <w:rsid w:val="00494F63"/>
    <w:rPr>
      <w:rFonts w:ascii="Arial" w:eastAsia="Times New Roman" w:hAnsi="Arial"/>
      <w:snapToGrid w:val="0"/>
      <w:lang w:val="fr-FR" w:eastAsia="en-US"/>
    </w:rPr>
  </w:style>
  <w:style w:type="character" w:styleId="UnresolvedMention">
    <w:name w:val="Unresolved Mention"/>
    <w:uiPriority w:val="99"/>
    <w:semiHidden/>
    <w:unhideWhenUsed/>
    <w:rsid w:val="00FD1FC6"/>
    <w:rPr>
      <w:color w:val="605E5C"/>
      <w:shd w:val="clear" w:color="auto" w:fill="E1DFDD"/>
    </w:rPr>
  </w:style>
  <w:style w:type="character" w:styleId="CommentReference">
    <w:name w:val="annotation reference"/>
    <w:rsid w:val="00AC651E"/>
    <w:rPr>
      <w:sz w:val="16"/>
      <w:szCs w:val="16"/>
    </w:rPr>
  </w:style>
  <w:style w:type="paragraph" w:styleId="CommentText">
    <w:name w:val="annotation text"/>
    <w:basedOn w:val="Normal"/>
    <w:link w:val="CommentTextChar"/>
    <w:rsid w:val="00AC651E"/>
    <w:rPr>
      <w:sz w:val="20"/>
      <w:szCs w:val="20"/>
    </w:rPr>
  </w:style>
  <w:style w:type="character" w:customStyle="1" w:styleId="CommentTextChar">
    <w:name w:val="Comment Text Char"/>
    <w:link w:val="CommentText"/>
    <w:rsid w:val="00AC651E"/>
    <w:rPr>
      <w:rFonts w:ascii="Arial" w:hAnsi="Arial"/>
      <w:snapToGrid w:val="0"/>
      <w:lang w:val="fr-FR"/>
    </w:rPr>
  </w:style>
  <w:style w:type="paragraph" w:styleId="CommentSubject">
    <w:name w:val="annotation subject"/>
    <w:basedOn w:val="CommentText"/>
    <w:next w:val="CommentText"/>
    <w:link w:val="CommentSubjectChar"/>
    <w:rsid w:val="00AC651E"/>
    <w:rPr>
      <w:b/>
      <w:bCs/>
    </w:rPr>
  </w:style>
  <w:style w:type="character" w:customStyle="1" w:styleId="CommentSubjectChar">
    <w:name w:val="Comment Subject Char"/>
    <w:link w:val="CommentSubject"/>
    <w:rsid w:val="00AC651E"/>
    <w:rPr>
      <w:rFonts w:ascii="Arial" w:hAnsi="Arial"/>
      <w:b/>
      <w:bCs/>
      <w:snapToGrid w:val="0"/>
      <w:lang w:val="fr-FR"/>
    </w:rPr>
  </w:style>
  <w:style w:type="character" w:styleId="FollowedHyperlink">
    <w:name w:val="FollowedHyperlink"/>
    <w:rsid w:val="00AC651E"/>
    <w:rPr>
      <w:color w:val="954F72"/>
      <w:u w:val="single"/>
    </w:rPr>
  </w:style>
  <w:style w:type="paragraph" w:customStyle="1" w:styleId="Default">
    <w:name w:val="Default"/>
    <w:rsid w:val="00BB1551"/>
    <w:pPr>
      <w:autoSpaceDE w:val="0"/>
      <w:autoSpaceDN w:val="0"/>
      <w:adjustRightInd w:val="0"/>
    </w:pPr>
    <w:rPr>
      <w:rFonts w:ascii="Arial" w:hAnsi="Arial" w:cs="Arial"/>
      <w:color w:val="000000"/>
      <w:sz w:val="24"/>
      <w:szCs w:val="24"/>
      <w:lang w:val="en-US"/>
    </w:rPr>
  </w:style>
  <w:style w:type="paragraph" w:styleId="Revision">
    <w:name w:val="Revision"/>
    <w:hidden/>
    <w:uiPriority w:val="99"/>
    <w:semiHidden/>
    <w:rsid w:val="008014A1"/>
    <w:rPr>
      <w:rFonts w:ascii="Arial" w:hAnsi="Arial"/>
      <w:snapToGrid w:val="0"/>
      <w:sz w:val="22"/>
      <w:szCs w:val="24"/>
      <w:lang w:val="fr-FR"/>
    </w:rPr>
  </w:style>
  <w:style w:type="character" w:customStyle="1" w:styleId="HeaderChar">
    <w:name w:val="Header Char"/>
    <w:link w:val="Header"/>
    <w:qFormat/>
    <w:rsid w:val="005E25A8"/>
    <w:rPr>
      <w:rFonts w:ascii="Arial" w:eastAsia="Times New Roman" w:hAnsi="Arial"/>
      <w:snapToGrid w:val="0"/>
      <w:sz w:val="22"/>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302340">
      <w:bodyDiv w:val="1"/>
      <w:marLeft w:val="0"/>
      <w:marRight w:val="0"/>
      <w:marTop w:val="0"/>
      <w:marBottom w:val="0"/>
      <w:divBdr>
        <w:top w:val="none" w:sz="0" w:space="0" w:color="auto"/>
        <w:left w:val="none" w:sz="0" w:space="0" w:color="auto"/>
        <w:bottom w:val="none" w:sz="0" w:space="0" w:color="auto"/>
        <w:right w:val="none" w:sz="0" w:space="0" w:color="auto"/>
      </w:divBdr>
    </w:div>
    <w:div w:id="1602185258">
      <w:bodyDiv w:val="1"/>
      <w:marLeft w:val="0"/>
      <w:marRight w:val="0"/>
      <w:marTop w:val="0"/>
      <w:marBottom w:val="0"/>
      <w:divBdr>
        <w:top w:val="none" w:sz="0" w:space="0" w:color="auto"/>
        <w:left w:val="none" w:sz="0" w:space="0" w:color="auto"/>
        <w:bottom w:val="none" w:sz="0" w:space="0" w:color="auto"/>
        <w:right w:val="none" w:sz="0" w:space="0" w:color="auto"/>
      </w:divBdr>
    </w:div>
    <w:div w:id="1900825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socean.org/index.php?option=com_oe&amp;task=viewEventRecord&amp;eventID=3833" TargetMode="External"/><Relationship Id="rId18" Type="http://schemas.openxmlformats.org/officeDocument/2006/relationships/hyperlink" Target="https://www.goosocean.org/index.php?option=com_oe&amp;task=viewEventRecord&amp;eventID=3833" TargetMode="External"/><Relationship Id="rId3" Type="http://schemas.openxmlformats.org/officeDocument/2006/relationships/customXml" Target="../customXml/item3.xml"/><Relationship Id="rId21" Type="http://schemas.openxmlformats.org/officeDocument/2006/relationships/hyperlink" Target="mailto:cgallage@wmo.int"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cgallage@wmo.int" TargetMode="External"/><Relationship Id="rId2" Type="http://schemas.openxmlformats.org/officeDocument/2006/relationships/customXml" Target="../customXml/item2.xml"/><Relationship Id="rId16" Type="http://schemas.openxmlformats.org/officeDocument/2006/relationships/hyperlink" Target="mailto:t.yu@unesco.org" TargetMode="External"/><Relationship Id="rId20" Type="http://schemas.openxmlformats.org/officeDocument/2006/relationships/hyperlink" Target="mailto:t.yu@unesc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goosocean.org/index.php?option=com_oe&amp;task=viewEventRecord&amp;eventID=3833"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goosocean.org/DBCP-3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cean-ops.org/board?t=dbcp&amp;groupid=3004"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IOC\Administration\CORRESPONDENCE\TEMPLATES\letter%20head-circular%20letters-memo\Circular_Letter_e_IOC-June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5CBACD3DADBC4A90081B54C14A92F2" ma:contentTypeVersion="14" ma:contentTypeDescription="Create a new document." ma:contentTypeScope="" ma:versionID="1b993dcc3f42bd167072567aa4154c49">
  <xsd:schema xmlns:xsd="http://www.w3.org/2001/XMLSchema" xmlns:xs="http://www.w3.org/2001/XMLSchema" xmlns:p="http://schemas.microsoft.com/office/2006/metadata/properties" xmlns:ns3="0187df14-8b81-4a9f-bf3d-de7dd432793a" xmlns:ns4="ea131a0c-6f8e-4259-a89c-f0666e9eb511" targetNamespace="http://schemas.microsoft.com/office/2006/metadata/properties" ma:root="true" ma:fieldsID="9ff84f92f19bf4faad6ec297413aa00a" ns3:_="" ns4:_="">
    <xsd:import namespace="0187df14-8b81-4a9f-bf3d-de7dd432793a"/>
    <xsd:import namespace="ea131a0c-6f8e-4259-a89c-f0666e9eb5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7df14-8b81-4a9f-bf3d-de7dd43279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131a0c-6f8e-4259-a89c-f0666e9eb5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39570E-F283-4512-A28B-AE168CBCB733}">
  <ds:schemaRefs>
    <ds:schemaRef ds:uri="http://schemas.microsoft.com/sharepoint/v3/contenttype/forms"/>
  </ds:schemaRefs>
</ds:datastoreItem>
</file>

<file path=customXml/itemProps2.xml><?xml version="1.0" encoding="utf-8"?>
<ds:datastoreItem xmlns:ds="http://schemas.openxmlformats.org/officeDocument/2006/customXml" ds:itemID="{7D50B4C0-54ED-469C-BE78-AA1A259DE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7df14-8b81-4a9f-bf3d-de7dd432793a"/>
    <ds:schemaRef ds:uri="ea131a0c-6f8e-4259-a89c-f0666e9eb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4A9C5-F763-4DFE-9973-DCA50B413A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Circular_Letter_e_IOC-June2021</Template>
  <TotalTime>3</TotalTime>
  <Pages>2</Pages>
  <Words>686</Words>
  <Characters>3914</Characters>
  <Application>Microsoft Office Word</Application>
  <DocSecurity>4</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IOC Circular Letter No</vt:lpstr>
      <vt:lpstr>IOC Circular Letter No</vt:lpstr>
    </vt:vector>
  </TitlesOfParts>
  <Company>Unesco</Company>
  <LinksUpToDate>false</LinksUpToDate>
  <CharactersWithSpaces>4591</CharactersWithSpaces>
  <SharedDoc>false</SharedDoc>
  <HLinks>
    <vt:vector size="54" baseType="variant">
      <vt:variant>
        <vt:i4>393268</vt:i4>
      </vt:variant>
      <vt:variant>
        <vt:i4>24</vt:i4>
      </vt:variant>
      <vt:variant>
        <vt:i4>0</vt:i4>
      </vt:variant>
      <vt:variant>
        <vt:i4>5</vt:i4>
      </vt:variant>
      <vt:variant>
        <vt:lpwstr>mailto:cgallage@wmo.int</vt:lpwstr>
      </vt:variant>
      <vt:variant>
        <vt:lpwstr/>
      </vt:variant>
      <vt:variant>
        <vt:i4>5570622</vt:i4>
      </vt:variant>
      <vt:variant>
        <vt:i4>21</vt:i4>
      </vt:variant>
      <vt:variant>
        <vt:i4>0</vt:i4>
      </vt:variant>
      <vt:variant>
        <vt:i4>5</vt:i4>
      </vt:variant>
      <vt:variant>
        <vt:lpwstr>mailto:t.yu@unesco.org</vt:lpwstr>
      </vt:variant>
      <vt:variant>
        <vt:lpwstr/>
      </vt:variant>
      <vt:variant>
        <vt:i4>6029340</vt:i4>
      </vt:variant>
      <vt:variant>
        <vt:i4>18</vt:i4>
      </vt:variant>
      <vt:variant>
        <vt:i4>0</vt:i4>
      </vt:variant>
      <vt:variant>
        <vt:i4>5</vt:i4>
      </vt:variant>
      <vt:variant>
        <vt:lpwstr>http://www.goosocean.org/DBCP-39</vt:lpwstr>
      </vt:variant>
      <vt:variant>
        <vt:lpwstr/>
      </vt:variant>
      <vt:variant>
        <vt:i4>7602240</vt:i4>
      </vt:variant>
      <vt:variant>
        <vt:i4>15</vt:i4>
      </vt:variant>
      <vt:variant>
        <vt:i4>0</vt:i4>
      </vt:variant>
      <vt:variant>
        <vt:i4>5</vt:i4>
      </vt:variant>
      <vt:variant>
        <vt:lpwstr>https://www.goosocean.org/index.php?option=com_oe&amp;task=viewEventRecord&amp;eventID=3833</vt:lpwstr>
      </vt:variant>
      <vt:variant>
        <vt:lpwstr/>
      </vt:variant>
      <vt:variant>
        <vt:i4>393268</vt:i4>
      </vt:variant>
      <vt:variant>
        <vt:i4>12</vt:i4>
      </vt:variant>
      <vt:variant>
        <vt:i4>0</vt:i4>
      </vt:variant>
      <vt:variant>
        <vt:i4>5</vt:i4>
      </vt:variant>
      <vt:variant>
        <vt:lpwstr>mailto:cgallage@wmo.int</vt:lpwstr>
      </vt:variant>
      <vt:variant>
        <vt:lpwstr/>
      </vt:variant>
      <vt:variant>
        <vt:i4>5570622</vt:i4>
      </vt:variant>
      <vt:variant>
        <vt:i4>9</vt:i4>
      </vt:variant>
      <vt:variant>
        <vt:i4>0</vt:i4>
      </vt:variant>
      <vt:variant>
        <vt:i4>5</vt:i4>
      </vt:variant>
      <vt:variant>
        <vt:lpwstr>mailto:t.yu@unesco.org</vt:lpwstr>
      </vt:variant>
      <vt:variant>
        <vt:lpwstr/>
      </vt:variant>
      <vt:variant>
        <vt:i4>7602240</vt:i4>
      </vt:variant>
      <vt:variant>
        <vt:i4>6</vt:i4>
      </vt:variant>
      <vt:variant>
        <vt:i4>0</vt:i4>
      </vt:variant>
      <vt:variant>
        <vt:i4>5</vt:i4>
      </vt:variant>
      <vt:variant>
        <vt:lpwstr>https://www.goosocean.org/index.php?option=com_oe&amp;task=viewEventRecord&amp;eventID=3833</vt:lpwstr>
      </vt:variant>
      <vt:variant>
        <vt:lpwstr/>
      </vt:variant>
      <vt:variant>
        <vt:i4>7733345</vt:i4>
      </vt:variant>
      <vt:variant>
        <vt:i4>3</vt:i4>
      </vt:variant>
      <vt:variant>
        <vt:i4>0</vt:i4>
      </vt:variant>
      <vt:variant>
        <vt:i4>5</vt:i4>
      </vt:variant>
      <vt:variant>
        <vt:lpwstr>https://www.ocean-ops.org/board?t=dbcp&amp;groupid=3004</vt:lpwstr>
      </vt:variant>
      <vt:variant>
        <vt:lpwstr/>
      </vt:variant>
      <vt:variant>
        <vt:i4>7602240</vt:i4>
      </vt:variant>
      <vt:variant>
        <vt:i4>0</vt:i4>
      </vt:variant>
      <vt:variant>
        <vt:i4>0</vt:i4>
      </vt:variant>
      <vt:variant>
        <vt:i4>5</vt:i4>
      </vt:variant>
      <vt:variant>
        <vt:lpwstr>https://www.goosocean.org/index.php?option=com_oe&amp;task=viewEventRecord&amp;eventID=3833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IOC Circular Letter No</dc:title>
  <dc:subject/>
  <dc:creator>Yu, Ting (Julia)</dc:creator>
  <cp:keywords/>
  <cp:lastModifiedBy>Boned, Patrice</cp:lastModifiedBy>
  <cp:revision>2</cp:revision>
  <cp:lastPrinted>2007-07-03T09:48:00Z</cp:lastPrinted>
  <dcterms:created xsi:type="dcterms:W3CDTF">2023-08-24T08:21:00Z</dcterms:created>
  <dcterms:modified xsi:type="dcterms:W3CDTF">2023-08-24T08:21:00Z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0x010100065CBACD3DADBC4A90081B54C14A92F2</vt:lpwstr>
  </property>
</Properties>
</file>