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555A9" w14:textId="77777777" w:rsidR="00057808" w:rsidRDefault="00057808">
      <w:pPr>
        <w:pBdr>
          <w:top w:val="nil"/>
          <w:left w:val="nil"/>
          <w:bottom w:val="nil"/>
          <w:right w:val="nil"/>
          <w:between w:val="nil"/>
        </w:pBdr>
        <w:rPr>
          <w:color w:val="000000"/>
        </w:rPr>
      </w:pPr>
    </w:p>
    <w:p w14:paraId="61F3FECC" w14:textId="77777777" w:rsidR="00057808" w:rsidRDefault="00057808">
      <w:pPr>
        <w:pBdr>
          <w:top w:val="nil"/>
          <w:left w:val="nil"/>
          <w:bottom w:val="nil"/>
          <w:right w:val="nil"/>
          <w:between w:val="nil"/>
        </w:pBdr>
        <w:jc w:val="center"/>
        <w:rPr>
          <w:color w:val="000000"/>
        </w:rPr>
      </w:pPr>
    </w:p>
    <w:p w14:paraId="6882C01C" w14:textId="77777777" w:rsidR="00057808" w:rsidRDefault="00701249">
      <w:pPr>
        <w:pBdr>
          <w:top w:val="nil"/>
          <w:left w:val="nil"/>
          <w:bottom w:val="nil"/>
          <w:right w:val="nil"/>
          <w:between w:val="nil"/>
        </w:pBdr>
        <w:spacing w:line="360" w:lineRule="auto"/>
        <w:jc w:val="center"/>
        <w:rPr>
          <w:color w:val="000000"/>
        </w:rPr>
      </w:pPr>
      <w:r>
        <w:rPr>
          <w:color w:val="000000"/>
        </w:rPr>
        <w:t>Department of Geology</w:t>
      </w:r>
    </w:p>
    <w:p w14:paraId="7B10D081" w14:textId="77777777" w:rsidR="00057808" w:rsidRDefault="00701249">
      <w:pPr>
        <w:pBdr>
          <w:top w:val="nil"/>
          <w:left w:val="nil"/>
          <w:bottom w:val="nil"/>
          <w:right w:val="nil"/>
          <w:between w:val="nil"/>
        </w:pBdr>
        <w:spacing w:line="360" w:lineRule="auto"/>
        <w:jc w:val="center"/>
        <w:rPr>
          <w:color w:val="000000"/>
        </w:rPr>
      </w:pPr>
      <w:r>
        <w:rPr>
          <w:color w:val="000000"/>
        </w:rPr>
        <w:t>University of Puerto Rico, Mayagüez and</w:t>
      </w:r>
    </w:p>
    <w:p w14:paraId="4F1BD900" w14:textId="77777777" w:rsidR="00057808" w:rsidRDefault="00701249">
      <w:pPr>
        <w:pBdr>
          <w:top w:val="nil"/>
          <w:left w:val="nil"/>
          <w:bottom w:val="nil"/>
          <w:right w:val="nil"/>
          <w:between w:val="nil"/>
        </w:pBdr>
        <w:spacing w:line="360" w:lineRule="auto"/>
        <w:jc w:val="center"/>
        <w:rPr>
          <w:color w:val="000000"/>
        </w:rPr>
      </w:pPr>
      <w:r>
        <w:rPr>
          <w:color w:val="000000"/>
        </w:rPr>
        <w:t>NOAA’s National Weather Service</w:t>
      </w:r>
    </w:p>
    <w:p w14:paraId="7A60C3D1" w14:textId="77777777" w:rsidR="00057808" w:rsidRDefault="00057808">
      <w:pPr>
        <w:pBdr>
          <w:top w:val="nil"/>
          <w:left w:val="nil"/>
          <w:bottom w:val="nil"/>
          <w:right w:val="nil"/>
          <w:between w:val="nil"/>
        </w:pBdr>
        <w:jc w:val="center"/>
        <w:rPr>
          <w:color w:val="000000"/>
        </w:rPr>
      </w:pPr>
    </w:p>
    <w:p w14:paraId="6D451B90" w14:textId="77777777" w:rsidR="00057808" w:rsidRDefault="00057808">
      <w:pPr>
        <w:pBdr>
          <w:top w:val="nil"/>
          <w:left w:val="nil"/>
          <w:bottom w:val="nil"/>
          <w:right w:val="nil"/>
          <w:between w:val="nil"/>
        </w:pBdr>
        <w:jc w:val="center"/>
        <w:rPr>
          <w:color w:val="000000"/>
        </w:rPr>
      </w:pPr>
    </w:p>
    <w:p w14:paraId="0F3F6039" w14:textId="77777777" w:rsidR="00057808" w:rsidRDefault="00057808">
      <w:pPr>
        <w:pBdr>
          <w:top w:val="nil"/>
          <w:left w:val="nil"/>
          <w:bottom w:val="nil"/>
          <w:right w:val="nil"/>
          <w:between w:val="nil"/>
        </w:pBdr>
        <w:jc w:val="center"/>
        <w:rPr>
          <w:color w:val="000000"/>
        </w:rPr>
      </w:pPr>
    </w:p>
    <w:p w14:paraId="0D5B1665" w14:textId="77777777" w:rsidR="00057808" w:rsidRDefault="00057808">
      <w:pPr>
        <w:pBdr>
          <w:top w:val="nil"/>
          <w:left w:val="nil"/>
          <w:bottom w:val="nil"/>
          <w:right w:val="nil"/>
          <w:between w:val="nil"/>
        </w:pBdr>
        <w:jc w:val="center"/>
        <w:rPr>
          <w:color w:val="000000"/>
        </w:rPr>
      </w:pPr>
    </w:p>
    <w:p w14:paraId="7A76D031" w14:textId="77777777" w:rsidR="00057808" w:rsidRDefault="00057808">
      <w:pPr>
        <w:pBdr>
          <w:top w:val="nil"/>
          <w:left w:val="nil"/>
          <w:bottom w:val="nil"/>
          <w:right w:val="nil"/>
          <w:between w:val="nil"/>
        </w:pBdr>
        <w:jc w:val="center"/>
        <w:rPr>
          <w:color w:val="000000"/>
        </w:rPr>
      </w:pPr>
    </w:p>
    <w:p w14:paraId="3B1DEE26" w14:textId="77777777" w:rsidR="00057808" w:rsidRDefault="00057808">
      <w:pPr>
        <w:pBdr>
          <w:top w:val="nil"/>
          <w:left w:val="nil"/>
          <w:bottom w:val="nil"/>
          <w:right w:val="nil"/>
          <w:between w:val="nil"/>
        </w:pBdr>
        <w:jc w:val="center"/>
        <w:rPr>
          <w:color w:val="000000"/>
        </w:rPr>
      </w:pPr>
    </w:p>
    <w:p w14:paraId="0645F582" w14:textId="77777777" w:rsidR="00057808" w:rsidRDefault="00057808">
      <w:pPr>
        <w:pBdr>
          <w:top w:val="nil"/>
          <w:left w:val="nil"/>
          <w:bottom w:val="nil"/>
          <w:right w:val="nil"/>
          <w:between w:val="nil"/>
        </w:pBdr>
        <w:jc w:val="center"/>
        <w:rPr>
          <w:color w:val="000000"/>
        </w:rPr>
      </w:pPr>
    </w:p>
    <w:p w14:paraId="44E83D90" w14:textId="77777777" w:rsidR="00057808" w:rsidRDefault="00057808">
      <w:pPr>
        <w:pBdr>
          <w:top w:val="nil"/>
          <w:left w:val="nil"/>
          <w:bottom w:val="nil"/>
          <w:right w:val="nil"/>
          <w:between w:val="nil"/>
        </w:pBdr>
        <w:jc w:val="center"/>
        <w:rPr>
          <w:color w:val="000000"/>
        </w:rPr>
      </w:pPr>
    </w:p>
    <w:p w14:paraId="1C8EA624" w14:textId="77777777" w:rsidR="00057808" w:rsidRDefault="00057808">
      <w:pPr>
        <w:pBdr>
          <w:top w:val="nil"/>
          <w:left w:val="nil"/>
          <w:bottom w:val="nil"/>
          <w:right w:val="nil"/>
          <w:between w:val="nil"/>
        </w:pBdr>
        <w:jc w:val="center"/>
        <w:rPr>
          <w:color w:val="000000"/>
        </w:rPr>
      </w:pPr>
    </w:p>
    <w:p w14:paraId="27886AFA" w14:textId="77777777" w:rsidR="00057808" w:rsidRDefault="00057808">
      <w:pPr>
        <w:pBdr>
          <w:top w:val="nil"/>
          <w:left w:val="nil"/>
          <w:bottom w:val="nil"/>
          <w:right w:val="nil"/>
          <w:between w:val="nil"/>
        </w:pBdr>
        <w:jc w:val="center"/>
        <w:rPr>
          <w:color w:val="000000"/>
        </w:rPr>
      </w:pPr>
    </w:p>
    <w:p w14:paraId="377CBFA1" w14:textId="77777777" w:rsidR="00057808" w:rsidRDefault="00057808">
      <w:pPr>
        <w:pBdr>
          <w:top w:val="nil"/>
          <w:left w:val="nil"/>
          <w:bottom w:val="nil"/>
          <w:right w:val="nil"/>
          <w:between w:val="nil"/>
        </w:pBdr>
        <w:jc w:val="center"/>
        <w:rPr>
          <w:color w:val="000000"/>
        </w:rPr>
      </w:pPr>
    </w:p>
    <w:p w14:paraId="47D04FEA" w14:textId="77777777" w:rsidR="00057808" w:rsidRDefault="00057808">
      <w:pPr>
        <w:pBdr>
          <w:top w:val="nil"/>
          <w:left w:val="nil"/>
          <w:bottom w:val="nil"/>
          <w:right w:val="nil"/>
          <w:between w:val="nil"/>
        </w:pBdr>
        <w:jc w:val="center"/>
        <w:rPr>
          <w:color w:val="000000"/>
        </w:rPr>
      </w:pPr>
    </w:p>
    <w:p w14:paraId="1D96A857" w14:textId="77777777" w:rsidR="00057808" w:rsidRDefault="00057808">
      <w:pPr>
        <w:pBdr>
          <w:top w:val="nil"/>
          <w:left w:val="nil"/>
          <w:bottom w:val="nil"/>
          <w:right w:val="nil"/>
          <w:between w:val="nil"/>
        </w:pBdr>
        <w:jc w:val="center"/>
        <w:rPr>
          <w:color w:val="000000"/>
        </w:rPr>
      </w:pPr>
    </w:p>
    <w:p w14:paraId="37C4CD66" w14:textId="77777777" w:rsidR="00057808" w:rsidRDefault="00057808">
      <w:pPr>
        <w:pBdr>
          <w:top w:val="nil"/>
          <w:left w:val="nil"/>
          <w:bottom w:val="nil"/>
          <w:right w:val="nil"/>
          <w:between w:val="nil"/>
        </w:pBdr>
        <w:jc w:val="center"/>
        <w:rPr>
          <w:color w:val="000000"/>
        </w:rPr>
      </w:pPr>
    </w:p>
    <w:p w14:paraId="140899F3" w14:textId="77777777" w:rsidR="00057808" w:rsidRDefault="00057808">
      <w:pPr>
        <w:pBdr>
          <w:top w:val="nil"/>
          <w:left w:val="nil"/>
          <w:bottom w:val="nil"/>
          <w:right w:val="nil"/>
          <w:between w:val="nil"/>
        </w:pBdr>
        <w:jc w:val="center"/>
        <w:rPr>
          <w:color w:val="000000"/>
        </w:rPr>
      </w:pPr>
    </w:p>
    <w:p w14:paraId="2906B53A" w14:textId="77777777" w:rsidR="00057808" w:rsidRDefault="00701249">
      <w:pPr>
        <w:pBdr>
          <w:top w:val="nil"/>
          <w:left w:val="nil"/>
          <w:bottom w:val="nil"/>
          <w:right w:val="nil"/>
          <w:between w:val="nil"/>
        </w:pBdr>
        <w:jc w:val="center"/>
        <w:rPr>
          <w:color w:val="000000"/>
        </w:rPr>
      </w:pPr>
      <w:r>
        <w:rPr>
          <w:color w:val="000000"/>
        </w:rPr>
        <w:t>CARIBE WAVE 202</w:t>
      </w:r>
      <w:r>
        <w:t>3</w:t>
      </w:r>
    </w:p>
    <w:p w14:paraId="01634386" w14:textId="77777777" w:rsidR="00057808" w:rsidRDefault="00057808">
      <w:pPr>
        <w:pBdr>
          <w:top w:val="nil"/>
          <w:left w:val="nil"/>
          <w:bottom w:val="nil"/>
          <w:right w:val="nil"/>
          <w:between w:val="nil"/>
        </w:pBdr>
        <w:rPr>
          <w:color w:val="000000"/>
        </w:rPr>
      </w:pPr>
    </w:p>
    <w:p w14:paraId="582209CD" w14:textId="77777777" w:rsidR="00057808" w:rsidRDefault="00057808">
      <w:pPr>
        <w:pBdr>
          <w:top w:val="nil"/>
          <w:left w:val="nil"/>
          <w:bottom w:val="nil"/>
          <w:right w:val="nil"/>
          <w:between w:val="nil"/>
        </w:pBdr>
        <w:jc w:val="center"/>
        <w:rPr>
          <w:color w:val="000000"/>
        </w:rPr>
      </w:pPr>
    </w:p>
    <w:p w14:paraId="2CDED810" w14:textId="77777777" w:rsidR="00057808" w:rsidRPr="00E71A47" w:rsidRDefault="00701249">
      <w:pPr>
        <w:pBdr>
          <w:top w:val="nil"/>
          <w:left w:val="nil"/>
          <w:bottom w:val="nil"/>
          <w:right w:val="nil"/>
          <w:between w:val="nil"/>
        </w:pBdr>
        <w:jc w:val="center"/>
        <w:rPr>
          <w:color w:val="000000"/>
          <w:lang w:val="fr-FR"/>
        </w:rPr>
      </w:pPr>
      <w:r w:rsidRPr="00E71A47">
        <w:rPr>
          <w:color w:val="000000"/>
          <w:lang w:val="fr-FR"/>
        </w:rPr>
        <w:t>Supplement Report</w:t>
      </w:r>
    </w:p>
    <w:p w14:paraId="7C13B3E7" w14:textId="77777777" w:rsidR="00057808" w:rsidRPr="00E71A47" w:rsidRDefault="00057808">
      <w:pPr>
        <w:pBdr>
          <w:top w:val="nil"/>
          <w:left w:val="nil"/>
          <w:bottom w:val="nil"/>
          <w:right w:val="nil"/>
          <w:between w:val="nil"/>
        </w:pBdr>
        <w:jc w:val="center"/>
        <w:rPr>
          <w:color w:val="000000"/>
          <w:lang w:val="fr-FR"/>
        </w:rPr>
      </w:pPr>
    </w:p>
    <w:p w14:paraId="1AE999CF" w14:textId="77777777" w:rsidR="00057808" w:rsidRPr="00E71A47" w:rsidRDefault="00057808">
      <w:pPr>
        <w:pBdr>
          <w:top w:val="nil"/>
          <w:left w:val="nil"/>
          <w:bottom w:val="nil"/>
          <w:right w:val="nil"/>
          <w:between w:val="nil"/>
        </w:pBdr>
        <w:jc w:val="center"/>
        <w:rPr>
          <w:color w:val="000000"/>
          <w:lang w:val="fr-FR"/>
        </w:rPr>
      </w:pPr>
    </w:p>
    <w:p w14:paraId="0EBE5B77" w14:textId="77777777" w:rsidR="00057808" w:rsidRPr="00E71A47" w:rsidRDefault="00057808">
      <w:pPr>
        <w:pBdr>
          <w:top w:val="nil"/>
          <w:left w:val="nil"/>
          <w:bottom w:val="nil"/>
          <w:right w:val="nil"/>
          <w:between w:val="nil"/>
        </w:pBdr>
        <w:rPr>
          <w:color w:val="000000"/>
          <w:lang w:val="fr-FR"/>
        </w:rPr>
      </w:pPr>
    </w:p>
    <w:p w14:paraId="37C79FB9" w14:textId="77777777" w:rsidR="00057808" w:rsidRPr="00E71A47" w:rsidRDefault="00057808">
      <w:pPr>
        <w:pBdr>
          <w:top w:val="nil"/>
          <w:left w:val="nil"/>
          <w:bottom w:val="nil"/>
          <w:right w:val="nil"/>
          <w:between w:val="nil"/>
        </w:pBdr>
        <w:rPr>
          <w:color w:val="000000"/>
          <w:lang w:val="fr-FR"/>
        </w:rPr>
      </w:pPr>
    </w:p>
    <w:p w14:paraId="00475E98" w14:textId="77777777" w:rsidR="00057808" w:rsidRPr="00E71A47" w:rsidRDefault="00057808">
      <w:pPr>
        <w:pBdr>
          <w:top w:val="nil"/>
          <w:left w:val="nil"/>
          <w:bottom w:val="nil"/>
          <w:right w:val="nil"/>
          <w:between w:val="nil"/>
        </w:pBdr>
        <w:rPr>
          <w:color w:val="000000"/>
          <w:lang w:val="fr-FR"/>
        </w:rPr>
      </w:pPr>
    </w:p>
    <w:p w14:paraId="4D048D4A" w14:textId="77777777" w:rsidR="00057808" w:rsidRPr="00E71A47" w:rsidRDefault="00057808">
      <w:pPr>
        <w:pBdr>
          <w:top w:val="nil"/>
          <w:left w:val="nil"/>
          <w:bottom w:val="nil"/>
          <w:right w:val="nil"/>
          <w:between w:val="nil"/>
        </w:pBdr>
        <w:rPr>
          <w:color w:val="000000"/>
          <w:lang w:val="fr-FR"/>
        </w:rPr>
      </w:pPr>
    </w:p>
    <w:p w14:paraId="42AD1FD5" w14:textId="77777777" w:rsidR="00057808" w:rsidRPr="00E71A47" w:rsidRDefault="00057808">
      <w:pPr>
        <w:pBdr>
          <w:top w:val="nil"/>
          <w:left w:val="nil"/>
          <w:bottom w:val="nil"/>
          <w:right w:val="nil"/>
          <w:between w:val="nil"/>
        </w:pBdr>
        <w:rPr>
          <w:color w:val="000000"/>
          <w:lang w:val="fr-FR"/>
        </w:rPr>
      </w:pPr>
    </w:p>
    <w:p w14:paraId="06AB0F57" w14:textId="77777777" w:rsidR="00057808" w:rsidRPr="00E71A47" w:rsidRDefault="00057808">
      <w:pPr>
        <w:pBdr>
          <w:top w:val="nil"/>
          <w:left w:val="nil"/>
          <w:bottom w:val="nil"/>
          <w:right w:val="nil"/>
          <w:between w:val="nil"/>
        </w:pBdr>
        <w:rPr>
          <w:color w:val="000000"/>
          <w:lang w:val="fr-FR"/>
        </w:rPr>
      </w:pPr>
    </w:p>
    <w:p w14:paraId="6B7831BA" w14:textId="77777777" w:rsidR="00057808" w:rsidRPr="00E71A47" w:rsidRDefault="00057808">
      <w:pPr>
        <w:pBdr>
          <w:top w:val="nil"/>
          <w:left w:val="nil"/>
          <w:bottom w:val="nil"/>
          <w:right w:val="nil"/>
          <w:between w:val="nil"/>
        </w:pBdr>
        <w:rPr>
          <w:color w:val="000000"/>
          <w:lang w:val="fr-FR"/>
        </w:rPr>
      </w:pPr>
    </w:p>
    <w:p w14:paraId="7D18A474" w14:textId="77777777" w:rsidR="00057808" w:rsidRPr="00E71A47" w:rsidRDefault="00057808">
      <w:pPr>
        <w:pBdr>
          <w:top w:val="nil"/>
          <w:left w:val="nil"/>
          <w:bottom w:val="nil"/>
          <w:right w:val="nil"/>
          <w:between w:val="nil"/>
        </w:pBdr>
        <w:rPr>
          <w:color w:val="000000"/>
          <w:lang w:val="fr-FR"/>
        </w:rPr>
      </w:pPr>
    </w:p>
    <w:p w14:paraId="3569E7F5" w14:textId="77777777" w:rsidR="00057808" w:rsidRPr="00E71A47" w:rsidRDefault="00057808">
      <w:pPr>
        <w:pBdr>
          <w:top w:val="nil"/>
          <w:left w:val="nil"/>
          <w:bottom w:val="nil"/>
          <w:right w:val="nil"/>
          <w:between w:val="nil"/>
        </w:pBdr>
        <w:rPr>
          <w:color w:val="000000"/>
          <w:lang w:val="fr-FR"/>
        </w:rPr>
      </w:pPr>
    </w:p>
    <w:p w14:paraId="3AF4788C" w14:textId="77777777" w:rsidR="00057808" w:rsidRPr="00E71A47" w:rsidRDefault="00057808">
      <w:pPr>
        <w:pBdr>
          <w:top w:val="nil"/>
          <w:left w:val="nil"/>
          <w:bottom w:val="nil"/>
          <w:right w:val="nil"/>
          <w:between w:val="nil"/>
        </w:pBdr>
        <w:rPr>
          <w:color w:val="000000"/>
          <w:lang w:val="fr-FR"/>
        </w:rPr>
      </w:pPr>
    </w:p>
    <w:p w14:paraId="4FC164D5" w14:textId="77777777" w:rsidR="00057808" w:rsidRPr="00E71A47" w:rsidRDefault="00057808">
      <w:pPr>
        <w:pBdr>
          <w:top w:val="nil"/>
          <w:left w:val="nil"/>
          <w:bottom w:val="nil"/>
          <w:right w:val="nil"/>
          <w:between w:val="nil"/>
        </w:pBdr>
        <w:rPr>
          <w:color w:val="000000"/>
          <w:lang w:val="fr-FR"/>
        </w:rPr>
      </w:pPr>
    </w:p>
    <w:p w14:paraId="49460E47" w14:textId="77777777" w:rsidR="00057808" w:rsidRPr="00E71A47" w:rsidRDefault="00057808">
      <w:pPr>
        <w:pBdr>
          <w:top w:val="nil"/>
          <w:left w:val="nil"/>
          <w:bottom w:val="nil"/>
          <w:right w:val="nil"/>
          <w:between w:val="nil"/>
        </w:pBdr>
        <w:rPr>
          <w:color w:val="000000"/>
          <w:lang w:val="fr-FR"/>
        </w:rPr>
      </w:pPr>
    </w:p>
    <w:p w14:paraId="1F9E9DE6" w14:textId="77777777" w:rsidR="00057808" w:rsidRPr="00E71A47" w:rsidRDefault="00057808">
      <w:pPr>
        <w:pBdr>
          <w:top w:val="nil"/>
          <w:left w:val="nil"/>
          <w:bottom w:val="nil"/>
          <w:right w:val="nil"/>
          <w:between w:val="nil"/>
        </w:pBdr>
        <w:rPr>
          <w:color w:val="000000"/>
          <w:lang w:val="fr-FR"/>
        </w:rPr>
      </w:pPr>
    </w:p>
    <w:p w14:paraId="231C4DCF" w14:textId="77777777" w:rsidR="00057808" w:rsidRPr="00E71A47" w:rsidRDefault="00057808">
      <w:pPr>
        <w:pBdr>
          <w:top w:val="nil"/>
          <w:left w:val="nil"/>
          <w:bottom w:val="nil"/>
          <w:right w:val="nil"/>
          <w:between w:val="nil"/>
        </w:pBdr>
        <w:rPr>
          <w:color w:val="000000"/>
          <w:lang w:val="fr-FR"/>
        </w:rPr>
      </w:pPr>
    </w:p>
    <w:p w14:paraId="0FE1BC18" w14:textId="77777777" w:rsidR="00057808" w:rsidRPr="00E71A47" w:rsidRDefault="00057808">
      <w:pPr>
        <w:pBdr>
          <w:top w:val="nil"/>
          <w:left w:val="nil"/>
          <w:bottom w:val="nil"/>
          <w:right w:val="nil"/>
          <w:between w:val="nil"/>
        </w:pBdr>
        <w:rPr>
          <w:color w:val="000000"/>
          <w:lang w:val="fr-FR"/>
        </w:rPr>
      </w:pPr>
    </w:p>
    <w:p w14:paraId="61F9998B" w14:textId="77777777" w:rsidR="00057808" w:rsidRPr="00E71A47" w:rsidRDefault="00057808">
      <w:pPr>
        <w:pBdr>
          <w:top w:val="nil"/>
          <w:left w:val="nil"/>
          <w:bottom w:val="nil"/>
          <w:right w:val="nil"/>
          <w:between w:val="nil"/>
        </w:pBdr>
        <w:rPr>
          <w:color w:val="000000"/>
          <w:lang w:val="fr-FR"/>
        </w:rPr>
      </w:pPr>
    </w:p>
    <w:p w14:paraId="3F844582" w14:textId="77777777" w:rsidR="00057808" w:rsidRPr="00E71A47" w:rsidRDefault="00701249">
      <w:pPr>
        <w:pBdr>
          <w:top w:val="nil"/>
          <w:left w:val="nil"/>
          <w:bottom w:val="nil"/>
          <w:right w:val="nil"/>
          <w:between w:val="nil"/>
        </w:pBdr>
        <w:spacing w:line="360" w:lineRule="auto"/>
        <w:jc w:val="center"/>
        <w:rPr>
          <w:color w:val="000000"/>
          <w:lang w:val="fr-FR"/>
        </w:rPr>
      </w:pPr>
      <w:r w:rsidRPr="00E71A47">
        <w:rPr>
          <w:lang w:val="fr-FR"/>
        </w:rPr>
        <w:t>Jelis J. Sostre Cortés</w:t>
      </w:r>
    </w:p>
    <w:p w14:paraId="506B682A" w14:textId="77777777" w:rsidR="00057808" w:rsidRDefault="00701249">
      <w:pPr>
        <w:pBdr>
          <w:top w:val="nil"/>
          <w:left w:val="nil"/>
          <w:bottom w:val="nil"/>
          <w:right w:val="nil"/>
          <w:between w:val="nil"/>
        </w:pBdr>
        <w:spacing w:line="360" w:lineRule="auto"/>
        <w:jc w:val="center"/>
        <w:rPr>
          <w:color w:val="000000"/>
        </w:rPr>
      </w:pPr>
      <w:r>
        <w:rPr>
          <w:color w:val="000000"/>
        </w:rPr>
        <w:t>Stephanie Soto</w:t>
      </w:r>
    </w:p>
    <w:p w14:paraId="4387E83A" w14:textId="77777777" w:rsidR="00057808" w:rsidRDefault="00701249">
      <w:pPr>
        <w:pBdr>
          <w:top w:val="nil"/>
          <w:left w:val="nil"/>
          <w:bottom w:val="nil"/>
          <w:right w:val="nil"/>
          <w:between w:val="nil"/>
        </w:pBdr>
        <w:spacing w:line="360" w:lineRule="auto"/>
        <w:jc w:val="center"/>
        <w:rPr>
          <w:color w:val="000000"/>
        </w:rPr>
      </w:pPr>
      <w:r>
        <w:rPr>
          <w:color w:val="000000"/>
        </w:rPr>
        <w:t>Christa von Hillebrandt-Andrade</w:t>
      </w:r>
    </w:p>
    <w:p w14:paraId="4FE4D229" w14:textId="77777777" w:rsidR="00057808" w:rsidRDefault="00701249">
      <w:pPr>
        <w:pBdr>
          <w:top w:val="nil"/>
          <w:left w:val="nil"/>
          <w:bottom w:val="nil"/>
          <w:right w:val="nil"/>
          <w:between w:val="nil"/>
        </w:pBdr>
        <w:spacing w:line="360" w:lineRule="auto"/>
        <w:jc w:val="center"/>
        <w:rPr>
          <w:color w:val="000000"/>
        </w:rPr>
      </w:pPr>
      <w:r>
        <w:rPr>
          <w:color w:val="000000"/>
        </w:rPr>
        <w:t>International Tsunami Information Center Caribbean Office</w:t>
      </w:r>
    </w:p>
    <w:p w14:paraId="185F479D" w14:textId="77777777" w:rsidR="00057808" w:rsidRDefault="00701249">
      <w:pPr>
        <w:pBdr>
          <w:top w:val="nil"/>
          <w:left w:val="nil"/>
          <w:bottom w:val="nil"/>
          <w:right w:val="nil"/>
          <w:between w:val="nil"/>
        </w:pBdr>
        <w:spacing w:line="360" w:lineRule="auto"/>
        <w:jc w:val="center"/>
        <w:rPr>
          <w:color w:val="000000"/>
        </w:rPr>
      </w:pPr>
      <w:r>
        <w:rPr>
          <w:color w:val="000000"/>
        </w:rPr>
        <w:t xml:space="preserve"> Elizabeth A. Vanacore </w:t>
      </w:r>
    </w:p>
    <w:p w14:paraId="1A4B07E9" w14:textId="77777777" w:rsidR="00057808" w:rsidRDefault="00701249">
      <w:pPr>
        <w:pBdr>
          <w:top w:val="nil"/>
          <w:left w:val="nil"/>
          <w:bottom w:val="nil"/>
          <w:right w:val="nil"/>
          <w:between w:val="nil"/>
        </w:pBdr>
        <w:spacing w:line="360" w:lineRule="auto"/>
        <w:jc w:val="center"/>
        <w:rPr>
          <w:color w:val="000000"/>
        </w:rPr>
      </w:pPr>
      <w:r>
        <w:rPr>
          <w:color w:val="000000"/>
        </w:rPr>
        <w:t>UPRM, Dept of Geology, Puerto Rico Seismic Network</w:t>
      </w:r>
    </w:p>
    <w:p w14:paraId="4B7B401F" w14:textId="5C156F49" w:rsidR="00057808" w:rsidRPr="003958B5" w:rsidRDefault="003958B5">
      <w:pPr>
        <w:pBdr>
          <w:top w:val="nil"/>
          <w:left w:val="nil"/>
          <w:bottom w:val="nil"/>
          <w:right w:val="nil"/>
          <w:between w:val="nil"/>
        </w:pBdr>
        <w:spacing w:line="360" w:lineRule="auto"/>
        <w:jc w:val="center"/>
        <w:rPr>
          <w:color w:val="000000"/>
        </w:rPr>
      </w:pPr>
      <w:r w:rsidRPr="003958B5">
        <w:rPr>
          <w:color w:val="000000"/>
        </w:rPr>
        <w:t>April 202</w:t>
      </w:r>
      <w:r w:rsidRPr="003958B5">
        <w:t>3</w:t>
      </w:r>
    </w:p>
    <w:p w14:paraId="5257D43B" w14:textId="77777777" w:rsidR="00057808" w:rsidRDefault="00057808">
      <w:pPr>
        <w:pBdr>
          <w:top w:val="nil"/>
          <w:left w:val="nil"/>
          <w:bottom w:val="nil"/>
          <w:right w:val="nil"/>
          <w:between w:val="nil"/>
        </w:pBdr>
        <w:spacing w:line="360" w:lineRule="auto"/>
        <w:jc w:val="center"/>
        <w:rPr>
          <w:color w:val="000000"/>
        </w:rPr>
      </w:pPr>
      <w:bookmarkStart w:id="0" w:name="_heading=h.gjdgxs" w:colFirst="0" w:colLast="0"/>
      <w:bookmarkEnd w:id="0"/>
    </w:p>
    <w:p w14:paraId="0E75B5A7" w14:textId="77777777" w:rsidR="00057808" w:rsidRDefault="00057808">
      <w:pPr>
        <w:pStyle w:val="Heading1"/>
        <w:rPr>
          <w:sz w:val="22"/>
          <w:szCs w:val="22"/>
        </w:rPr>
      </w:pPr>
    </w:p>
    <w:p w14:paraId="54C66F74" w14:textId="77777777" w:rsidR="00057808" w:rsidRDefault="00701249">
      <w:pPr>
        <w:pStyle w:val="Heading1"/>
        <w:rPr>
          <w:sz w:val="22"/>
          <w:szCs w:val="22"/>
        </w:rPr>
      </w:pPr>
      <w:r>
        <w:rPr>
          <w:sz w:val="22"/>
          <w:szCs w:val="22"/>
        </w:rPr>
        <w:t>Summary of CARIBE WAVE</w:t>
      </w:r>
    </w:p>
    <w:p w14:paraId="5BAEA049" w14:textId="77777777" w:rsidR="00057808" w:rsidRDefault="00057808">
      <w:pPr>
        <w:rPr>
          <w:highlight w:val="yellow"/>
        </w:rPr>
      </w:pPr>
    </w:p>
    <w:p w14:paraId="554806FB" w14:textId="1011261B" w:rsidR="00057808" w:rsidRDefault="00701249">
      <w:pPr>
        <w:spacing w:after="240"/>
        <w:jc w:val="both"/>
      </w:pPr>
      <w:bookmarkStart w:id="1" w:name="_heading=h.30j0zll" w:colFirst="0" w:colLast="0"/>
      <w:bookmarkEnd w:id="1"/>
      <w:r>
        <w:t xml:space="preserve">The CARIBE WAVE exercise is conducted within the framework of the UNESCO Intergovernmental Coordination Group for Tsunamis and other Coastal Hazards for the Caribbean and Adjacent Regions (CARIBE-EWS). </w:t>
      </w:r>
      <w:r>
        <w:rPr>
          <w:color w:val="000000"/>
        </w:rPr>
        <w:t>The 202</w:t>
      </w:r>
      <w:r>
        <w:t>3</w:t>
      </w:r>
      <w:r>
        <w:rPr>
          <w:color w:val="000000"/>
        </w:rPr>
        <w:t xml:space="preserve"> annual tsunami exercise took place on March </w:t>
      </w:r>
      <w:r>
        <w:t>23rd</w:t>
      </w:r>
      <w:r>
        <w:rPr>
          <w:color w:val="000000"/>
        </w:rPr>
        <w:t xml:space="preserve"> to test Tsunami Warning Systems and promote tsunami preparedness in the Caribbean and adjacent regions. The exercise was coordinated by the CARIBE WAVE task team, the NOAA International Tsunami Information Center Caribbean Office, and supported by the Caribbean Tsunami Information Center and Pacific Tsunami Warning Center. It was left up for Member States and Territories to choose between the </w:t>
      </w:r>
      <w:r w:rsidR="003740A6">
        <w:rPr>
          <w:color w:val="000000"/>
        </w:rPr>
        <w:t>Gulf o</w:t>
      </w:r>
      <w:r w:rsidR="003740A6">
        <w:t>f Honduras</w:t>
      </w:r>
      <w:r w:rsidR="003740A6">
        <w:rPr>
          <w:color w:val="000000"/>
        </w:rPr>
        <w:t xml:space="preserve"> and </w:t>
      </w:r>
      <w:r>
        <w:t xml:space="preserve">Mount </w:t>
      </w:r>
      <w:proofErr w:type="spellStart"/>
      <w:r>
        <w:t>Pelée</w:t>
      </w:r>
      <w:proofErr w:type="spellEnd"/>
      <w:r>
        <w:rPr>
          <w:color w:val="000000"/>
        </w:rPr>
        <w:t xml:space="preserve"> scenarios and to decide the level of participation and activity to be held in their country. </w:t>
      </w:r>
    </w:p>
    <w:p w14:paraId="4740ABB1" w14:textId="45586454" w:rsidR="00057808" w:rsidRDefault="00701249">
      <w:pPr>
        <w:jc w:val="both"/>
        <w:rPr>
          <w:color w:val="000000"/>
        </w:rPr>
      </w:pPr>
      <w:r>
        <w:rPr>
          <w:color w:val="000000"/>
        </w:rPr>
        <w:t xml:space="preserve">CARIBE WAVE exercises focus on communications and evaluating procedures and programs within Member States and Territories. The Pacific Tsunami Warning Center (PTWC), the Regional Tsunami Service Provider, issued a “Dummy” message through the different warning systems at 1400 UTC to test communications with Tsunami Warning Focal Points (TWFP) and National Tsunami Warning Centers (NTWC). Different methods of communications were used to test and disseminate the message: The World Meteorological Organization (WMO), Advanced Weather Interactive Processing System (AWIPS), Aeronautical Information Replacement System (AIRS), NOAA Weather Wire, </w:t>
      </w:r>
      <w:proofErr w:type="spellStart"/>
      <w:r>
        <w:rPr>
          <w:color w:val="000000"/>
        </w:rPr>
        <w:t>GEONETCast</w:t>
      </w:r>
      <w:proofErr w:type="spellEnd"/>
      <w:r>
        <w:rPr>
          <w:color w:val="000000"/>
        </w:rPr>
        <w:t xml:space="preserve"> Americas, Fax, Email, and </w:t>
      </w:r>
      <w:r w:rsidR="003740A6">
        <w:rPr>
          <w:color w:val="000000"/>
        </w:rPr>
        <w:t>social media</w:t>
      </w:r>
      <w:r>
        <w:rPr>
          <w:color w:val="000000"/>
        </w:rPr>
        <w:t xml:space="preserve">. According to feedback as well as social media and web posts, the dummy message was successfully received. The Central America Tsunami Advisory Center also disseminated simulated products for the </w:t>
      </w:r>
      <w:r w:rsidR="003740A6">
        <w:rPr>
          <w:color w:val="000000"/>
        </w:rPr>
        <w:t>Gulf of Honduras</w:t>
      </w:r>
      <w:r>
        <w:rPr>
          <w:color w:val="000000"/>
        </w:rPr>
        <w:t xml:space="preserve"> scenario to its stakeholders. </w:t>
      </w:r>
    </w:p>
    <w:p w14:paraId="17077D58" w14:textId="77777777" w:rsidR="00057808" w:rsidRDefault="00057808">
      <w:pPr>
        <w:jc w:val="both"/>
        <w:rPr>
          <w:color w:val="000000"/>
        </w:rPr>
      </w:pPr>
    </w:p>
    <w:p w14:paraId="15605CDB" w14:textId="2D0068B9" w:rsidR="00057808" w:rsidRDefault="00701249">
      <w:pPr>
        <w:jc w:val="both"/>
        <w:rPr>
          <w:color w:val="000000"/>
        </w:rPr>
      </w:pPr>
      <w:r>
        <w:rPr>
          <w:color w:val="000000"/>
        </w:rPr>
        <w:t>When PTWC issued its simulated “end of threat” messages for the exercise, over 4</w:t>
      </w:r>
      <w:r w:rsidR="003740A6">
        <w:rPr>
          <w:color w:val="000000"/>
        </w:rPr>
        <w:t>20</w:t>
      </w:r>
      <w:r>
        <w:rPr>
          <w:color w:val="000000"/>
        </w:rPr>
        <w:t xml:space="preserve">,000 people from across the entire Caribbean basin had registered on the Tsunami Zone website (tsunamizone.org). </w:t>
      </w:r>
      <w:proofErr w:type="gramStart"/>
      <w:r>
        <w:rPr>
          <w:color w:val="000000"/>
        </w:rPr>
        <w:t>The majority of</w:t>
      </w:r>
      <w:proofErr w:type="gramEnd"/>
      <w:r>
        <w:rPr>
          <w:color w:val="000000"/>
        </w:rPr>
        <w:t xml:space="preserve"> the participants were from K-12 Schools. </w:t>
      </w:r>
      <w:r w:rsidR="003740A6">
        <w:rPr>
          <w:color w:val="000000"/>
        </w:rPr>
        <w:t xml:space="preserve">State </w:t>
      </w:r>
      <w:r>
        <w:rPr>
          <w:color w:val="000000"/>
        </w:rPr>
        <w:t xml:space="preserve">governments, universities and preparedness organizations also had a high level of participation. Social media platforms, which has become the primary source for communicating tsunami awareness, reached over </w:t>
      </w:r>
      <w:r w:rsidR="003740A6">
        <w:rPr>
          <w:color w:val="000000"/>
        </w:rPr>
        <w:t>1.8 million</w:t>
      </w:r>
      <w:r>
        <w:rPr>
          <w:color w:val="000000"/>
        </w:rPr>
        <w:t xml:space="preserve"> people worldwide during the exercise. </w:t>
      </w:r>
    </w:p>
    <w:p w14:paraId="2CD706C4" w14:textId="77777777" w:rsidR="00057808" w:rsidRDefault="00057808">
      <w:pPr>
        <w:jc w:val="both"/>
        <w:rPr>
          <w:color w:val="000000"/>
        </w:rPr>
      </w:pPr>
    </w:p>
    <w:p w14:paraId="502B5270" w14:textId="53F9714C" w:rsidR="00057808" w:rsidRDefault="00701249">
      <w:pPr>
        <w:jc w:val="both"/>
        <w:rPr>
          <w:color w:val="000000"/>
        </w:rPr>
      </w:pPr>
      <w:r>
        <w:rPr>
          <w:color w:val="000000"/>
        </w:rPr>
        <w:t>Sea level data availability is important to forecast and confirm a real tsunami event. If a tsunami had occurred during the day of the exercise</w:t>
      </w:r>
      <w:r w:rsidRPr="00E6762E">
        <w:rPr>
          <w:color w:val="000000"/>
        </w:rPr>
        <w:t xml:space="preserve">, data of </w:t>
      </w:r>
      <w:r w:rsidR="00E6762E" w:rsidRPr="00E6762E">
        <w:rPr>
          <w:color w:val="000000"/>
        </w:rPr>
        <w:t>4</w:t>
      </w:r>
      <w:r w:rsidRPr="00E6762E">
        <w:rPr>
          <w:color w:val="000000"/>
        </w:rPr>
        <w:t>4 of the 6</w:t>
      </w:r>
      <w:r w:rsidR="00E6762E" w:rsidRPr="00E6762E">
        <w:rPr>
          <w:color w:val="000000"/>
        </w:rPr>
        <w:t>5</w:t>
      </w:r>
      <w:r w:rsidRPr="00E6762E">
        <w:rPr>
          <w:color w:val="000000"/>
        </w:rPr>
        <w:t xml:space="preserve"> sea-level stations in</w:t>
      </w:r>
      <w:r>
        <w:rPr>
          <w:color w:val="000000"/>
        </w:rPr>
        <w:t xml:space="preserve"> the region would have been available for event analysis. Only </w:t>
      </w:r>
      <w:r w:rsidRPr="00037FF3">
        <w:rPr>
          <w:color w:val="000000"/>
        </w:rPr>
        <w:t>two of the Deep Ocean Assessment and Reporting on Tsunamis (DARTs) were operational during</w:t>
      </w:r>
      <w:r>
        <w:rPr>
          <w:color w:val="000000"/>
        </w:rPr>
        <w:t xml:space="preserve"> the exercise. CARIBE WAVE has been improving and validating tsunami preparedness since 2011, which is why tsunami exercises are crucial to maintain readiness in case of a real tsunami event.</w:t>
      </w:r>
    </w:p>
    <w:p w14:paraId="2906663C" w14:textId="77777777" w:rsidR="00057808" w:rsidRDefault="00057808">
      <w:pPr>
        <w:rPr>
          <w:color w:val="000000"/>
        </w:rPr>
        <w:sectPr w:rsidR="00057808">
          <w:headerReference w:type="even" r:id="rId9"/>
          <w:headerReference w:type="default" r:id="rId10"/>
          <w:footerReference w:type="even" r:id="rId11"/>
          <w:footerReference w:type="default" r:id="rId12"/>
          <w:headerReference w:type="first" r:id="rId13"/>
          <w:footerReference w:type="first" r:id="rId14"/>
          <w:pgSz w:w="12240" w:h="15840"/>
          <w:pgMar w:top="720" w:right="1440" w:bottom="720" w:left="1440" w:header="0" w:footer="576" w:gutter="0"/>
          <w:pgNumType w:start="1"/>
          <w:cols w:space="720"/>
          <w:titlePg/>
        </w:sectPr>
      </w:pPr>
    </w:p>
    <w:p w14:paraId="758CD393" w14:textId="77777777" w:rsidR="00057808" w:rsidRDefault="00701249">
      <w:pPr>
        <w:pStyle w:val="Heading2"/>
        <w:rPr>
          <w:b/>
          <w:sz w:val="28"/>
          <w:szCs w:val="28"/>
        </w:rPr>
      </w:pPr>
      <w:r>
        <w:rPr>
          <w:b/>
          <w:sz w:val="28"/>
          <w:szCs w:val="28"/>
        </w:rPr>
        <w:lastRenderedPageBreak/>
        <w:t>Supplement Survey Results</w:t>
      </w:r>
    </w:p>
    <w:p w14:paraId="369DAF0E" w14:textId="77777777" w:rsidR="00057808" w:rsidRDefault="00057808"/>
    <w:p w14:paraId="5A518147" w14:textId="77777777" w:rsidR="00057808" w:rsidRDefault="00701249">
      <w:pPr>
        <w:rPr>
          <w:b/>
          <w:sz w:val="24"/>
          <w:szCs w:val="24"/>
        </w:rPr>
      </w:pPr>
      <w:r>
        <w:rPr>
          <w:b/>
          <w:sz w:val="24"/>
          <w:szCs w:val="24"/>
        </w:rPr>
        <w:t>Caribe Wave 2023 Survey Report from TWFP/TNC</w:t>
      </w:r>
    </w:p>
    <w:p w14:paraId="03D96ECB" w14:textId="77777777" w:rsidR="00057808" w:rsidRDefault="00057808">
      <w:pPr>
        <w:rPr>
          <w:sz w:val="20"/>
          <w:szCs w:val="20"/>
          <w:highlight w:val="yellow"/>
        </w:rPr>
      </w:pPr>
    </w:p>
    <w:p w14:paraId="477C07BC" w14:textId="2F8E140A" w:rsidR="00057808" w:rsidRDefault="00701249">
      <w:pPr>
        <w:jc w:val="both"/>
        <w:rPr>
          <w:highlight w:val="yellow"/>
        </w:rPr>
      </w:pPr>
      <w:r>
        <w:t xml:space="preserve">CARIBE WAVE 23 exercise was conducted at various levels and sophistications taking into </w:t>
      </w:r>
      <w:r w:rsidRPr="003740A6">
        <w:t xml:space="preserve">consideration the implications due to the COVID-19 pandemic. The survey was available through the Survey Monkey services from the start of the exercise on March 23 and extended through </w:t>
      </w:r>
      <w:r w:rsidR="003740A6" w:rsidRPr="003740A6">
        <w:t>April</w:t>
      </w:r>
      <w:r w:rsidRPr="003740A6">
        <w:t xml:space="preserve"> 1</w:t>
      </w:r>
      <w:r w:rsidR="003740A6" w:rsidRPr="003740A6">
        <w:t>4</w:t>
      </w:r>
      <w:r>
        <w:t>. The following Member States and Territories participated in the post-exercise evaluation:</w:t>
      </w:r>
    </w:p>
    <w:p w14:paraId="7C4194A7" w14:textId="77777777" w:rsidR="00057808" w:rsidRDefault="00057808">
      <w:pPr>
        <w:pBdr>
          <w:top w:val="nil"/>
          <w:left w:val="nil"/>
          <w:bottom w:val="nil"/>
          <w:right w:val="nil"/>
          <w:between w:val="nil"/>
        </w:pBdr>
        <w:spacing w:line="276" w:lineRule="auto"/>
        <w:rPr>
          <w:color w:val="000000"/>
          <w:sz w:val="21"/>
          <w:szCs w:val="21"/>
        </w:rPr>
      </w:pPr>
    </w:p>
    <w:p w14:paraId="7AF0D74E" w14:textId="77777777" w:rsidR="00057808" w:rsidRDefault="00701249">
      <w:pPr>
        <w:numPr>
          <w:ilvl w:val="0"/>
          <w:numId w:val="1"/>
        </w:numPr>
        <w:pBdr>
          <w:top w:val="nil"/>
          <w:left w:val="nil"/>
          <w:bottom w:val="nil"/>
          <w:right w:val="nil"/>
          <w:between w:val="nil"/>
        </w:pBdr>
        <w:spacing w:line="276" w:lineRule="auto"/>
        <w:rPr>
          <w:color w:val="000000"/>
          <w:sz w:val="21"/>
          <w:szCs w:val="21"/>
        </w:rPr>
      </w:pPr>
      <w:r>
        <w:rPr>
          <w:color w:val="000000"/>
          <w:sz w:val="21"/>
          <w:szCs w:val="21"/>
        </w:rPr>
        <w:t>Aruba</w:t>
      </w:r>
    </w:p>
    <w:p w14:paraId="0480C94B" w14:textId="77777777" w:rsidR="00057808" w:rsidRDefault="00701249">
      <w:pPr>
        <w:numPr>
          <w:ilvl w:val="0"/>
          <w:numId w:val="1"/>
        </w:numPr>
        <w:pBdr>
          <w:top w:val="nil"/>
          <w:left w:val="nil"/>
          <w:bottom w:val="nil"/>
          <w:right w:val="nil"/>
          <w:between w:val="nil"/>
        </w:pBdr>
        <w:spacing w:line="276" w:lineRule="auto"/>
        <w:rPr>
          <w:color w:val="000000"/>
          <w:sz w:val="21"/>
          <w:szCs w:val="21"/>
        </w:rPr>
      </w:pPr>
      <w:r>
        <w:rPr>
          <w:color w:val="000000"/>
          <w:sz w:val="21"/>
          <w:szCs w:val="21"/>
        </w:rPr>
        <w:t>Bahamas</w:t>
      </w:r>
    </w:p>
    <w:p w14:paraId="5BB702C2" w14:textId="77777777" w:rsidR="00057808" w:rsidRDefault="00701249">
      <w:pPr>
        <w:numPr>
          <w:ilvl w:val="0"/>
          <w:numId w:val="1"/>
        </w:numPr>
        <w:pBdr>
          <w:top w:val="nil"/>
          <w:left w:val="nil"/>
          <w:bottom w:val="nil"/>
          <w:right w:val="nil"/>
          <w:between w:val="nil"/>
        </w:pBdr>
        <w:spacing w:line="276" w:lineRule="auto"/>
        <w:rPr>
          <w:color w:val="000000"/>
          <w:sz w:val="21"/>
          <w:szCs w:val="21"/>
        </w:rPr>
      </w:pPr>
      <w:r>
        <w:rPr>
          <w:color w:val="000000"/>
          <w:sz w:val="21"/>
          <w:szCs w:val="21"/>
        </w:rPr>
        <w:t>Barbados</w:t>
      </w:r>
    </w:p>
    <w:p w14:paraId="16F1B561" w14:textId="77777777" w:rsidR="00057808" w:rsidRDefault="00701249">
      <w:pPr>
        <w:numPr>
          <w:ilvl w:val="0"/>
          <w:numId w:val="1"/>
        </w:numPr>
        <w:pBdr>
          <w:top w:val="nil"/>
          <w:left w:val="nil"/>
          <w:bottom w:val="nil"/>
          <w:right w:val="nil"/>
          <w:between w:val="nil"/>
        </w:pBdr>
        <w:spacing w:line="276" w:lineRule="auto"/>
        <w:rPr>
          <w:color w:val="000000"/>
          <w:sz w:val="21"/>
          <w:szCs w:val="21"/>
        </w:rPr>
      </w:pPr>
      <w:r>
        <w:rPr>
          <w:color w:val="000000"/>
          <w:sz w:val="21"/>
          <w:szCs w:val="21"/>
        </w:rPr>
        <w:t>Belize</w:t>
      </w:r>
    </w:p>
    <w:p w14:paraId="51C8091A" w14:textId="77777777" w:rsidR="00057808" w:rsidRDefault="00701249">
      <w:pPr>
        <w:numPr>
          <w:ilvl w:val="0"/>
          <w:numId w:val="1"/>
        </w:numPr>
        <w:pBdr>
          <w:top w:val="nil"/>
          <w:left w:val="nil"/>
          <w:bottom w:val="nil"/>
          <w:right w:val="nil"/>
          <w:between w:val="nil"/>
        </w:pBdr>
        <w:spacing w:line="276" w:lineRule="auto"/>
        <w:rPr>
          <w:color w:val="000000"/>
          <w:sz w:val="21"/>
          <w:szCs w:val="21"/>
        </w:rPr>
      </w:pPr>
      <w:r>
        <w:rPr>
          <w:color w:val="000000"/>
          <w:sz w:val="21"/>
          <w:szCs w:val="21"/>
        </w:rPr>
        <w:t>Brazi</w:t>
      </w:r>
      <w:r>
        <w:rPr>
          <w:sz w:val="21"/>
          <w:szCs w:val="21"/>
        </w:rPr>
        <w:t>l</w:t>
      </w:r>
    </w:p>
    <w:p w14:paraId="02121380" w14:textId="77777777" w:rsidR="00057808" w:rsidRDefault="00701249">
      <w:pPr>
        <w:numPr>
          <w:ilvl w:val="0"/>
          <w:numId w:val="1"/>
        </w:numPr>
        <w:pBdr>
          <w:top w:val="nil"/>
          <w:left w:val="nil"/>
          <w:bottom w:val="nil"/>
          <w:right w:val="nil"/>
          <w:between w:val="nil"/>
        </w:pBdr>
        <w:spacing w:line="276" w:lineRule="auto"/>
        <w:rPr>
          <w:color w:val="000000"/>
          <w:sz w:val="21"/>
          <w:szCs w:val="21"/>
        </w:rPr>
      </w:pPr>
      <w:r>
        <w:rPr>
          <w:color w:val="000000"/>
          <w:sz w:val="21"/>
          <w:szCs w:val="21"/>
        </w:rPr>
        <w:t>Colombia</w:t>
      </w:r>
    </w:p>
    <w:p w14:paraId="0A82BBF1" w14:textId="77777777" w:rsidR="00057808" w:rsidRDefault="00701249">
      <w:pPr>
        <w:numPr>
          <w:ilvl w:val="0"/>
          <w:numId w:val="1"/>
        </w:numPr>
        <w:pBdr>
          <w:top w:val="nil"/>
          <w:left w:val="nil"/>
          <w:bottom w:val="nil"/>
          <w:right w:val="nil"/>
          <w:between w:val="nil"/>
        </w:pBdr>
        <w:spacing w:line="276" w:lineRule="auto"/>
        <w:rPr>
          <w:color w:val="000000"/>
          <w:sz w:val="21"/>
          <w:szCs w:val="21"/>
        </w:rPr>
      </w:pPr>
      <w:r>
        <w:rPr>
          <w:color w:val="000000"/>
          <w:sz w:val="21"/>
          <w:szCs w:val="21"/>
        </w:rPr>
        <w:t>Costa Rica</w:t>
      </w:r>
    </w:p>
    <w:p w14:paraId="5470C6FF" w14:textId="77777777" w:rsidR="00057808" w:rsidRDefault="00701249">
      <w:pPr>
        <w:numPr>
          <w:ilvl w:val="0"/>
          <w:numId w:val="1"/>
        </w:numPr>
        <w:pBdr>
          <w:top w:val="nil"/>
          <w:left w:val="nil"/>
          <w:bottom w:val="nil"/>
          <w:right w:val="nil"/>
          <w:between w:val="nil"/>
        </w:pBdr>
        <w:spacing w:line="276" w:lineRule="auto"/>
        <w:rPr>
          <w:color w:val="000000"/>
          <w:sz w:val="21"/>
          <w:szCs w:val="21"/>
        </w:rPr>
      </w:pPr>
      <w:r>
        <w:rPr>
          <w:color w:val="000000"/>
          <w:sz w:val="21"/>
          <w:szCs w:val="21"/>
        </w:rPr>
        <w:t>Cuba</w:t>
      </w:r>
    </w:p>
    <w:p w14:paraId="058F092F" w14:textId="77777777" w:rsidR="00057808" w:rsidRDefault="00701249">
      <w:pPr>
        <w:numPr>
          <w:ilvl w:val="0"/>
          <w:numId w:val="1"/>
        </w:numPr>
        <w:pBdr>
          <w:top w:val="nil"/>
          <w:left w:val="nil"/>
          <w:bottom w:val="nil"/>
          <w:right w:val="nil"/>
          <w:between w:val="nil"/>
        </w:pBdr>
        <w:spacing w:line="276" w:lineRule="auto"/>
        <w:rPr>
          <w:color w:val="000000"/>
          <w:sz w:val="21"/>
          <w:szCs w:val="21"/>
        </w:rPr>
      </w:pPr>
      <w:r>
        <w:rPr>
          <w:color w:val="000000"/>
          <w:sz w:val="21"/>
          <w:szCs w:val="21"/>
        </w:rPr>
        <w:t>Dominica</w:t>
      </w:r>
    </w:p>
    <w:p w14:paraId="5B60117C" w14:textId="77777777" w:rsidR="00057808" w:rsidRDefault="00701249">
      <w:pPr>
        <w:numPr>
          <w:ilvl w:val="0"/>
          <w:numId w:val="1"/>
        </w:numPr>
        <w:pBdr>
          <w:top w:val="nil"/>
          <w:left w:val="nil"/>
          <w:bottom w:val="nil"/>
          <w:right w:val="nil"/>
          <w:between w:val="nil"/>
        </w:pBdr>
        <w:spacing w:line="276" w:lineRule="auto"/>
        <w:rPr>
          <w:color w:val="000000"/>
          <w:sz w:val="21"/>
          <w:szCs w:val="21"/>
        </w:rPr>
      </w:pPr>
      <w:r>
        <w:rPr>
          <w:color w:val="000000"/>
          <w:sz w:val="21"/>
          <w:szCs w:val="21"/>
        </w:rPr>
        <w:t>Dominican Republic</w:t>
      </w:r>
    </w:p>
    <w:p w14:paraId="0F8BB1D8" w14:textId="77777777" w:rsidR="00057808" w:rsidRDefault="00701249">
      <w:pPr>
        <w:numPr>
          <w:ilvl w:val="0"/>
          <w:numId w:val="1"/>
        </w:numPr>
        <w:pBdr>
          <w:top w:val="nil"/>
          <w:left w:val="nil"/>
          <w:bottom w:val="nil"/>
          <w:right w:val="nil"/>
          <w:between w:val="nil"/>
        </w:pBdr>
        <w:spacing w:line="276" w:lineRule="auto"/>
        <w:rPr>
          <w:color w:val="000000"/>
          <w:sz w:val="21"/>
          <w:szCs w:val="21"/>
        </w:rPr>
      </w:pPr>
      <w:r>
        <w:rPr>
          <w:color w:val="000000"/>
          <w:sz w:val="21"/>
          <w:szCs w:val="21"/>
        </w:rPr>
        <w:t xml:space="preserve">France (Martinique, Guadeloupe, </w:t>
      </w:r>
      <w:proofErr w:type="spellStart"/>
      <w:r>
        <w:rPr>
          <w:color w:val="000000"/>
          <w:sz w:val="21"/>
          <w:szCs w:val="21"/>
        </w:rPr>
        <w:t>Guyane</w:t>
      </w:r>
      <w:proofErr w:type="spellEnd"/>
      <w:r>
        <w:rPr>
          <w:color w:val="000000"/>
          <w:sz w:val="21"/>
          <w:szCs w:val="21"/>
        </w:rPr>
        <w:t>, St. Barthelemy, St. Martin)</w:t>
      </w:r>
      <w:r>
        <w:rPr>
          <w:color w:val="000000"/>
          <w:sz w:val="21"/>
          <w:szCs w:val="21"/>
          <w:vertAlign w:val="superscript"/>
        </w:rPr>
        <w:footnoteReference w:id="1"/>
      </w:r>
      <w:r>
        <w:rPr>
          <w:rFonts w:ascii="Symbol" w:eastAsia="Symbol" w:hAnsi="Symbol" w:cs="Symbol"/>
          <w:color w:val="000000"/>
          <w:sz w:val="21"/>
          <w:szCs w:val="21"/>
          <w:vertAlign w:val="superscript"/>
        </w:rPr>
        <w:t></w:t>
      </w:r>
    </w:p>
    <w:p w14:paraId="7D325F3E" w14:textId="77777777" w:rsidR="00057808" w:rsidRDefault="00701249">
      <w:pPr>
        <w:numPr>
          <w:ilvl w:val="0"/>
          <w:numId w:val="1"/>
        </w:numPr>
        <w:pBdr>
          <w:top w:val="nil"/>
          <w:left w:val="nil"/>
          <w:bottom w:val="nil"/>
          <w:right w:val="nil"/>
          <w:between w:val="nil"/>
        </w:pBdr>
        <w:spacing w:line="276" w:lineRule="auto"/>
        <w:rPr>
          <w:color w:val="000000"/>
          <w:sz w:val="21"/>
          <w:szCs w:val="21"/>
        </w:rPr>
      </w:pPr>
      <w:r>
        <w:rPr>
          <w:color w:val="000000"/>
          <w:sz w:val="21"/>
          <w:szCs w:val="21"/>
        </w:rPr>
        <w:t>Grenada</w:t>
      </w:r>
    </w:p>
    <w:p w14:paraId="107CBB12" w14:textId="77777777" w:rsidR="00057808" w:rsidRDefault="00701249">
      <w:pPr>
        <w:numPr>
          <w:ilvl w:val="0"/>
          <w:numId w:val="1"/>
        </w:numPr>
        <w:pBdr>
          <w:top w:val="nil"/>
          <w:left w:val="nil"/>
          <w:bottom w:val="nil"/>
          <w:right w:val="nil"/>
          <w:between w:val="nil"/>
        </w:pBdr>
        <w:spacing w:line="276" w:lineRule="auto"/>
        <w:rPr>
          <w:color w:val="000000"/>
          <w:sz w:val="21"/>
          <w:szCs w:val="21"/>
        </w:rPr>
      </w:pPr>
      <w:r>
        <w:rPr>
          <w:color w:val="000000"/>
          <w:sz w:val="21"/>
          <w:szCs w:val="21"/>
        </w:rPr>
        <w:t>Guatemala</w:t>
      </w:r>
    </w:p>
    <w:p w14:paraId="1C216A99" w14:textId="77777777" w:rsidR="00057808" w:rsidRDefault="00701249">
      <w:pPr>
        <w:numPr>
          <w:ilvl w:val="0"/>
          <w:numId w:val="1"/>
        </w:numPr>
        <w:pBdr>
          <w:top w:val="nil"/>
          <w:left w:val="nil"/>
          <w:bottom w:val="nil"/>
          <w:right w:val="nil"/>
          <w:between w:val="nil"/>
        </w:pBdr>
        <w:spacing w:line="276" w:lineRule="auto"/>
        <w:rPr>
          <w:color w:val="000000"/>
          <w:sz w:val="21"/>
          <w:szCs w:val="21"/>
        </w:rPr>
      </w:pPr>
      <w:r>
        <w:rPr>
          <w:color w:val="000000"/>
          <w:sz w:val="21"/>
          <w:szCs w:val="21"/>
        </w:rPr>
        <w:t>Guyana</w:t>
      </w:r>
    </w:p>
    <w:p w14:paraId="490326E1" w14:textId="77777777" w:rsidR="00057808" w:rsidRDefault="00701249">
      <w:pPr>
        <w:numPr>
          <w:ilvl w:val="0"/>
          <w:numId w:val="1"/>
        </w:numPr>
        <w:pBdr>
          <w:top w:val="nil"/>
          <w:left w:val="nil"/>
          <w:bottom w:val="nil"/>
          <w:right w:val="nil"/>
          <w:between w:val="nil"/>
        </w:pBdr>
        <w:spacing w:line="276" w:lineRule="auto"/>
        <w:rPr>
          <w:color w:val="000000"/>
          <w:sz w:val="21"/>
          <w:szCs w:val="21"/>
        </w:rPr>
      </w:pPr>
      <w:r>
        <w:rPr>
          <w:color w:val="000000"/>
          <w:sz w:val="21"/>
          <w:szCs w:val="21"/>
        </w:rPr>
        <w:t>Haiti</w:t>
      </w:r>
    </w:p>
    <w:p w14:paraId="18F76187" w14:textId="77777777" w:rsidR="00057808" w:rsidRDefault="00701249">
      <w:pPr>
        <w:numPr>
          <w:ilvl w:val="0"/>
          <w:numId w:val="1"/>
        </w:numPr>
        <w:pBdr>
          <w:top w:val="nil"/>
          <w:left w:val="nil"/>
          <w:bottom w:val="nil"/>
          <w:right w:val="nil"/>
          <w:between w:val="nil"/>
        </w:pBdr>
        <w:spacing w:line="276" w:lineRule="auto"/>
        <w:rPr>
          <w:color w:val="000000"/>
          <w:sz w:val="21"/>
          <w:szCs w:val="21"/>
        </w:rPr>
      </w:pPr>
      <w:r>
        <w:rPr>
          <w:color w:val="000000"/>
          <w:sz w:val="21"/>
          <w:szCs w:val="21"/>
        </w:rPr>
        <w:t>Honduras</w:t>
      </w:r>
    </w:p>
    <w:p w14:paraId="65653F13" w14:textId="77777777" w:rsidR="00057808" w:rsidRDefault="00701249">
      <w:pPr>
        <w:numPr>
          <w:ilvl w:val="0"/>
          <w:numId w:val="1"/>
        </w:numPr>
        <w:pBdr>
          <w:top w:val="nil"/>
          <w:left w:val="nil"/>
          <w:bottom w:val="nil"/>
          <w:right w:val="nil"/>
          <w:between w:val="nil"/>
        </w:pBdr>
        <w:spacing w:line="276" w:lineRule="auto"/>
        <w:rPr>
          <w:color w:val="000000"/>
          <w:sz w:val="21"/>
          <w:szCs w:val="21"/>
        </w:rPr>
      </w:pPr>
      <w:r>
        <w:rPr>
          <w:color w:val="000000"/>
          <w:sz w:val="21"/>
          <w:szCs w:val="21"/>
        </w:rPr>
        <w:t>Mexico</w:t>
      </w:r>
    </w:p>
    <w:p w14:paraId="78319D3B" w14:textId="77777777" w:rsidR="00057808" w:rsidRDefault="00701249">
      <w:pPr>
        <w:numPr>
          <w:ilvl w:val="0"/>
          <w:numId w:val="1"/>
        </w:numPr>
        <w:pBdr>
          <w:top w:val="nil"/>
          <w:left w:val="nil"/>
          <w:bottom w:val="nil"/>
          <w:right w:val="nil"/>
          <w:between w:val="nil"/>
        </w:pBdr>
        <w:spacing w:line="276" w:lineRule="auto"/>
        <w:rPr>
          <w:color w:val="000000"/>
          <w:sz w:val="21"/>
          <w:szCs w:val="21"/>
        </w:rPr>
      </w:pPr>
      <w:r>
        <w:rPr>
          <w:color w:val="000000"/>
          <w:sz w:val="21"/>
          <w:szCs w:val="21"/>
        </w:rPr>
        <w:t xml:space="preserve">Netherlands (Bonaire, </w:t>
      </w:r>
      <w:proofErr w:type="gramStart"/>
      <w:r>
        <w:rPr>
          <w:color w:val="000000"/>
          <w:sz w:val="21"/>
          <w:szCs w:val="21"/>
        </w:rPr>
        <w:t>Saba</w:t>
      </w:r>
      <w:proofErr w:type="gramEnd"/>
      <w:r>
        <w:rPr>
          <w:color w:val="000000"/>
          <w:sz w:val="21"/>
          <w:szCs w:val="21"/>
        </w:rPr>
        <w:t xml:space="preserve"> and Sint Eustatius)</w:t>
      </w:r>
      <w:r>
        <w:rPr>
          <w:color w:val="000000"/>
          <w:sz w:val="21"/>
          <w:szCs w:val="21"/>
          <w:vertAlign w:val="superscript"/>
        </w:rPr>
        <w:footnoteReference w:id="2"/>
      </w:r>
      <w:r>
        <w:rPr>
          <w:rFonts w:ascii="Symbol" w:eastAsia="Symbol" w:hAnsi="Symbol" w:cs="Symbol"/>
          <w:color w:val="000000"/>
          <w:sz w:val="21"/>
          <w:szCs w:val="21"/>
          <w:vertAlign w:val="superscript"/>
        </w:rPr>
        <w:t></w:t>
      </w:r>
      <w:r>
        <w:rPr>
          <w:color w:val="000000"/>
          <w:sz w:val="21"/>
          <w:szCs w:val="21"/>
        </w:rPr>
        <w:t xml:space="preserve"> </w:t>
      </w:r>
    </w:p>
    <w:p w14:paraId="2269DEC4" w14:textId="77777777" w:rsidR="00057808" w:rsidRDefault="00701249">
      <w:pPr>
        <w:numPr>
          <w:ilvl w:val="0"/>
          <w:numId w:val="1"/>
        </w:numPr>
        <w:pBdr>
          <w:top w:val="nil"/>
          <w:left w:val="nil"/>
          <w:bottom w:val="nil"/>
          <w:right w:val="nil"/>
          <w:between w:val="nil"/>
        </w:pBdr>
        <w:spacing w:line="276" w:lineRule="auto"/>
        <w:rPr>
          <w:color w:val="000000"/>
          <w:sz w:val="21"/>
          <w:szCs w:val="21"/>
        </w:rPr>
      </w:pPr>
      <w:r>
        <w:rPr>
          <w:color w:val="000000"/>
          <w:sz w:val="21"/>
          <w:szCs w:val="21"/>
        </w:rPr>
        <w:t>Nicaragua</w:t>
      </w:r>
    </w:p>
    <w:p w14:paraId="5293C245" w14:textId="77777777" w:rsidR="00057808" w:rsidRDefault="00701249">
      <w:pPr>
        <w:numPr>
          <w:ilvl w:val="0"/>
          <w:numId w:val="1"/>
        </w:numPr>
        <w:pBdr>
          <w:top w:val="nil"/>
          <w:left w:val="nil"/>
          <w:bottom w:val="nil"/>
          <w:right w:val="nil"/>
          <w:between w:val="nil"/>
        </w:pBdr>
        <w:spacing w:line="276" w:lineRule="auto"/>
        <w:rPr>
          <w:color w:val="000000"/>
          <w:sz w:val="21"/>
          <w:szCs w:val="21"/>
        </w:rPr>
      </w:pPr>
      <w:r>
        <w:rPr>
          <w:color w:val="000000"/>
          <w:sz w:val="21"/>
          <w:szCs w:val="21"/>
        </w:rPr>
        <w:t>Panama</w:t>
      </w:r>
    </w:p>
    <w:p w14:paraId="0990AC55" w14:textId="77777777" w:rsidR="00057808" w:rsidRDefault="00701249">
      <w:pPr>
        <w:numPr>
          <w:ilvl w:val="0"/>
          <w:numId w:val="1"/>
        </w:numPr>
        <w:pBdr>
          <w:top w:val="nil"/>
          <w:left w:val="nil"/>
          <w:bottom w:val="nil"/>
          <w:right w:val="nil"/>
          <w:between w:val="nil"/>
        </w:pBdr>
        <w:spacing w:line="276" w:lineRule="auto"/>
        <w:rPr>
          <w:color w:val="000000"/>
          <w:sz w:val="21"/>
          <w:szCs w:val="21"/>
        </w:rPr>
      </w:pPr>
      <w:r>
        <w:rPr>
          <w:color w:val="000000"/>
          <w:sz w:val="21"/>
          <w:szCs w:val="21"/>
        </w:rPr>
        <w:t>Saint Kitts and Nevis</w:t>
      </w:r>
    </w:p>
    <w:p w14:paraId="0E2FF580" w14:textId="77777777" w:rsidR="00057808" w:rsidRDefault="00701249">
      <w:pPr>
        <w:numPr>
          <w:ilvl w:val="0"/>
          <w:numId w:val="1"/>
        </w:numPr>
        <w:pBdr>
          <w:top w:val="nil"/>
          <w:left w:val="nil"/>
          <w:bottom w:val="nil"/>
          <w:right w:val="nil"/>
          <w:between w:val="nil"/>
        </w:pBdr>
        <w:spacing w:line="276" w:lineRule="auto"/>
        <w:rPr>
          <w:color w:val="000000"/>
          <w:sz w:val="21"/>
          <w:szCs w:val="21"/>
        </w:rPr>
      </w:pPr>
      <w:r>
        <w:rPr>
          <w:color w:val="000000"/>
          <w:sz w:val="21"/>
          <w:szCs w:val="21"/>
        </w:rPr>
        <w:t>Saint Lucia</w:t>
      </w:r>
    </w:p>
    <w:p w14:paraId="60E9E0F3" w14:textId="77777777" w:rsidR="00057808" w:rsidRDefault="00701249">
      <w:pPr>
        <w:numPr>
          <w:ilvl w:val="0"/>
          <w:numId w:val="1"/>
        </w:numPr>
        <w:pBdr>
          <w:top w:val="nil"/>
          <w:left w:val="nil"/>
          <w:bottom w:val="nil"/>
          <w:right w:val="nil"/>
          <w:between w:val="nil"/>
        </w:pBdr>
        <w:spacing w:line="276" w:lineRule="auto"/>
        <w:rPr>
          <w:color w:val="000000"/>
          <w:sz w:val="21"/>
          <w:szCs w:val="21"/>
        </w:rPr>
      </w:pPr>
      <w:r>
        <w:rPr>
          <w:color w:val="000000"/>
          <w:sz w:val="21"/>
          <w:szCs w:val="21"/>
        </w:rPr>
        <w:t>Saint Vincent and the Grenadines</w:t>
      </w:r>
    </w:p>
    <w:p w14:paraId="0767C5FD" w14:textId="77777777" w:rsidR="00057808" w:rsidRDefault="00701249">
      <w:pPr>
        <w:numPr>
          <w:ilvl w:val="0"/>
          <w:numId w:val="1"/>
        </w:numPr>
        <w:pBdr>
          <w:top w:val="nil"/>
          <w:left w:val="nil"/>
          <w:bottom w:val="nil"/>
          <w:right w:val="nil"/>
          <w:between w:val="nil"/>
        </w:pBdr>
        <w:spacing w:line="276" w:lineRule="auto"/>
        <w:rPr>
          <w:color w:val="000000"/>
          <w:sz w:val="21"/>
          <w:szCs w:val="21"/>
        </w:rPr>
      </w:pPr>
      <w:r>
        <w:rPr>
          <w:color w:val="000000"/>
          <w:sz w:val="21"/>
          <w:szCs w:val="21"/>
        </w:rPr>
        <w:t>Sint Maarten</w:t>
      </w:r>
    </w:p>
    <w:p w14:paraId="33232A1E" w14:textId="77777777" w:rsidR="00057808" w:rsidRDefault="00701249">
      <w:pPr>
        <w:numPr>
          <w:ilvl w:val="0"/>
          <w:numId w:val="1"/>
        </w:numPr>
        <w:pBdr>
          <w:top w:val="nil"/>
          <w:left w:val="nil"/>
          <w:bottom w:val="nil"/>
          <w:right w:val="nil"/>
          <w:between w:val="nil"/>
        </w:pBdr>
        <w:spacing w:line="276" w:lineRule="auto"/>
        <w:rPr>
          <w:color w:val="000000"/>
          <w:sz w:val="21"/>
          <w:szCs w:val="21"/>
        </w:rPr>
      </w:pPr>
      <w:r>
        <w:rPr>
          <w:color w:val="000000"/>
          <w:sz w:val="21"/>
          <w:szCs w:val="21"/>
        </w:rPr>
        <w:t>Trinidad and Tobago</w:t>
      </w:r>
    </w:p>
    <w:p w14:paraId="67138502" w14:textId="77777777" w:rsidR="00057808" w:rsidRDefault="00701249">
      <w:pPr>
        <w:numPr>
          <w:ilvl w:val="0"/>
          <w:numId w:val="1"/>
        </w:numPr>
        <w:pBdr>
          <w:top w:val="nil"/>
          <w:left w:val="nil"/>
          <w:bottom w:val="nil"/>
          <w:right w:val="nil"/>
          <w:between w:val="nil"/>
        </w:pBdr>
        <w:spacing w:line="276" w:lineRule="auto"/>
        <w:rPr>
          <w:color w:val="000000"/>
          <w:sz w:val="21"/>
          <w:szCs w:val="21"/>
        </w:rPr>
      </w:pPr>
      <w:r>
        <w:rPr>
          <w:color w:val="000000"/>
          <w:sz w:val="21"/>
          <w:szCs w:val="21"/>
        </w:rPr>
        <w:t>United Kingdom (Anguilla, Bermuda, British Virgin Islands, Cayman Islands, Montserrat)</w:t>
      </w:r>
    </w:p>
    <w:p w14:paraId="72E27BD5" w14:textId="77777777" w:rsidR="00057808" w:rsidRDefault="00701249">
      <w:pPr>
        <w:numPr>
          <w:ilvl w:val="0"/>
          <w:numId w:val="1"/>
        </w:numPr>
        <w:pBdr>
          <w:top w:val="nil"/>
          <w:left w:val="nil"/>
          <w:bottom w:val="nil"/>
          <w:right w:val="nil"/>
          <w:between w:val="nil"/>
        </w:pBdr>
        <w:spacing w:line="276" w:lineRule="auto"/>
        <w:rPr>
          <w:color w:val="000000"/>
          <w:sz w:val="21"/>
          <w:szCs w:val="21"/>
        </w:rPr>
      </w:pPr>
      <w:r>
        <w:rPr>
          <w:color w:val="000000"/>
          <w:sz w:val="21"/>
          <w:szCs w:val="21"/>
        </w:rPr>
        <w:t>United States (Puerto Rico, US Virgin Islands)</w:t>
      </w:r>
    </w:p>
    <w:p w14:paraId="75B59FF9" w14:textId="77777777" w:rsidR="00057808" w:rsidRPr="00E71A47" w:rsidRDefault="00701249">
      <w:pPr>
        <w:numPr>
          <w:ilvl w:val="0"/>
          <w:numId w:val="1"/>
        </w:numPr>
        <w:pBdr>
          <w:top w:val="nil"/>
          <w:left w:val="nil"/>
          <w:bottom w:val="nil"/>
          <w:right w:val="nil"/>
          <w:between w:val="nil"/>
        </w:pBdr>
        <w:spacing w:line="276" w:lineRule="auto"/>
        <w:rPr>
          <w:color w:val="000000"/>
          <w:sz w:val="21"/>
          <w:szCs w:val="21"/>
          <w:lang w:val="es-ES"/>
        </w:rPr>
      </w:pPr>
      <w:r w:rsidRPr="00E71A47">
        <w:rPr>
          <w:color w:val="000000"/>
          <w:sz w:val="21"/>
          <w:szCs w:val="21"/>
          <w:lang w:val="es-ES"/>
        </w:rPr>
        <w:t>Venezuela (Bolivarian Republic of Venezuela)</w:t>
      </w:r>
    </w:p>
    <w:p w14:paraId="53C70E90" w14:textId="77777777" w:rsidR="00057808" w:rsidRDefault="00701249">
      <w:pPr>
        <w:pStyle w:val="Heading2"/>
        <w:rPr>
          <w:b/>
        </w:rPr>
      </w:pPr>
      <w:r>
        <w:rPr>
          <w:b/>
        </w:rPr>
        <w:lastRenderedPageBreak/>
        <w:t>Contact Information – Agency</w:t>
      </w:r>
    </w:p>
    <w:p w14:paraId="168694F0" w14:textId="77777777" w:rsidR="00057808" w:rsidRDefault="00701249">
      <w:r>
        <w:rPr>
          <w:noProof/>
        </w:rPr>
        <w:drawing>
          <wp:inline distT="0" distB="0" distL="0" distR="0" wp14:anchorId="35468A63" wp14:editId="6E37C344">
            <wp:extent cx="5943600" cy="4015740"/>
            <wp:effectExtent l="0" t="0" r="0" b="0"/>
            <wp:docPr id="64" name="image15.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Chart, bar chart&#10;&#10;Description automatically generated"/>
                    <pic:cNvPicPr preferRelativeResize="0"/>
                  </pic:nvPicPr>
                  <pic:blipFill>
                    <a:blip r:embed="rId15"/>
                    <a:srcRect t="55" b="55"/>
                    <a:stretch>
                      <a:fillRect/>
                    </a:stretch>
                  </pic:blipFill>
                  <pic:spPr>
                    <a:xfrm>
                      <a:off x="0" y="0"/>
                      <a:ext cx="5943600" cy="4015740"/>
                    </a:xfrm>
                    <a:prstGeom prst="rect">
                      <a:avLst/>
                    </a:prstGeom>
                    <a:ln/>
                  </pic:spPr>
                </pic:pic>
              </a:graphicData>
            </a:graphic>
          </wp:inline>
        </w:drawing>
      </w:r>
    </w:p>
    <w:p w14:paraId="440C80DF" w14:textId="77777777" w:rsidR="00057808" w:rsidRDefault="00057808"/>
    <w:p w14:paraId="2EB8C201" w14:textId="77777777" w:rsidR="00057808" w:rsidRDefault="00057808"/>
    <w:p w14:paraId="00F775C9" w14:textId="77777777" w:rsidR="00057808" w:rsidRDefault="00057808">
      <w:pPr>
        <w:jc w:val="center"/>
      </w:pPr>
    </w:p>
    <w:p w14:paraId="306E5632" w14:textId="77777777" w:rsidR="00057808" w:rsidRDefault="00057808">
      <w:pPr>
        <w:pBdr>
          <w:top w:val="nil"/>
          <w:left w:val="nil"/>
          <w:bottom w:val="nil"/>
          <w:right w:val="nil"/>
          <w:between w:val="nil"/>
        </w:pBdr>
        <w:jc w:val="center"/>
        <w:rPr>
          <w:color w:val="000000"/>
        </w:rPr>
      </w:pPr>
    </w:p>
    <w:p w14:paraId="13ED7C28" w14:textId="77777777" w:rsidR="00057808" w:rsidRDefault="00701249">
      <w:pPr>
        <w:widowControl/>
        <w:spacing w:after="160" w:line="259" w:lineRule="auto"/>
        <w:jc w:val="center"/>
      </w:pPr>
      <w:r>
        <w:br w:type="page"/>
      </w:r>
    </w:p>
    <w:p w14:paraId="18C0CE28" w14:textId="77777777" w:rsidR="00057808" w:rsidRDefault="00701249">
      <w:pPr>
        <w:widowControl/>
        <w:spacing w:after="160" w:line="259" w:lineRule="auto"/>
        <w:jc w:val="center"/>
      </w:pPr>
      <w:r>
        <w:rPr>
          <w:noProof/>
        </w:rPr>
        <w:lastRenderedPageBreak/>
        <w:drawing>
          <wp:inline distT="0" distB="0" distL="0" distR="0" wp14:anchorId="6C4AF698" wp14:editId="12E31ED5">
            <wp:extent cx="5943600" cy="3773170"/>
            <wp:effectExtent l="0" t="0" r="0" b="0"/>
            <wp:docPr id="66" name="image17.png" descr="Chart, waterfall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Chart, waterfall chart&#10;&#10;Description automatically generated"/>
                    <pic:cNvPicPr preferRelativeResize="0"/>
                  </pic:nvPicPr>
                  <pic:blipFill>
                    <a:blip r:embed="rId16"/>
                    <a:srcRect t="939" b="939"/>
                    <a:stretch>
                      <a:fillRect/>
                    </a:stretch>
                  </pic:blipFill>
                  <pic:spPr>
                    <a:xfrm>
                      <a:off x="0" y="0"/>
                      <a:ext cx="5943600" cy="3773170"/>
                    </a:xfrm>
                    <a:prstGeom prst="rect">
                      <a:avLst/>
                    </a:prstGeom>
                    <a:ln/>
                  </pic:spPr>
                </pic:pic>
              </a:graphicData>
            </a:graphic>
          </wp:inline>
        </w:drawing>
      </w:r>
    </w:p>
    <w:p w14:paraId="37B19888" w14:textId="77777777" w:rsidR="00057808" w:rsidRDefault="00701249">
      <w:pPr>
        <w:widowControl/>
        <w:spacing w:after="160" w:line="259" w:lineRule="auto"/>
        <w:rPr>
          <w:b/>
        </w:rPr>
      </w:pPr>
      <w:r>
        <w:rPr>
          <w:b/>
        </w:rPr>
        <w:t>Comments:</w:t>
      </w:r>
    </w:p>
    <w:p w14:paraId="333559E2" w14:textId="77777777" w:rsidR="00057808" w:rsidRDefault="00701249">
      <w:pPr>
        <w:widowControl/>
        <w:rPr>
          <w:color w:val="000000"/>
        </w:rPr>
      </w:pPr>
      <w:r>
        <w:rPr>
          <w:b/>
        </w:rPr>
        <w:t xml:space="preserve">Dominican Republic: </w:t>
      </w:r>
      <w:r>
        <w:rPr>
          <w:color w:val="000000"/>
        </w:rPr>
        <w:t xml:space="preserve">The dummy message was received </w:t>
      </w:r>
      <w:r>
        <w:t>at 1402 UTC</w:t>
      </w:r>
      <w:r>
        <w:rPr>
          <w:color w:val="000000"/>
        </w:rPr>
        <w:t>.</w:t>
      </w:r>
    </w:p>
    <w:p w14:paraId="20C60560" w14:textId="77777777" w:rsidR="00057808" w:rsidRDefault="00057808">
      <w:pPr>
        <w:widowControl/>
        <w:rPr>
          <w:rFonts w:ascii="Helvetica Neue" w:eastAsia="Helvetica Neue" w:hAnsi="Helvetica Neue" w:cs="Helvetica Neue"/>
          <w:color w:val="333E48"/>
          <w:sz w:val="20"/>
          <w:szCs w:val="20"/>
          <w:highlight w:val="yellow"/>
        </w:rPr>
      </w:pPr>
    </w:p>
    <w:p w14:paraId="67C8F848" w14:textId="77777777" w:rsidR="00057808" w:rsidRDefault="00701249">
      <w:pPr>
        <w:widowControl/>
        <w:rPr>
          <w:color w:val="000000"/>
        </w:rPr>
      </w:pPr>
      <w:r>
        <w:rPr>
          <w:b/>
        </w:rPr>
        <w:t xml:space="preserve">France: </w:t>
      </w:r>
      <w:r>
        <w:t>First message was received at 1415 UTC</w:t>
      </w:r>
      <w:r>
        <w:rPr>
          <w:color w:val="000000"/>
        </w:rPr>
        <w:t>.</w:t>
      </w:r>
    </w:p>
    <w:p w14:paraId="23E9DC24" w14:textId="77777777" w:rsidR="00057808" w:rsidRDefault="00057808">
      <w:pPr>
        <w:widowControl/>
      </w:pPr>
    </w:p>
    <w:p w14:paraId="5DAF1FD4" w14:textId="77777777" w:rsidR="00057808" w:rsidRDefault="00701249">
      <w:pPr>
        <w:widowControl/>
      </w:pPr>
      <w:r>
        <w:rPr>
          <w:b/>
        </w:rPr>
        <w:t>Sint Maarten:</w:t>
      </w:r>
      <w:r>
        <w:t xml:space="preserve"> Did not receive the dummy message.</w:t>
      </w:r>
    </w:p>
    <w:p w14:paraId="2264DE2F" w14:textId="77777777" w:rsidR="00057808" w:rsidRDefault="00057808">
      <w:pPr>
        <w:widowControl/>
        <w:rPr>
          <w:b/>
          <w:color w:val="000000"/>
          <w:highlight w:val="yellow"/>
        </w:rPr>
      </w:pPr>
    </w:p>
    <w:p w14:paraId="12AC8692" w14:textId="77777777" w:rsidR="00057808" w:rsidRDefault="00701249">
      <w:pPr>
        <w:widowControl/>
        <w:rPr>
          <w:b/>
          <w:color w:val="000000"/>
        </w:rPr>
      </w:pPr>
      <w:r>
        <w:rPr>
          <w:b/>
          <w:color w:val="000000"/>
        </w:rPr>
        <w:t>US - US Virgin Islands</w:t>
      </w:r>
      <w:r>
        <w:rPr>
          <w:color w:val="000000"/>
        </w:rPr>
        <w:t xml:space="preserve">: </w:t>
      </w:r>
      <w:r>
        <w:t>Received via email to director of VITEMA.</w:t>
      </w:r>
    </w:p>
    <w:p w14:paraId="7FB34C2D" w14:textId="77777777" w:rsidR="00057808" w:rsidRDefault="00057808">
      <w:pPr>
        <w:widowControl/>
        <w:spacing w:after="160" w:line="259" w:lineRule="auto"/>
        <w:rPr>
          <w:rFonts w:ascii="Helvetica Neue" w:eastAsia="Helvetica Neue" w:hAnsi="Helvetica Neue" w:cs="Helvetica Neue"/>
          <w:color w:val="333E48"/>
          <w:sz w:val="20"/>
          <w:szCs w:val="20"/>
        </w:rPr>
      </w:pPr>
    </w:p>
    <w:p w14:paraId="1C7E62F2" w14:textId="77777777" w:rsidR="00057808" w:rsidRDefault="00057808">
      <w:pPr>
        <w:widowControl/>
        <w:spacing w:after="160" w:line="259" w:lineRule="auto"/>
        <w:jc w:val="center"/>
        <w:rPr>
          <w:b/>
          <w:highlight w:val="yellow"/>
        </w:rPr>
      </w:pPr>
    </w:p>
    <w:p w14:paraId="37A6967C" w14:textId="77777777" w:rsidR="00057808" w:rsidRDefault="00701249">
      <w:pPr>
        <w:widowControl/>
        <w:spacing w:after="160" w:line="259" w:lineRule="auto"/>
        <w:jc w:val="center"/>
        <w:rPr>
          <w:b/>
          <w:highlight w:val="yellow"/>
        </w:rPr>
      </w:pPr>
      <w:r>
        <w:rPr>
          <w:b/>
          <w:noProof/>
        </w:rPr>
        <w:lastRenderedPageBreak/>
        <w:drawing>
          <wp:inline distT="0" distB="0" distL="0" distR="0" wp14:anchorId="2E227D5D" wp14:editId="7C302429">
            <wp:extent cx="5943600" cy="7002780"/>
            <wp:effectExtent l="0" t="0" r="0" b="0"/>
            <wp:docPr id="65" name="image18.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Table&#10;&#10;Description automatically generated"/>
                    <pic:cNvPicPr preferRelativeResize="0"/>
                  </pic:nvPicPr>
                  <pic:blipFill>
                    <a:blip r:embed="rId17"/>
                    <a:srcRect l="962" r="962"/>
                    <a:stretch>
                      <a:fillRect/>
                    </a:stretch>
                  </pic:blipFill>
                  <pic:spPr>
                    <a:xfrm>
                      <a:off x="0" y="0"/>
                      <a:ext cx="5943600" cy="7002780"/>
                    </a:xfrm>
                    <a:prstGeom prst="rect">
                      <a:avLst/>
                    </a:prstGeom>
                    <a:ln/>
                  </pic:spPr>
                </pic:pic>
              </a:graphicData>
            </a:graphic>
          </wp:inline>
        </w:drawing>
      </w:r>
    </w:p>
    <w:p w14:paraId="0CE7F236" w14:textId="77777777" w:rsidR="00057808" w:rsidRDefault="00701249">
      <w:pPr>
        <w:widowControl/>
        <w:spacing w:after="160" w:line="259" w:lineRule="auto"/>
        <w:rPr>
          <w:b/>
        </w:rPr>
      </w:pPr>
      <w:r>
        <w:rPr>
          <w:b/>
        </w:rPr>
        <w:t>Comments:</w:t>
      </w:r>
    </w:p>
    <w:p w14:paraId="3943A8F5" w14:textId="77777777" w:rsidR="00057808" w:rsidRDefault="00701249">
      <w:pPr>
        <w:widowControl/>
        <w:spacing w:after="160" w:line="259" w:lineRule="auto"/>
      </w:pPr>
      <w:r>
        <w:rPr>
          <w:b/>
        </w:rPr>
        <w:t>Grenada:</w:t>
      </w:r>
      <w:r>
        <w:t xml:space="preserve"> They also received an email and call from National Focal Point in addition to the email from PTWC.</w:t>
      </w:r>
    </w:p>
    <w:p w14:paraId="73B58057" w14:textId="77777777" w:rsidR="00057808" w:rsidRDefault="00701249">
      <w:pPr>
        <w:widowControl/>
        <w:spacing w:after="160" w:line="259" w:lineRule="auto"/>
      </w:pPr>
      <w:r>
        <w:rPr>
          <w:b/>
        </w:rPr>
        <w:t xml:space="preserve">Sint Maarten: </w:t>
      </w:r>
      <w:r>
        <w:t xml:space="preserve">The TNC did not receive any of the messages, although they signed up. </w:t>
      </w:r>
    </w:p>
    <w:p w14:paraId="1509726F" w14:textId="77777777" w:rsidR="00057808" w:rsidRDefault="00701249">
      <w:pPr>
        <w:widowControl/>
        <w:spacing w:after="160" w:line="259" w:lineRule="auto"/>
        <w:jc w:val="center"/>
        <w:rPr>
          <w:b/>
          <w:highlight w:val="yellow"/>
        </w:rPr>
      </w:pPr>
      <w:r>
        <w:rPr>
          <w:b/>
          <w:noProof/>
        </w:rPr>
        <w:lastRenderedPageBreak/>
        <w:drawing>
          <wp:inline distT="0" distB="0" distL="0" distR="0" wp14:anchorId="5DE82EC1" wp14:editId="2F5697AD">
            <wp:extent cx="5943600" cy="1047115"/>
            <wp:effectExtent l="0" t="0" r="0" b="0"/>
            <wp:docPr id="67" name="image37.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7.png" descr="Text&#10;&#10;Description automatically generated"/>
                    <pic:cNvPicPr preferRelativeResize="0"/>
                  </pic:nvPicPr>
                  <pic:blipFill>
                    <a:blip r:embed="rId18"/>
                    <a:srcRect/>
                    <a:stretch>
                      <a:fillRect/>
                    </a:stretch>
                  </pic:blipFill>
                  <pic:spPr>
                    <a:xfrm>
                      <a:off x="0" y="0"/>
                      <a:ext cx="5943600" cy="1047115"/>
                    </a:xfrm>
                    <a:prstGeom prst="rect">
                      <a:avLst/>
                    </a:prstGeom>
                    <a:ln/>
                  </pic:spPr>
                </pic:pic>
              </a:graphicData>
            </a:graphic>
          </wp:inline>
        </w:drawing>
      </w:r>
    </w:p>
    <w:p w14:paraId="2677C44C" w14:textId="5DC373E4" w:rsidR="00057808" w:rsidRDefault="0024796B">
      <w:pPr>
        <w:widowControl/>
        <w:spacing w:after="160" w:line="259" w:lineRule="auto"/>
        <w:jc w:val="center"/>
        <w:rPr>
          <w:b/>
          <w:highlight w:val="yellow"/>
        </w:rPr>
      </w:pPr>
      <w:r>
        <w:rPr>
          <w:noProof/>
        </w:rPr>
        <w:drawing>
          <wp:inline distT="0" distB="0" distL="0" distR="0" wp14:anchorId="2E41CC0B" wp14:editId="2FD4BAD9">
            <wp:extent cx="6293796" cy="2279015"/>
            <wp:effectExtent l="0" t="0" r="18415" b="6985"/>
            <wp:docPr id="1" name="Chart 1">
              <a:extLst xmlns:a="http://schemas.openxmlformats.org/drawingml/2006/main">
                <a:ext uri="{FF2B5EF4-FFF2-40B4-BE49-F238E27FC236}">
                  <a16:creationId xmlns:a16="http://schemas.microsoft.com/office/drawing/2014/main" id="{A418E0D2-B309-F949-9436-BAFC01E16C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5E84F45" w14:textId="77777777" w:rsidR="00057808" w:rsidRDefault="00057808">
      <w:pPr>
        <w:widowControl/>
        <w:spacing w:after="160" w:line="259" w:lineRule="auto"/>
        <w:jc w:val="center"/>
        <w:rPr>
          <w:b/>
          <w:highlight w:val="yellow"/>
        </w:rPr>
      </w:pPr>
    </w:p>
    <w:p w14:paraId="1C35EEC6" w14:textId="77777777" w:rsidR="00057808" w:rsidRDefault="00057808">
      <w:pPr>
        <w:widowControl/>
        <w:spacing w:after="160" w:line="259" w:lineRule="auto"/>
        <w:jc w:val="center"/>
        <w:rPr>
          <w:b/>
          <w:highlight w:val="yellow"/>
        </w:rPr>
      </w:pPr>
    </w:p>
    <w:p w14:paraId="5C15DA33" w14:textId="77777777" w:rsidR="00057808" w:rsidRDefault="00057808">
      <w:pPr>
        <w:widowControl/>
        <w:spacing w:after="160" w:line="259" w:lineRule="auto"/>
        <w:jc w:val="center"/>
        <w:rPr>
          <w:b/>
          <w:highlight w:val="yellow"/>
        </w:rPr>
      </w:pPr>
    </w:p>
    <w:p w14:paraId="4D60C02D" w14:textId="77777777" w:rsidR="00057808" w:rsidRDefault="00057808">
      <w:pPr>
        <w:widowControl/>
        <w:spacing w:after="160" w:line="259" w:lineRule="auto"/>
        <w:jc w:val="center"/>
        <w:rPr>
          <w:b/>
          <w:highlight w:val="yellow"/>
        </w:rPr>
      </w:pPr>
    </w:p>
    <w:p w14:paraId="13B95C89" w14:textId="77777777" w:rsidR="00057808" w:rsidRDefault="00057808">
      <w:pPr>
        <w:widowControl/>
        <w:spacing w:after="160" w:line="259" w:lineRule="auto"/>
        <w:jc w:val="center"/>
        <w:rPr>
          <w:b/>
          <w:highlight w:val="yellow"/>
        </w:rPr>
      </w:pPr>
    </w:p>
    <w:p w14:paraId="491FB39C" w14:textId="77777777" w:rsidR="00057808" w:rsidRDefault="00057808">
      <w:pPr>
        <w:widowControl/>
        <w:spacing w:after="160" w:line="259" w:lineRule="auto"/>
        <w:rPr>
          <w:b/>
        </w:rPr>
      </w:pPr>
    </w:p>
    <w:p w14:paraId="603A3838" w14:textId="3DFB04A2" w:rsidR="00057808" w:rsidRDefault="0024796B">
      <w:pPr>
        <w:widowControl/>
        <w:spacing w:after="160" w:line="259" w:lineRule="auto"/>
        <w:jc w:val="center"/>
        <w:rPr>
          <w:b/>
          <w:highlight w:val="yellow"/>
        </w:rPr>
      </w:pPr>
      <w:r>
        <w:rPr>
          <w:b/>
          <w:noProof/>
        </w:rPr>
        <w:lastRenderedPageBreak/>
        <w:drawing>
          <wp:inline distT="0" distB="0" distL="0" distR="0" wp14:anchorId="61ED8122" wp14:editId="14A3754C">
            <wp:extent cx="5943600" cy="3884930"/>
            <wp:effectExtent l="0" t="0" r="0" b="1270"/>
            <wp:docPr id="2" name="Picture 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5943600" cy="3884930"/>
                    </a:xfrm>
                    <a:prstGeom prst="rect">
                      <a:avLst/>
                    </a:prstGeom>
                  </pic:spPr>
                </pic:pic>
              </a:graphicData>
            </a:graphic>
          </wp:inline>
        </w:drawing>
      </w:r>
    </w:p>
    <w:p w14:paraId="348BA04D" w14:textId="77777777" w:rsidR="00057808" w:rsidRDefault="00701249">
      <w:pPr>
        <w:widowControl/>
        <w:spacing w:after="160" w:line="259" w:lineRule="auto"/>
        <w:jc w:val="both"/>
        <w:rPr>
          <w:b/>
        </w:rPr>
      </w:pPr>
      <w:r>
        <w:rPr>
          <w:b/>
        </w:rPr>
        <w:t xml:space="preserve">Comments: </w:t>
      </w:r>
    </w:p>
    <w:p w14:paraId="6B916949" w14:textId="6CC1E2EE" w:rsidR="00057808" w:rsidRDefault="00701249">
      <w:pPr>
        <w:widowControl/>
        <w:rPr>
          <w:rFonts w:ascii="Times New Roman" w:eastAsia="Times New Roman" w:hAnsi="Times New Roman" w:cs="Times New Roman"/>
          <w:sz w:val="24"/>
          <w:szCs w:val="24"/>
        </w:rPr>
      </w:pPr>
      <w:r>
        <w:rPr>
          <w:b/>
        </w:rPr>
        <w:t xml:space="preserve">Cuba: </w:t>
      </w:r>
      <w:r>
        <w:t xml:space="preserve">The messages arrived on time although at some initial moment we could not see them due to our own technical </w:t>
      </w:r>
      <w:r w:rsidR="00210D70">
        <w:t>problems,</w:t>
      </w:r>
      <w:r>
        <w:t xml:space="preserve"> but everything could be done </w:t>
      </w:r>
    </w:p>
    <w:p w14:paraId="44810204" w14:textId="77777777" w:rsidR="00057808" w:rsidRDefault="00057808">
      <w:pPr>
        <w:widowControl/>
        <w:rPr>
          <w:b/>
          <w:highlight w:val="yellow"/>
        </w:rPr>
      </w:pPr>
    </w:p>
    <w:p w14:paraId="24372DE5" w14:textId="77777777" w:rsidR="00057808" w:rsidRDefault="00701249">
      <w:pPr>
        <w:widowControl/>
        <w:rPr>
          <w:color w:val="000000"/>
        </w:rPr>
      </w:pPr>
      <w:r>
        <w:rPr>
          <w:b/>
        </w:rPr>
        <w:t xml:space="preserve">France: </w:t>
      </w:r>
      <w:r>
        <w:t>The message was received 12 minutes after</w:t>
      </w:r>
      <w:r>
        <w:rPr>
          <w:color w:val="000000"/>
        </w:rPr>
        <w:t>.</w:t>
      </w:r>
    </w:p>
    <w:p w14:paraId="73E866E1" w14:textId="77777777" w:rsidR="00057808" w:rsidRDefault="00057808">
      <w:pPr>
        <w:widowControl/>
      </w:pPr>
    </w:p>
    <w:p w14:paraId="35BFCAE3" w14:textId="77777777" w:rsidR="00057808" w:rsidRDefault="00701249">
      <w:pPr>
        <w:widowControl/>
        <w:rPr>
          <w:color w:val="333E48"/>
          <w:sz w:val="20"/>
          <w:szCs w:val="20"/>
        </w:rPr>
      </w:pPr>
      <w:r>
        <w:rPr>
          <w:b/>
        </w:rPr>
        <w:t xml:space="preserve">Grenada: </w:t>
      </w:r>
      <w:r>
        <w:t>The Disaster office receives communication and alerts from the Met office.</w:t>
      </w:r>
    </w:p>
    <w:p w14:paraId="19D737C4" w14:textId="77777777" w:rsidR="00057808" w:rsidRDefault="00057808">
      <w:pPr>
        <w:widowControl/>
        <w:rPr>
          <w:b/>
        </w:rPr>
      </w:pPr>
    </w:p>
    <w:p w14:paraId="708310C0" w14:textId="77777777" w:rsidR="00057808" w:rsidRDefault="00701249">
      <w:pPr>
        <w:widowControl/>
        <w:rPr>
          <w:rFonts w:ascii="Times New Roman" w:eastAsia="Times New Roman" w:hAnsi="Times New Roman" w:cs="Times New Roman"/>
          <w:sz w:val="24"/>
          <w:szCs w:val="24"/>
        </w:rPr>
      </w:pPr>
      <w:r>
        <w:rPr>
          <w:b/>
        </w:rPr>
        <w:t xml:space="preserve">Sint Maarten: </w:t>
      </w:r>
      <w:r>
        <w:t xml:space="preserve">The TNC did not receive any of the messages, although we signed up. </w:t>
      </w:r>
    </w:p>
    <w:p w14:paraId="6F267894" w14:textId="77777777" w:rsidR="00057808" w:rsidRDefault="00057808">
      <w:pPr>
        <w:widowControl/>
        <w:rPr>
          <w:b/>
          <w:highlight w:val="yellow"/>
        </w:rPr>
      </w:pPr>
    </w:p>
    <w:p w14:paraId="31ECB616" w14:textId="77777777" w:rsidR="00057808" w:rsidRDefault="00057808">
      <w:pPr>
        <w:widowControl/>
      </w:pPr>
    </w:p>
    <w:p w14:paraId="61122842" w14:textId="77777777" w:rsidR="00057808" w:rsidRDefault="00057808">
      <w:pPr>
        <w:widowControl/>
        <w:spacing w:after="160" w:line="259" w:lineRule="auto"/>
        <w:jc w:val="both"/>
        <w:rPr>
          <w:b/>
        </w:rPr>
      </w:pPr>
    </w:p>
    <w:p w14:paraId="109F43A5" w14:textId="77777777" w:rsidR="00057808" w:rsidRDefault="00057808">
      <w:pPr>
        <w:widowControl/>
        <w:spacing w:after="160" w:line="259" w:lineRule="auto"/>
      </w:pPr>
    </w:p>
    <w:p w14:paraId="48F2D859" w14:textId="4648361A" w:rsidR="00057808" w:rsidRDefault="00210D70">
      <w:pPr>
        <w:widowControl/>
        <w:spacing w:after="160" w:line="259" w:lineRule="auto"/>
        <w:jc w:val="center"/>
      </w:pPr>
      <w:r>
        <w:rPr>
          <w:noProof/>
        </w:rPr>
        <w:lastRenderedPageBreak/>
        <w:drawing>
          <wp:inline distT="0" distB="0" distL="0" distR="0" wp14:anchorId="5B50709D" wp14:editId="52F15B73">
            <wp:extent cx="5943600" cy="4246880"/>
            <wp:effectExtent l="0" t="0" r="0" b="0"/>
            <wp:docPr id="3" name="Picture 3"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waterfall ch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3600" cy="4246880"/>
                    </a:xfrm>
                    <a:prstGeom prst="rect">
                      <a:avLst/>
                    </a:prstGeom>
                  </pic:spPr>
                </pic:pic>
              </a:graphicData>
            </a:graphic>
          </wp:inline>
        </w:drawing>
      </w:r>
    </w:p>
    <w:p w14:paraId="2762AC25" w14:textId="77777777" w:rsidR="00057808" w:rsidRDefault="00057808">
      <w:pPr>
        <w:pBdr>
          <w:top w:val="nil"/>
          <w:left w:val="nil"/>
          <w:bottom w:val="nil"/>
          <w:right w:val="nil"/>
          <w:between w:val="nil"/>
        </w:pBdr>
        <w:jc w:val="both"/>
        <w:rPr>
          <w:b/>
          <w:color w:val="000000"/>
        </w:rPr>
      </w:pPr>
    </w:p>
    <w:p w14:paraId="0F72CACE" w14:textId="77777777" w:rsidR="00057808" w:rsidRPr="00E71A47" w:rsidRDefault="00701249">
      <w:pPr>
        <w:pBdr>
          <w:top w:val="nil"/>
          <w:left w:val="nil"/>
          <w:bottom w:val="nil"/>
          <w:right w:val="nil"/>
          <w:between w:val="nil"/>
        </w:pBdr>
        <w:jc w:val="both"/>
        <w:rPr>
          <w:b/>
          <w:color w:val="000000"/>
          <w:lang w:val="es-ES"/>
        </w:rPr>
      </w:pPr>
      <w:r w:rsidRPr="00E71A47">
        <w:rPr>
          <w:b/>
          <w:color w:val="000000"/>
          <w:lang w:val="es-ES"/>
        </w:rPr>
        <w:t>Comments:</w:t>
      </w:r>
    </w:p>
    <w:p w14:paraId="41DAFFA0" w14:textId="77777777" w:rsidR="00057808" w:rsidRPr="00E71A47" w:rsidRDefault="00057808">
      <w:pPr>
        <w:pBdr>
          <w:top w:val="nil"/>
          <w:left w:val="nil"/>
          <w:bottom w:val="nil"/>
          <w:right w:val="nil"/>
          <w:between w:val="nil"/>
        </w:pBdr>
        <w:rPr>
          <w:color w:val="000000"/>
          <w:lang w:val="es-ES"/>
        </w:rPr>
      </w:pPr>
    </w:p>
    <w:p w14:paraId="098D7F36" w14:textId="77777777" w:rsidR="00057808" w:rsidRPr="00E71A47" w:rsidRDefault="00701249">
      <w:pPr>
        <w:widowControl/>
        <w:rPr>
          <w:lang w:val="es-ES"/>
        </w:rPr>
      </w:pPr>
      <w:r w:rsidRPr="00E71A47">
        <w:rPr>
          <w:b/>
          <w:lang w:val="es-ES"/>
        </w:rPr>
        <w:t>Dominican Republic:</w:t>
      </w:r>
      <w:r w:rsidRPr="00E71A47">
        <w:rPr>
          <w:lang w:val="es-ES"/>
        </w:rPr>
        <w:t xml:space="preserve"> Puerto Rico Seismic Network.</w:t>
      </w:r>
    </w:p>
    <w:p w14:paraId="1455E52E" w14:textId="77777777" w:rsidR="00057808" w:rsidRPr="00E71A47" w:rsidRDefault="00057808">
      <w:pPr>
        <w:widowControl/>
        <w:rPr>
          <w:b/>
          <w:lang w:val="es-ES"/>
        </w:rPr>
      </w:pPr>
    </w:p>
    <w:p w14:paraId="3E45CFC8" w14:textId="77777777" w:rsidR="00057808" w:rsidRPr="00E71A47" w:rsidRDefault="00701249">
      <w:pPr>
        <w:widowControl/>
        <w:rPr>
          <w:lang w:val="es-ES"/>
        </w:rPr>
      </w:pPr>
      <w:r w:rsidRPr="00E71A47">
        <w:rPr>
          <w:b/>
          <w:lang w:val="es-ES"/>
        </w:rPr>
        <w:t>Guatemala</w:t>
      </w:r>
      <w:r w:rsidRPr="00E71A47">
        <w:rPr>
          <w:b/>
          <w:color w:val="000000"/>
          <w:lang w:val="es-ES"/>
        </w:rPr>
        <w:t xml:space="preserve">: </w:t>
      </w:r>
      <w:r w:rsidRPr="00E71A47">
        <w:rPr>
          <w:color w:val="000000"/>
          <w:lang w:val="es-ES"/>
        </w:rPr>
        <w:t xml:space="preserve">Centro de Asesoramiento de Tsunami para América Central (CATAC).  </w:t>
      </w:r>
    </w:p>
    <w:p w14:paraId="1740FCBB" w14:textId="77777777" w:rsidR="00057808" w:rsidRPr="00E71A47" w:rsidRDefault="00057808">
      <w:pPr>
        <w:widowControl/>
        <w:rPr>
          <w:lang w:val="es-ES"/>
        </w:rPr>
      </w:pPr>
    </w:p>
    <w:p w14:paraId="332C59F1" w14:textId="77777777" w:rsidR="00057808" w:rsidRPr="00E71A47" w:rsidRDefault="00701249">
      <w:pPr>
        <w:widowControl/>
        <w:rPr>
          <w:lang w:val="es-ES"/>
        </w:rPr>
      </w:pPr>
      <w:r w:rsidRPr="00E71A47">
        <w:rPr>
          <w:b/>
          <w:lang w:val="es-ES"/>
        </w:rPr>
        <w:t>Nicaragua:</w:t>
      </w:r>
      <w:r w:rsidRPr="00E71A47">
        <w:rPr>
          <w:lang w:val="es-ES"/>
        </w:rPr>
        <w:t xml:space="preserve"> Centro de Asesoramiento de Tsunami para América Central (CATAC).</w:t>
      </w:r>
    </w:p>
    <w:p w14:paraId="47833B62" w14:textId="77777777" w:rsidR="00057808" w:rsidRPr="00E71A47" w:rsidRDefault="00057808">
      <w:pPr>
        <w:widowControl/>
        <w:rPr>
          <w:b/>
          <w:lang w:val="es-ES"/>
        </w:rPr>
      </w:pPr>
    </w:p>
    <w:p w14:paraId="1089E75C" w14:textId="77777777" w:rsidR="00057808" w:rsidRDefault="00701249">
      <w:pPr>
        <w:widowControl/>
      </w:pPr>
      <w:r>
        <w:rPr>
          <w:b/>
        </w:rPr>
        <w:t xml:space="preserve">UK - British Virgin Islands: </w:t>
      </w:r>
      <w:r>
        <w:t xml:space="preserve">Both the TWFP &amp; TWC had issues with the faxes that delayed the receipt of the messages via fax. </w:t>
      </w:r>
    </w:p>
    <w:p w14:paraId="157D7636" w14:textId="77777777" w:rsidR="00057808" w:rsidRDefault="00057808">
      <w:pPr>
        <w:widowControl/>
        <w:rPr>
          <w:b/>
        </w:rPr>
      </w:pPr>
    </w:p>
    <w:p w14:paraId="092CBB87" w14:textId="77777777" w:rsidR="00057808" w:rsidRDefault="00701249">
      <w:pPr>
        <w:widowControl/>
      </w:pPr>
      <w:r>
        <w:rPr>
          <w:b/>
        </w:rPr>
        <w:t>USA - Puerto Rico:</w:t>
      </w:r>
      <w:r>
        <w:t xml:space="preserve"> Using PREMB Ham Radio to the Municipal Emergency Management Offices. NOAA Radio and EAS-PR in coordination with NWS. </w:t>
      </w:r>
    </w:p>
    <w:p w14:paraId="1422EF94" w14:textId="77777777" w:rsidR="00057808" w:rsidRDefault="00057808">
      <w:pPr>
        <w:widowControl/>
        <w:rPr>
          <w:b/>
        </w:rPr>
      </w:pPr>
    </w:p>
    <w:p w14:paraId="1B4DC9D3" w14:textId="77777777" w:rsidR="00057808" w:rsidRDefault="00701249">
      <w:pPr>
        <w:widowControl/>
      </w:pPr>
      <w:r>
        <w:rPr>
          <w:b/>
        </w:rPr>
        <w:t>USA - US Virgin Islands:</w:t>
      </w:r>
      <w:r>
        <w:t xml:space="preserve"> Puerto Rico Seismic Network - Emergency Management SMS </w:t>
      </w:r>
    </w:p>
    <w:p w14:paraId="12445AF4" w14:textId="77777777" w:rsidR="00057808" w:rsidRDefault="00701249">
      <w:pPr>
        <w:widowControl/>
        <w:spacing w:after="160" w:line="259" w:lineRule="auto"/>
        <w:jc w:val="center"/>
      </w:pPr>
      <w:r>
        <w:br w:type="page"/>
      </w:r>
    </w:p>
    <w:p w14:paraId="6361F810" w14:textId="7D4B9F2C" w:rsidR="00057808" w:rsidRDefault="00210D70">
      <w:pPr>
        <w:widowControl/>
        <w:spacing w:after="160"/>
        <w:jc w:val="center"/>
      </w:pPr>
      <w:r>
        <w:rPr>
          <w:noProof/>
        </w:rPr>
        <w:lastRenderedPageBreak/>
        <w:drawing>
          <wp:inline distT="0" distB="0" distL="0" distR="0" wp14:anchorId="59264BFA" wp14:editId="11249095">
            <wp:extent cx="5943600" cy="3994785"/>
            <wp:effectExtent l="0" t="0" r="0" b="5715"/>
            <wp:docPr id="4" name="Picture 4"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waterfall 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3994785"/>
                    </a:xfrm>
                    <a:prstGeom prst="rect">
                      <a:avLst/>
                    </a:prstGeom>
                  </pic:spPr>
                </pic:pic>
              </a:graphicData>
            </a:graphic>
          </wp:inline>
        </w:drawing>
      </w:r>
      <w:r>
        <w:br/>
      </w:r>
    </w:p>
    <w:p w14:paraId="40766B35" w14:textId="77777777" w:rsidR="00057808" w:rsidRDefault="00701249">
      <w:pPr>
        <w:spacing w:line="360" w:lineRule="auto"/>
        <w:rPr>
          <w:b/>
          <w:color w:val="000000"/>
        </w:rPr>
      </w:pPr>
      <w:r>
        <w:rPr>
          <w:b/>
          <w:color w:val="000000"/>
        </w:rPr>
        <w:t>Comments:</w:t>
      </w:r>
    </w:p>
    <w:p w14:paraId="19FBB197" w14:textId="77777777" w:rsidR="00057808" w:rsidRDefault="00701249">
      <w:pPr>
        <w:widowControl/>
      </w:pPr>
      <w:r>
        <w:rPr>
          <w:b/>
        </w:rPr>
        <w:t xml:space="preserve">Aruba: </w:t>
      </w:r>
      <w:r>
        <w:t>Fire Department; Police; Health Department; Social Affairs; Public Work; Department of Civil Aviation; Utilities; Commerce and Tourism.</w:t>
      </w:r>
    </w:p>
    <w:p w14:paraId="67D89F75" w14:textId="77777777" w:rsidR="00057808" w:rsidRDefault="00057808">
      <w:pPr>
        <w:widowControl/>
      </w:pPr>
    </w:p>
    <w:p w14:paraId="7C6A2EC8" w14:textId="77777777" w:rsidR="00057808" w:rsidRDefault="00701249">
      <w:pPr>
        <w:widowControl/>
        <w:rPr>
          <w:b/>
          <w:color w:val="000000"/>
        </w:rPr>
      </w:pPr>
      <w:r>
        <w:rPr>
          <w:b/>
        </w:rPr>
        <w:t>Brazil</w:t>
      </w:r>
      <w:r>
        <w:rPr>
          <w:b/>
          <w:color w:val="000000"/>
        </w:rPr>
        <w:t xml:space="preserve">: </w:t>
      </w:r>
      <w:r>
        <w:t xml:space="preserve">There is an initial and ongoing collaborative work between CEMADEN (TWFP/NTWC) and CENAD - the Tsunami National Contact - to work on establishing communication protocol. </w:t>
      </w:r>
    </w:p>
    <w:p w14:paraId="1091A259" w14:textId="77777777" w:rsidR="00057808" w:rsidRDefault="00057808">
      <w:pPr>
        <w:rPr>
          <w:b/>
        </w:rPr>
      </w:pPr>
    </w:p>
    <w:p w14:paraId="3E0DF531" w14:textId="6320D6A2" w:rsidR="00057808" w:rsidRPr="00E71A47" w:rsidRDefault="00701249">
      <w:pPr>
        <w:rPr>
          <w:rFonts w:ascii="Helvetica Neue" w:eastAsia="Helvetica Neue" w:hAnsi="Helvetica Neue" w:cs="Helvetica Neue"/>
          <w:color w:val="333E48"/>
          <w:sz w:val="20"/>
          <w:szCs w:val="20"/>
          <w:lang w:val="es-ES"/>
        </w:rPr>
      </w:pPr>
      <w:r w:rsidRPr="00E71A47">
        <w:rPr>
          <w:b/>
          <w:lang w:val="es-ES"/>
        </w:rPr>
        <w:t>Colombia:</w:t>
      </w:r>
      <w:r w:rsidRPr="00E71A47">
        <w:rPr>
          <w:lang w:val="es-ES"/>
        </w:rPr>
        <w:t xml:space="preserve"> Servicio Geológico Colombiano DMO - Unidad Nacional para la Gestion del </w:t>
      </w:r>
      <w:r w:rsidR="00E4306F" w:rsidRPr="00E71A47">
        <w:rPr>
          <w:lang w:val="es-ES"/>
        </w:rPr>
        <w:t>R</w:t>
      </w:r>
      <w:r w:rsidRPr="00E71A47">
        <w:rPr>
          <w:lang w:val="es-ES"/>
        </w:rPr>
        <w:t xml:space="preserve">iesgo de </w:t>
      </w:r>
      <w:r w:rsidR="00E4306F" w:rsidRPr="00E71A47">
        <w:rPr>
          <w:lang w:val="es-ES"/>
        </w:rPr>
        <w:t>D</w:t>
      </w:r>
      <w:r w:rsidRPr="00E71A47">
        <w:rPr>
          <w:lang w:val="es-ES"/>
        </w:rPr>
        <w:t>esastres.</w:t>
      </w:r>
    </w:p>
    <w:p w14:paraId="38842FDE" w14:textId="77777777" w:rsidR="00057808" w:rsidRPr="00E71A47" w:rsidRDefault="00057808">
      <w:pPr>
        <w:rPr>
          <w:b/>
          <w:lang w:val="es-ES"/>
        </w:rPr>
      </w:pPr>
    </w:p>
    <w:p w14:paraId="422D3409" w14:textId="77777777" w:rsidR="00057808" w:rsidRDefault="00701249">
      <w:pPr>
        <w:rPr>
          <w:b/>
          <w:color w:val="000000"/>
          <w:highlight w:val="yellow"/>
        </w:rPr>
      </w:pPr>
      <w:r>
        <w:rPr>
          <w:b/>
        </w:rPr>
        <w:t>Costa Rica:</w:t>
      </w:r>
      <w:r>
        <w:t xml:space="preserve"> To National Management Emergency (CNE).</w:t>
      </w:r>
    </w:p>
    <w:p w14:paraId="5B3215AF" w14:textId="77777777" w:rsidR="00057808" w:rsidRDefault="00057808">
      <w:pPr>
        <w:rPr>
          <w:b/>
        </w:rPr>
      </w:pPr>
    </w:p>
    <w:p w14:paraId="2B76C14D" w14:textId="77777777" w:rsidR="00057808" w:rsidRDefault="00701249">
      <w:r>
        <w:rPr>
          <w:b/>
        </w:rPr>
        <w:t>Dominican Republic:</w:t>
      </w:r>
      <w:r>
        <w:t xml:space="preserve"> Operation Emergencies Center (COE).</w:t>
      </w:r>
    </w:p>
    <w:p w14:paraId="05E281F1" w14:textId="77777777" w:rsidR="00057808" w:rsidRDefault="00057808">
      <w:pPr>
        <w:rPr>
          <w:b/>
        </w:rPr>
      </w:pPr>
    </w:p>
    <w:p w14:paraId="5D9F9B4B" w14:textId="77777777" w:rsidR="00057808" w:rsidRDefault="00701249">
      <w:r>
        <w:rPr>
          <w:b/>
        </w:rPr>
        <w:t xml:space="preserve">France: </w:t>
      </w:r>
      <w:r>
        <w:t>All the towns in Guadeloupe.</w:t>
      </w:r>
    </w:p>
    <w:p w14:paraId="4F15748C" w14:textId="77777777" w:rsidR="00057808" w:rsidRDefault="00057808">
      <w:pPr>
        <w:widowControl/>
        <w:rPr>
          <w:b/>
        </w:rPr>
      </w:pPr>
    </w:p>
    <w:p w14:paraId="0524F2B5" w14:textId="77777777" w:rsidR="00057808" w:rsidRDefault="00701249">
      <w:pPr>
        <w:widowControl/>
        <w:rPr>
          <w:rFonts w:ascii="Helvetica Neue" w:eastAsia="Helvetica Neue" w:hAnsi="Helvetica Neue" w:cs="Helvetica Neue"/>
          <w:color w:val="333E48"/>
          <w:sz w:val="20"/>
          <w:szCs w:val="20"/>
        </w:rPr>
      </w:pPr>
      <w:r>
        <w:rPr>
          <w:b/>
        </w:rPr>
        <w:t>Haiti:</w:t>
      </w:r>
      <w:r>
        <w:t xml:space="preserve"> Civil Protection of Haiti, Haitian Red Cross, Bureau of Seismology in Haiti, GOAL-HAITI </w:t>
      </w:r>
    </w:p>
    <w:p w14:paraId="757FC70B" w14:textId="77777777" w:rsidR="00057808" w:rsidRDefault="00057808"/>
    <w:p w14:paraId="4203E12A" w14:textId="77777777" w:rsidR="00057808" w:rsidRDefault="00701249">
      <w:r>
        <w:rPr>
          <w:b/>
        </w:rPr>
        <w:t>Mexico:</w:t>
      </w:r>
      <w:r>
        <w:t xml:space="preserve"> Federal, State and Municipal Civil Protection Units, Port Captaincies, National Port System Administrations.</w:t>
      </w:r>
    </w:p>
    <w:p w14:paraId="29E1DEF4" w14:textId="77777777" w:rsidR="00057808" w:rsidRDefault="00057808"/>
    <w:p w14:paraId="5932F02F" w14:textId="77777777" w:rsidR="00057808" w:rsidRDefault="00701249">
      <w:r>
        <w:rPr>
          <w:b/>
        </w:rPr>
        <w:t>Nicaragua:</w:t>
      </w:r>
      <w:r>
        <w:t xml:space="preserve"> National System for Disaster Attention and Prevention (SINAPRED) Civil Defense (DC).</w:t>
      </w:r>
    </w:p>
    <w:p w14:paraId="12352819" w14:textId="77777777" w:rsidR="00057808" w:rsidRDefault="00057808"/>
    <w:p w14:paraId="1C500593" w14:textId="77777777" w:rsidR="00057808" w:rsidRDefault="00701249">
      <w:r>
        <w:rPr>
          <w:b/>
        </w:rPr>
        <w:lastRenderedPageBreak/>
        <w:t>Netherlands - Bonaire, Saba, Sint Eustatius:</w:t>
      </w:r>
      <w:r>
        <w:t xml:space="preserve"> Local governments Saba, St. Eustatius, Bonaire, DCC, </w:t>
      </w:r>
      <w:proofErr w:type="spellStart"/>
      <w:r>
        <w:t>Rijksvertegenwoordiger</w:t>
      </w:r>
      <w:proofErr w:type="spellEnd"/>
      <w:r>
        <w:t>, communication department.</w:t>
      </w:r>
    </w:p>
    <w:p w14:paraId="44F29E9C" w14:textId="77777777" w:rsidR="00057808" w:rsidRDefault="00057808">
      <w:pPr>
        <w:rPr>
          <w:b/>
        </w:rPr>
      </w:pPr>
    </w:p>
    <w:p w14:paraId="2ABBA815" w14:textId="77777777" w:rsidR="00057808" w:rsidRDefault="00701249">
      <w:r>
        <w:rPr>
          <w:b/>
        </w:rPr>
        <w:t>Panama:</w:t>
      </w:r>
      <w:r>
        <w:t xml:space="preserve"> The Institute of Geosciences, as the National Tsunami Warning Center for Panama, translated the PTWC messages, and sent messages to the National Emergency Operations Center of the National Civil Protection System throughout the exercise. </w:t>
      </w:r>
    </w:p>
    <w:p w14:paraId="7C2BE632" w14:textId="77777777" w:rsidR="00057808" w:rsidRDefault="00057808">
      <w:pPr>
        <w:rPr>
          <w:b/>
        </w:rPr>
      </w:pPr>
    </w:p>
    <w:p w14:paraId="3B2B11B0" w14:textId="77777777" w:rsidR="00057808" w:rsidRDefault="00701249">
      <w:r>
        <w:rPr>
          <w:b/>
        </w:rPr>
        <w:t xml:space="preserve">Saint Kitts and Nevis: </w:t>
      </w:r>
      <w:r>
        <w:t>Telecommunications Unit of the Royal St. Christopher Nevis Police Force provided notification by telephone to the Disaster Management offices. All service provider and Public Offices were notified.</w:t>
      </w:r>
    </w:p>
    <w:p w14:paraId="7E525AC9" w14:textId="77777777" w:rsidR="00057808" w:rsidRDefault="00057808">
      <w:pPr>
        <w:rPr>
          <w:b/>
        </w:rPr>
      </w:pPr>
    </w:p>
    <w:p w14:paraId="3871C6A8" w14:textId="77777777" w:rsidR="00057808" w:rsidRDefault="00701249">
      <w:r>
        <w:rPr>
          <w:b/>
        </w:rPr>
        <w:t>Saint Lucia:</w:t>
      </w:r>
      <w:r>
        <w:t xml:space="preserve"> Used telephone to inform relevant authorities according to established protocols.</w:t>
      </w:r>
    </w:p>
    <w:p w14:paraId="7FDEFBC3" w14:textId="77777777" w:rsidR="00057808" w:rsidRDefault="00057808">
      <w:pPr>
        <w:rPr>
          <w:b/>
        </w:rPr>
      </w:pPr>
    </w:p>
    <w:p w14:paraId="286D54CA" w14:textId="77777777" w:rsidR="00057808" w:rsidRDefault="00701249">
      <w:r>
        <w:rPr>
          <w:b/>
        </w:rPr>
        <w:t>Trinidad and Tobago:</w:t>
      </w:r>
      <w:r>
        <w:t xml:space="preserve"> The National Emergency Operations Center was activated virtually and all ESF's including the Police, Fire Service, all arms of the military, the Meteorological Service, The Disaster Management Units of the Municipal Corporations, the Ambulance Service, the Maritime Services Division, the Electricity Commission, the Telecommunication Services, the Airports </w:t>
      </w:r>
      <w:proofErr w:type="gramStart"/>
      <w:r>
        <w:t>Authority</w:t>
      </w:r>
      <w:proofErr w:type="gramEnd"/>
      <w:r>
        <w:t xml:space="preserve"> and more were sent the message via WhatsApp, SMS, voicemail and email. The local coast station, North Post Radio was engaged and provided information to the Maritime Community. </w:t>
      </w:r>
    </w:p>
    <w:p w14:paraId="055A810F" w14:textId="77777777" w:rsidR="00057808" w:rsidRDefault="00057808">
      <w:pPr>
        <w:rPr>
          <w:b/>
        </w:rPr>
      </w:pPr>
    </w:p>
    <w:p w14:paraId="7C15CE59" w14:textId="77777777" w:rsidR="00057808" w:rsidRDefault="00701249">
      <w:r>
        <w:rPr>
          <w:b/>
        </w:rPr>
        <w:t xml:space="preserve">UK - </w:t>
      </w:r>
      <w:proofErr w:type="spellStart"/>
      <w:r>
        <w:rPr>
          <w:b/>
        </w:rPr>
        <w:t>Anguila</w:t>
      </w:r>
      <w:proofErr w:type="spellEnd"/>
      <w:r>
        <w:rPr>
          <w:b/>
        </w:rPr>
        <w:t xml:space="preserve">: </w:t>
      </w:r>
      <w:r>
        <w:t>Fire service and the Department of Disaster Management.</w:t>
      </w:r>
    </w:p>
    <w:p w14:paraId="6B9A2B7C" w14:textId="77777777" w:rsidR="00057808" w:rsidRDefault="00057808">
      <w:pPr>
        <w:widowControl/>
        <w:rPr>
          <w:b/>
        </w:rPr>
      </w:pPr>
    </w:p>
    <w:p w14:paraId="14831754" w14:textId="77777777" w:rsidR="00057808" w:rsidRDefault="00701249">
      <w:pPr>
        <w:widowControl/>
      </w:pPr>
      <w:r>
        <w:rPr>
          <w:b/>
        </w:rPr>
        <w:t>UK - Cayman Islands:</w:t>
      </w:r>
      <w:r>
        <w:t xml:space="preserve"> Schools.</w:t>
      </w:r>
    </w:p>
    <w:p w14:paraId="0422BEEC" w14:textId="77777777" w:rsidR="00057808" w:rsidRDefault="00057808">
      <w:pPr>
        <w:spacing w:line="360" w:lineRule="auto"/>
        <w:rPr>
          <w:b/>
        </w:rPr>
      </w:pPr>
    </w:p>
    <w:p w14:paraId="44030933" w14:textId="77777777" w:rsidR="00057808" w:rsidRDefault="00701249">
      <w:pPr>
        <w:spacing w:line="360" w:lineRule="auto"/>
      </w:pPr>
      <w:r>
        <w:rPr>
          <w:b/>
        </w:rPr>
        <w:t>UK - Bermuda:</w:t>
      </w:r>
      <w:r>
        <w:t xml:space="preserve"> This year a communications test took place.</w:t>
      </w:r>
    </w:p>
    <w:p w14:paraId="4384BC79" w14:textId="77777777" w:rsidR="00057808" w:rsidRDefault="00057808">
      <w:pPr>
        <w:rPr>
          <w:b/>
        </w:rPr>
      </w:pPr>
    </w:p>
    <w:p w14:paraId="563F4AB8" w14:textId="77777777" w:rsidR="00057808" w:rsidRDefault="00701249">
      <w:r>
        <w:rPr>
          <w:b/>
        </w:rPr>
        <w:t>USA - US Virgin Islands:</w:t>
      </w:r>
      <w:r>
        <w:t xml:space="preserve"> Virgin Islands Territorial Emergency Management Agency.</w:t>
      </w:r>
    </w:p>
    <w:p w14:paraId="552249BD" w14:textId="77777777" w:rsidR="00057808" w:rsidRDefault="00057808">
      <w:pPr>
        <w:widowControl/>
        <w:rPr>
          <w:b/>
        </w:rPr>
      </w:pPr>
    </w:p>
    <w:p w14:paraId="1F73A9C9" w14:textId="77777777" w:rsidR="00057808" w:rsidRDefault="00701249">
      <w:pPr>
        <w:widowControl/>
      </w:pPr>
      <w:r>
        <w:rPr>
          <w:b/>
        </w:rPr>
        <w:t>Venezuela:</w:t>
      </w:r>
      <w:r>
        <w:t xml:space="preserve"> The seismological service of Venezuela in </w:t>
      </w:r>
      <w:proofErr w:type="spellStart"/>
      <w:r>
        <w:t>Funvisis</w:t>
      </w:r>
      <w:proofErr w:type="spellEnd"/>
      <w:r>
        <w:t xml:space="preserve"> issued messages to the focal points and the Ven-911 communication center and the Vice Ministry of Risk Management and Civil Protection.</w:t>
      </w:r>
    </w:p>
    <w:p w14:paraId="33453A7E" w14:textId="77777777" w:rsidR="00057808" w:rsidRDefault="00701249">
      <w:pPr>
        <w:spacing w:line="360" w:lineRule="auto"/>
        <w:rPr>
          <w:rFonts w:ascii="Calibri" w:eastAsia="Calibri" w:hAnsi="Calibri" w:cs="Calibri"/>
          <w:color w:val="000000"/>
        </w:rPr>
      </w:pPr>
      <w:r>
        <w:rPr>
          <w:rFonts w:ascii="Calibri" w:eastAsia="Calibri" w:hAnsi="Calibri" w:cs="Calibri"/>
          <w:color w:val="000000"/>
        </w:rPr>
        <w:br/>
      </w:r>
    </w:p>
    <w:p w14:paraId="01E1CFA4" w14:textId="738B0CE1" w:rsidR="00057808" w:rsidRDefault="00364902">
      <w:pPr>
        <w:widowControl/>
        <w:spacing w:after="160" w:line="259" w:lineRule="auto"/>
        <w:jc w:val="center"/>
        <w:rPr>
          <w:b/>
          <w:highlight w:val="yellow"/>
        </w:rPr>
      </w:pPr>
      <w:r>
        <w:rPr>
          <w:b/>
          <w:noProof/>
        </w:rPr>
        <w:lastRenderedPageBreak/>
        <w:drawing>
          <wp:inline distT="0" distB="0" distL="0" distR="0" wp14:anchorId="387A069B" wp14:editId="3B59B924">
            <wp:extent cx="5943600" cy="4158615"/>
            <wp:effectExtent l="0" t="0" r="0" b="0"/>
            <wp:docPr id="5" name="Picture 5"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waterfall 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4158615"/>
                    </a:xfrm>
                    <a:prstGeom prst="rect">
                      <a:avLst/>
                    </a:prstGeom>
                  </pic:spPr>
                </pic:pic>
              </a:graphicData>
            </a:graphic>
          </wp:inline>
        </w:drawing>
      </w:r>
    </w:p>
    <w:p w14:paraId="4EE76E37" w14:textId="77777777" w:rsidR="00057808" w:rsidRDefault="00701249">
      <w:pPr>
        <w:widowControl/>
        <w:spacing w:after="160" w:line="259" w:lineRule="auto"/>
        <w:rPr>
          <w:b/>
        </w:rPr>
      </w:pPr>
      <w:bookmarkStart w:id="2" w:name="bookmark=id.1fob9te" w:colFirst="0" w:colLast="0"/>
      <w:bookmarkEnd w:id="2"/>
      <w:r>
        <w:rPr>
          <w:b/>
        </w:rPr>
        <w:t>Comments:</w:t>
      </w:r>
    </w:p>
    <w:p w14:paraId="1F7C1132" w14:textId="77777777" w:rsidR="00057808" w:rsidRDefault="00701249">
      <w:pPr>
        <w:widowControl/>
      </w:pPr>
      <w:r>
        <w:rPr>
          <w:b/>
        </w:rPr>
        <w:t>Barbados:</w:t>
      </w:r>
      <w:r>
        <w:t xml:space="preserve"> The first message which was expected at 1407 UTC was not received until 1416 UTC.</w:t>
      </w:r>
    </w:p>
    <w:p w14:paraId="75AC7424" w14:textId="77777777" w:rsidR="00057808" w:rsidRDefault="00057808">
      <w:pPr>
        <w:widowControl/>
      </w:pPr>
    </w:p>
    <w:p w14:paraId="73F08621" w14:textId="77777777" w:rsidR="00057808" w:rsidRDefault="00701249">
      <w:pPr>
        <w:widowControl/>
        <w:spacing w:after="160" w:line="259" w:lineRule="auto"/>
        <w:rPr>
          <w:rFonts w:ascii="Helvetica Neue" w:eastAsia="Helvetica Neue" w:hAnsi="Helvetica Neue" w:cs="Helvetica Neue"/>
          <w:color w:val="333E48"/>
          <w:sz w:val="20"/>
          <w:szCs w:val="20"/>
        </w:rPr>
      </w:pPr>
      <w:r>
        <w:rPr>
          <w:b/>
        </w:rPr>
        <w:t xml:space="preserve">Brazil: </w:t>
      </w:r>
      <w:r>
        <w:t xml:space="preserve">The UTC times of arrival </w:t>
      </w:r>
      <w:proofErr w:type="gramStart"/>
      <w:r>
        <w:t>were:</w:t>
      </w:r>
      <w:proofErr w:type="gramEnd"/>
      <w:r>
        <w:t xml:space="preserve"> Dummy: 14:05; message#1: 14:16; #2: 14:32; #3: 15:05; #4: 15:30; #5: 16:01; #6: 16:31. </w:t>
      </w:r>
    </w:p>
    <w:p w14:paraId="6D56A655" w14:textId="77777777" w:rsidR="00057808" w:rsidRDefault="00701249">
      <w:pPr>
        <w:widowControl/>
      </w:pPr>
      <w:r>
        <w:rPr>
          <w:b/>
        </w:rPr>
        <w:t xml:space="preserve">Colombia: </w:t>
      </w:r>
      <w:r>
        <w:t>First bulletin from PTWC was received at 14:16 UTC.</w:t>
      </w:r>
    </w:p>
    <w:p w14:paraId="3037FEF2" w14:textId="77777777" w:rsidR="00057808" w:rsidRDefault="00057808">
      <w:pPr>
        <w:widowControl/>
      </w:pPr>
    </w:p>
    <w:p w14:paraId="6F3C4B53" w14:textId="77777777" w:rsidR="00057808" w:rsidRDefault="00701249">
      <w:pPr>
        <w:widowControl/>
      </w:pPr>
      <w:r>
        <w:rPr>
          <w:b/>
        </w:rPr>
        <w:t>Nicaragua:</w:t>
      </w:r>
      <w:r>
        <w:t xml:space="preserve"> CaribeWave23 Exercise - CARIBE-EWS Message 2 - Honduras Scenario- Graphical Forecast Products. This message was received twice, at 14:30 and 14:36 UTC.</w:t>
      </w:r>
    </w:p>
    <w:p w14:paraId="77229EF1" w14:textId="77777777" w:rsidR="00057808" w:rsidRDefault="00057808">
      <w:pPr>
        <w:widowControl/>
      </w:pPr>
    </w:p>
    <w:p w14:paraId="0638840F" w14:textId="77777777" w:rsidR="00057808" w:rsidRDefault="00701249">
      <w:pPr>
        <w:widowControl/>
      </w:pPr>
      <w:r>
        <w:rPr>
          <w:b/>
        </w:rPr>
        <w:t xml:space="preserve">Panama: </w:t>
      </w:r>
      <w:r>
        <w:t>Messages from the Gulf of Honduras scenario were received at the specified time.</w:t>
      </w:r>
    </w:p>
    <w:p w14:paraId="412ED458" w14:textId="77777777" w:rsidR="00057808" w:rsidRDefault="00057808">
      <w:pPr>
        <w:widowControl/>
        <w:rPr>
          <w:b/>
        </w:rPr>
      </w:pPr>
    </w:p>
    <w:p w14:paraId="3C9503D8" w14:textId="77777777" w:rsidR="00057808" w:rsidRDefault="00701249">
      <w:pPr>
        <w:widowControl/>
      </w:pPr>
      <w:r>
        <w:rPr>
          <w:b/>
        </w:rPr>
        <w:t>Saint Lucia:</w:t>
      </w:r>
      <w:r>
        <w:t xml:space="preserve"> I am not certain.</w:t>
      </w:r>
    </w:p>
    <w:p w14:paraId="3BC14112" w14:textId="77777777" w:rsidR="00057808" w:rsidRDefault="00057808">
      <w:pPr>
        <w:widowControl/>
        <w:rPr>
          <w:b/>
        </w:rPr>
      </w:pPr>
    </w:p>
    <w:p w14:paraId="7FEA33F0" w14:textId="77777777" w:rsidR="00057808" w:rsidRDefault="00701249">
      <w:pPr>
        <w:widowControl/>
      </w:pPr>
      <w:r>
        <w:rPr>
          <w:b/>
        </w:rPr>
        <w:t xml:space="preserve">Trinidad and Tobago: </w:t>
      </w:r>
      <w:r>
        <w:t>Exception: Correlating arrival time of email and Message #5, Message #5 seems to have been delivered approximately 25 minutes late.</w:t>
      </w:r>
    </w:p>
    <w:p w14:paraId="56D78DAD" w14:textId="77777777" w:rsidR="00057808" w:rsidRDefault="00057808">
      <w:pPr>
        <w:widowControl/>
        <w:rPr>
          <w:b/>
        </w:rPr>
      </w:pPr>
    </w:p>
    <w:p w14:paraId="2662F9B2" w14:textId="77777777" w:rsidR="00057808" w:rsidRDefault="00701249">
      <w:pPr>
        <w:widowControl/>
        <w:rPr>
          <w:rFonts w:ascii="Helvetica Neue" w:eastAsia="Helvetica Neue" w:hAnsi="Helvetica Neue" w:cs="Helvetica Neue"/>
          <w:color w:val="333E48"/>
          <w:sz w:val="20"/>
          <w:szCs w:val="20"/>
        </w:rPr>
      </w:pPr>
      <w:r>
        <w:rPr>
          <w:b/>
        </w:rPr>
        <w:t xml:space="preserve">UK - Cayman Islands: </w:t>
      </w:r>
      <w:r>
        <w:t>We were expecting the message scheduled for 14:25 UTC to come in on time but it came through to some focal points and 14:31 UTC.</w:t>
      </w:r>
    </w:p>
    <w:p w14:paraId="3E11DEF5" w14:textId="77777777" w:rsidR="00057808" w:rsidRDefault="00057808">
      <w:pPr>
        <w:widowControl/>
        <w:rPr>
          <w:b/>
        </w:rPr>
      </w:pPr>
    </w:p>
    <w:p w14:paraId="4EA326CF" w14:textId="77777777" w:rsidR="00057808" w:rsidRDefault="00701249">
      <w:pPr>
        <w:widowControl/>
      </w:pPr>
      <w:r>
        <w:rPr>
          <w:b/>
        </w:rPr>
        <w:t>USA - Puerto Rico:</w:t>
      </w:r>
      <w:r>
        <w:t xml:space="preserve"> Emails received in a timely manner at PRSN for each PTWC Message.</w:t>
      </w:r>
    </w:p>
    <w:p w14:paraId="6414A9D0" w14:textId="77777777" w:rsidR="00057808" w:rsidRDefault="00057808">
      <w:pPr>
        <w:widowControl/>
        <w:spacing w:after="160" w:line="259" w:lineRule="auto"/>
        <w:rPr>
          <w:b/>
        </w:rPr>
      </w:pPr>
    </w:p>
    <w:p w14:paraId="07C38FDF" w14:textId="6BE58BF9" w:rsidR="00057808" w:rsidRDefault="00364902">
      <w:pPr>
        <w:widowControl/>
        <w:spacing w:after="160" w:line="259" w:lineRule="auto"/>
      </w:pPr>
      <w:r>
        <w:rPr>
          <w:noProof/>
        </w:rPr>
        <w:lastRenderedPageBreak/>
        <w:drawing>
          <wp:inline distT="0" distB="0" distL="0" distR="0" wp14:anchorId="6037C265" wp14:editId="79F2BCC2">
            <wp:extent cx="5943600" cy="3853815"/>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3853815"/>
                    </a:xfrm>
                    <a:prstGeom prst="rect">
                      <a:avLst/>
                    </a:prstGeom>
                  </pic:spPr>
                </pic:pic>
              </a:graphicData>
            </a:graphic>
          </wp:inline>
        </w:drawing>
      </w:r>
    </w:p>
    <w:p w14:paraId="7473026D" w14:textId="77777777" w:rsidR="00057808" w:rsidRDefault="00057808">
      <w:pPr>
        <w:widowControl/>
        <w:spacing w:after="160" w:line="259" w:lineRule="auto"/>
      </w:pPr>
    </w:p>
    <w:p w14:paraId="7B30F413" w14:textId="77777777" w:rsidR="00057808" w:rsidRDefault="00057808">
      <w:pPr>
        <w:widowControl/>
        <w:spacing w:after="160" w:line="259" w:lineRule="auto"/>
      </w:pPr>
    </w:p>
    <w:p w14:paraId="20106D13" w14:textId="77777777" w:rsidR="00057808" w:rsidRDefault="00057808">
      <w:pPr>
        <w:widowControl/>
        <w:spacing w:after="160" w:line="259" w:lineRule="auto"/>
      </w:pPr>
    </w:p>
    <w:p w14:paraId="3135223B" w14:textId="77777777" w:rsidR="00057808" w:rsidRDefault="00057808">
      <w:pPr>
        <w:widowControl/>
        <w:spacing w:after="160" w:line="259" w:lineRule="auto"/>
      </w:pPr>
    </w:p>
    <w:p w14:paraId="5E6F1157" w14:textId="77777777" w:rsidR="00057808" w:rsidRDefault="00057808">
      <w:pPr>
        <w:widowControl/>
        <w:spacing w:after="160" w:line="259" w:lineRule="auto"/>
      </w:pPr>
    </w:p>
    <w:p w14:paraId="65F923A0" w14:textId="77777777" w:rsidR="00057808" w:rsidRDefault="00057808">
      <w:pPr>
        <w:widowControl/>
        <w:spacing w:after="160" w:line="259" w:lineRule="auto"/>
      </w:pPr>
    </w:p>
    <w:p w14:paraId="21D895FB" w14:textId="77777777" w:rsidR="00057808" w:rsidRDefault="00057808">
      <w:pPr>
        <w:widowControl/>
        <w:spacing w:after="160" w:line="259" w:lineRule="auto"/>
      </w:pPr>
    </w:p>
    <w:p w14:paraId="0CFE8465" w14:textId="77777777" w:rsidR="00057808" w:rsidRDefault="00057808">
      <w:pPr>
        <w:widowControl/>
        <w:spacing w:after="160" w:line="259" w:lineRule="auto"/>
      </w:pPr>
    </w:p>
    <w:p w14:paraId="1B29D1BD" w14:textId="77777777" w:rsidR="00057808" w:rsidRDefault="00057808">
      <w:pPr>
        <w:widowControl/>
        <w:spacing w:after="160" w:line="259" w:lineRule="auto"/>
      </w:pPr>
    </w:p>
    <w:p w14:paraId="2E5FF83C" w14:textId="77777777" w:rsidR="00057808" w:rsidRDefault="00057808">
      <w:pPr>
        <w:widowControl/>
        <w:spacing w:after="160" w:line="259" w:lineRule="auto"/>
      </w:pPr>
    </w:p>
    <w:p w14:paraId="32C2CE98" w14:textId="77777777" w:rsidR="00057808" w:rsidRDefault="00057808">
      <w:pPr>
        <w:widowControl/>
        <w:spacing w:after="160" w:line="259" w:lineRule="auto"/>
      </w:pPr>
    </w:p>
    <w:p w14:paraId="767C6AEB" w14:textId="77777777" w:rsidR="00057808" w:rsidRDefault="00057808">
      <w:pPr>
        <w:widowControl/>
        <w:spacing w:after="160" w:line="259" w:lineRule="auto"/>
      </w:pPr>
    </w:p>
    <w:p w14:paraId="1E1EA113" w14:textId="77777777" w:rsidR="00057808" w:rsidRDefault="00057808">
      <w:pPr>
        <w:widowControl/>
        <w:spacing w:after="160" w:line="259" w:lineRule="auto"/>
      </w:pPr>
    </w:p>
    <w:p w14:paraId="1816185E" w14:textId="77777777" w:rsidR="00057808" w:rsidRDefault="00057808">
      <w:pPr>
        <w:widowControl/>
        <w:spacing w:after="160" w:line="259" w:lineRule="auto"/>
      </w:pPr>
    </w:p>
    <w:p w14:paraId="22B1860C" w14:textId="77777777" w:rsidR="00057808" w:rsidRDefault="00057808">
      <w:pPr>
        <w:widowControl/>
        <w:spacing w:after="160" w:line="259" w:lineRule="auto"/>
      </w:pPr>
    </w:p>
    <w:p w14:paraId="0F70412B" w14:textId="77777777" w:rsidR="00057808" w:rsidRDefault="00057808">
      <w:pPr>
        <w:widowControl/>
        <w:spacing w:after="160" w:line="259" w:lineRule="auto"/>
      </w:pPr>
    </w:p>
    <w:p w14:paraId="6080DB0C" w14:textId="6F062D27" w:rsidR="00057808" w:rsidRDefault="00364902">
      <w:pPr>
        <w:widowControl/>
        <w:spacing w:after="160" w:line="259" w:lineRule="auto"/>
      </w:pPr>
      <w:r>
        <w:rPr>
          <w:noProof/>
        </w:rPr>
        <w:drawing>
          <wp:inline distT="0" distB="0" distL="0" distR="0" wp14:anchorId="5AFF315E" wp14:editId="099D4D6F">
            <wp:extent cx="5943600" cy="4019550"/>
            <wp:effectExtent l="0" t="0" r="0" b="6350"/>
            <wp:docPr id="7" name="Picture 7" descr="Chart, waterfall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waterfall chart&#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5943600" cy="4019550"/>
                    </a:xfrm>
                    <a:prstGeom prst="rect">
                      <a:avLst/>
                    </a:prstGeom>
                  </pic:spPr>
                </pic:pic>
              </a:graphicData>
            </a:graphic>
          </wp:inline>
        </w:drawing>
      </w:r>
    </w:p>
    <w:p w14:paraId="4A603FB0" w14:textId="77777777" w:rsidR="00057808" w:rsidRDefault="00057808">
      <w:pPr>
        <w:widowControl/>
        <w:spacing w:after="160" w:line="259" w:lineRule="auto"/>
      </w:pPr>
    </w:p>
    <w:p w14:paraId="69782517" w14:textId="77777777" w:rsidR="00057808" w:rsidRDefault="00057808">
      <w:pPr>
        <w:widowControl/>
        <w:spacing w:after="160" w:line="259" w:lineRule="auto"/>
        <w:rPr>
          <w:b/>
          <w:highlight w:val="yellow"/>
        </w:rPr>
      </w:pPr>
    </w:p>
    <w:p w14:paraId="4133E19C" w14:textId="77777777" w:rsidR="00057808" w:rsidRDefault="00057808">
      <w:pPr>
        <w:widowControl/>
        <w:spacing w:after="160" w:line="259" w:lineRule="auto"/>
        <w:rPr>
          <w:b/>
          <w:highlight w:val="yellow"/>
        </w:rPr>
      </w:pPr>
    </w:p>
    <w:p w14:paraId="7E62F9FB" w14:textId="77777777" w:rsidR="00057808" w:rsidRDefault="00057808">
      <w:pPr>
        <w:widowControl/>
        <w:spacing w:after="160" w:line="259" w:lineRule="auto"/>
        <w:rPr>
          <w:b/>
          <w:highlight w:val="yellow"/>
        </w:rPr>
      </w:pPr>
    </w:p>
    <w:p w14:paraId="361D09FF" w14:textId="77777777" w:rsidR="00057808" w:rsidRDefault="00057808">
      <w:pPr>
        <w:widowControl/>
        <w:spacing w:after="160" w:line="259" w:lineRule="auto"/>
        <w:rPr>
          <w:b/>
          <w:highlight w:val="yellow"/>
        </w:rPr>
      </w:pPr>
    </w:p>
    <w:p w14:paraId="13154033" w14:textId="77777777" w:rsidR="00057808" w:rsidRDefault="00057808">
      <w:pPr>
        <w:widowControl/>
        <w:spacing w:after="160" w:line="259" w:lineRule="auto"/>
        <w:rPr>
          <w:b/>
          <w:highlight w:val="yellow"/>
        </w:rPr>
      </w:pPr>
    </w:p>
    <w:p w14:paraId="314C9FB9" w14:textId="77777777" w:rsidR="00057808" w:rsidRDefault="00057808">
      <w:pPr>
        <w:widowControl/>
        <w:spacing w:after="160" w:line="259" w:lineRule="auto"/>
        <w:rPr>
          <w:b/>
          <w:highlight w:val="yellow"/>
        </w:rPr>
      </w:pPr>
    </w:p>
    <w:p w14:paraId="639842B6" w14:textId="77777777" w:rsidR="00057808" w:rsidRDefault="00057808">
      <w:pPr>
        <w:widowControl/>
        <w:spacing w:after="160" w:line="259" w:lineRule="auto"/>
        <w:rPr>
          <w:b/>
          <w:highlight w:val="yellow"/>
        </w:rPr>
      </w:pPr>
    </w:p>
    <w:p w14:paraId="63443D65" w14:textId="77777777" w:rsidR="00057808" w:rsidRDefault="00057808">
      <w:pPr>
        <w:widowControl/>
        <w:spacing w:after="160" w:line="259" w:lineRule="auto"/>
        <w:rPr>
          <w:b/>
          <w:highlight w:val="yellow"/>
        </w:rPr>
      </w:pPr>
    </w:p>
    <w:p w14:paraId="4BF44081" w14:textId="77777777" w:rsidR="00057808" w:rsidRDefault="00057808">
      <w:pPr>
        <w:widowControl/>
        <w:spacing w:after="160" w:line="259" w:lineRule="auto"/>
        <w:rPr>
          <w:b/>
          <w:highlight w:val="yellow"/>
        </w:rPr>
      </w:pPr>
    </w:p>
    <w:p w14:paraId="745B7585" w14:textId="77777777" w:rsidR="00057808" w:rsidRDefault="00057808">
      <w:pPr>
        <w:widowControl/>
        <w:spacing w:after="160" w:line="259" w:lineRule="auto"/>
        <w:rPr>
          <w:b/>
          <w:highlight w:val="yellow"/>
        </w:rPr>
      </w:pPr>
    </w:p>
    <w:p w14:paraId="73B8554A" w14:textId="77777777" w:rsidR="00057808" w:rsidRDefault="00057808">
      <w:pPr>
        <w:widowControl/>
        <w:spacing w:after="160" w:line="259" w:lineRule="auto"/>
        <w:rPr>
          <w:b/>
          <w:highlight w:val="yellow"/>
        </w:rPr>
      </w:pPr>
    </w:p>
    <w:p w14:paraId="01AD0055" w14:textId="77777777" w:rsidR="00057808" w:rsidRDefault="00701249">
      <w:pPr>
        <w:widowControl/>
        <w:spacing w:after="160" w:line="259" w:lineRule="auto"/>
        <w:rPr>
          <w:b/>
          <w:highlight w:val="yellow"/>
        </w:rPr>
      </w:pPr>
      <w:r>
        <w:rPr>
          <w:b/>
          <w:noProof/>
        </w:rPr>
        <w:lastRenderedPageBreak/>
        <w:drawing>
          <wp:inline distT="0" distB="0" distL="0" distR="0" wp14:anchorId="7DCA9959" wp14:editId="6069E6D0">
            <wp:extent cx="5943600" cy="1057910"/>
            <wp:effectExtent l="0" t="0" r="0" b="0"/>
            <wp:docPr id="74" name="image25.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png" descr="Text&#10;&#10;Description automatically generated"/>
                    <pic:cNvPicPr preferRelativeResize="0"/>
                  </pic:nvPicPr>
                  <pic:blipFill>
                    <a:blip r:embed="rId26"/>
                    <a:srcRect/>
                    <a:stretch>
                      <a:fillRect/>
                    </a:stretch>
                  </pic:blipFill>
                  <pic:spPr>
                    <a:xfrm>
                      <a:off x="0" y="0"/>
                      <a:ext cx="5943600" cy="1057910"/>
                    </a:xfrm>
                    <a:prstGeom prst="rect">
                      <a:avLst/>
                    </a:prstGeom>
                    <a:ln/>
                  </pic:spPr>
                </pic:pic>
              </a:graphicData>
            </a:graphic>
          </wp:inline>
        </w:drawing>
      </w:r>
    </w:p>
    <w:p w14:paraId="64F26783" w14:textId="085F4305" w:rsidR="00057808" w:rsidRDefault="00340CAF">
      <w:pPr>
        <w:widowControl/>
        <w:spacing w:after="160" w:line="259" w:lineRule="auto"/>
        <w:rPr>
          <w:b/>
          <w:highlight w:val="yellow"/>
        </w:rPr>
      </w:pPr>
      <w:r>
        <w:rPr>
          <w:noProof/>
        </w:rPr>
        <w:drawing>
          <wp:inline distT="0" distB="0" distL="0" distR="0" wp14:anchorId="1B928FAF" wp14:editId="281886FF">
            <wp:extent cx="5943600" cy="3089910"/>
            <wp:effectExtent l="0" t="0" r="12700" b="8890"/>
            <wp:docPr id="8" name="Chart 8">
              <a:extLst xmlns:a="http://schemas.openxmlformats.org/drawingml/2006/main">
                <a:ext uri="{FF2B5EF4-FFF2-40B4-BE49-F238E27FC236}">
                  <a16:creationId xmlns:a16="http://schemas.microsoft.com/office/drawing/2014/main" id="{FB105341-AC64-7A4F-A7D0-4B5AD259DC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B923B3A" w14:textId="77777777" w:rsidR="00057808" w:rsidRDefault="00057808">
      <w:pPr>
        <w:widowControl/>
        <w:spacing w:after="160" w:line="259" w:lineRule="auto"/>
        <w:rPr>
          <w:b/>
          <w:highlight w:val="yellow"/>
        </w:rPr>
      </w:pPr>
    </w:p>
    <w:p w14:paraId="13F705C0" w14:textId="77777777" w:rsidR="00057808" w:rsidRDefault="00057808">
      <w:pPr>
        <w:widowControl/>
        <w:spacing w:after="160" w:line="259" w:lineRule="auto"/>
        <w:rPr>
          <w:b/>
          <w:highlight w:val="yellow"/>
        </w:rPr>
      </w:pPr>
    </w:p>
    <w:p w14:paraId="06A45CE3" w14:textId="77777777" w:rsidR="00057808" w:rsidRDefault="00057808">
      <w:pPr>
        <w:widowControl/>
        <w:spacing w:after="160" w:line="259" w:lineRule="auto"/>
        <w:rPr>
          <w:b/>
          <w:highlight w:val="yellow"/>
        </w:rPr>
      </w:pPr>
    </w:p>
    <w:p w14:paraId="6A8C248A" w14:textId="77777777" w:rsidR="00057808" w:rsidRDefault="00057808">
      <w:pPr>
        <w:widowControl/>
        <w:spacing w:after="160" w:line="259" w:lineRule="auto"/>
        <w:rPr>
          <w:b/>
          <w:highlight w:val="yellow"/>
        </w:rPr>
      </w:pPr>
    </w:p>
    <w:p w14:paraId="1D62A531" w14:textId="77777777" w:rsidR="00057808" w:rsidRDefault="00057808">
      <w:pPr>
        <w:widowControl/>
        <w:spacing w:after="160" w:line="259" w:lineRule="auto"/>
        <w:rPr>
          <w:b/>
          <w:highlight w:val="yellow"/>
        </w:rPr>
      </w:pPr>
    </w:p>
    <w:p w14:paraId="6C680138" w14:textId="77777777" w:rsidR="00057808" w:rsidRDefault="00057808">
      <w:pPr>
        <w:widowControl/>
        <w:spacing w:after="160" w:line="259" w:lineRule="auto"/>
        <w:rPr>
          <w:b/>
          <w:highlight w:val="yellow"/>
        </w:rPr>
      </w:pPr>
    </w:p>
    <w:p w14:paraId="6D03B8ED" w14:textId="77777777" w:rsidR="00057808" w:rsidRDefault="00057808">
      <w:pPr>
        <w:widowControl/>
        <w:spacing w:after="160" w:line="259" w:lineRule="auto"/>
        <w:rPr>
          <w:b/>
          <w:highlight w:val="yellow"/>
        </w:rPr>
      </w:pPr>
    </w:p>
    <w:p w14:paraId="42DA5867" w14:textId="77777777" w:rsidR="00057808" w:rsidRDefault="00057808">
      <w:pPr>
        <w:widowControl/>
        <w:spacing w:after="160" w:line="259" w:lineRule="auto"/>
        <w:rPr>
          <w:b/>
          <w:highlight w:val="yellow"/>
        </w:rPr>
      </w:pPr>
    </w:p>
    <w:p w14:paraId="4D7E4E72" w14:textId="77777777" w:rsidR="00057808" w:rsidRDefault="00057808">
      <w:pPr>
        <w:widowControl/>
        <w:spacing w:after="160" w:line="259" w:lineRule="auto"/>
        <w:rPr>
          <w:b/>
          <w:highlight w:val="yellow"/>
        </w:rPr>
      </w:pPr>
    </w:p>
    <w:p w14:paraId="01943BE4" w14:textId="77777777" w:rsidR="00057808" w:rsidRDefault="00057808">
      <w:pPr>
        <w:widowControl/>
        <w:spacing w:after="160" w:line="259" w:lineRule="auto"/>
        <w:rPr>
          <w:b/>
          <w:highlight w:val="yellow"/>
        </w:rPr>
      </w:pPr>
    </w:p>
    <w:p w14:paraId="2ECA5074" w14:textId="77777777" w:rsidR="00057808" w:rsidRDefault="00057808">
      <w:pPr>
        <w:widowControl/>
        <w:spacing w:after="160" w:line="259" w:lineRule="auto"/>
        <w:rPr>
          <w:b/>
          <w:highlight w:val="yellow"/>
        </w:rPr>
      </w:pPr>
    </w:p>
    <w:p w14:paraId="227D3594" w14:textId="77777777" w:rsidR="00057808" w:rsidRDefault="00057808">
      <w:pPr>
        <w:widowControl/>
        <w:spacing w:after="160" w:line="259" w:lineRule="auto"/>
        <w:rPr>
          <w:b/>
          <w:highlight w:val="yellow"/>
        </w:rPr>
      </w:pPr>
    </w:p>
    <w:p w14:paraId="387D4007" w14:textId="77777777" w:rsidR="00057808" w:rsidRDefault="00057808">
      <w:pPr>
        <w:widowControl/>
        <w:spacing w:after="160" w:line="259" w:lineRule="auto"/>
        <w:rPr>
          <w:b/>
          <w:highlight w:val="yellow"/>
        </w:rPr>
      </w:pPr>
    </w:p>
    <w:p w14:paraId="380E12CA" w14:textId="77777777" w:rsidR="00057808" w:rsidRDefault="00057808">
      <w:pPr>
        <w:widowControl/>
        <w:spacing w:after="160" w:line="259" w:lineRule="auto"/>
        <w:rPr>
          <w:b/>
          <w:highlight w:val="yellow"/>
        </w:rPr>
      </w:pPr>
    </w:p>
    <w:p w14:paraId="0EF3A10F" w14:textId="77777777" w:rsidR="00057808" w:rsidRDefault="00057808">
      <w:pPr>
        <w:widowControl/>
        <w:spacing w:after="160" w:line="259" w:lineRule="auto"/>
        <w:rPr>
          <w:b/>
          <w:highlight w:val="yellow"/>
        </w:rPr>
      </w:pPr>
    </w:p>
    <w:p w14:paraId="33766F7A" w14:textId="5E51381A" w:rsidR="00057808" w:rsidRDefault="00C655BB">
      <w:pPr>
        <w:widowControl/>
        <w:spacing w:after="160" w:line="259" w:lineRule="auto"/>
        <w:rPr>
          <w:b/>
          <w:highlight w:val="yellow"/>
        </w:rPr>
      </w:pPr>
      <w:r>
        <w:rPr>
          <w:b/>
          <w:noProof/>
        </w:rPr>
        <w:drawing>
          <wp:inline distT="0" distB="0" distL="0" distR="0" wp14:anchorId="6CE2285E" wp14:editId="120F56AA">
            <wp:extent cx="5943600" cy="3988435"/>
            <wp:effectExtent l="0" t="0" r="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943600" cy="3988435"/>
                    </a:xfrm>
                    <a:prstGeom prst="rect">
                      <a:avLst/>
                    </a:prstGeom>
                  </pic:spPr>
                </pic:pic>
              </a:graphicData>
            </a:graphic>
          </wp:inline>
        </w:drawing>
      </w:r>
    </w:p>
    <w:p w14:paraId="619F698B" w14:textId="77777777" w:rsidR="00057808" w:rsidRDefault="00701249">
      <w:pPr>
        <w:widowControl/>
        <w:spacing w:after="160" w:line="259" w:lineRule="auto"/>
        <w:rPr>
          <w:b/>
        </w:rPr>
      </w:pPr>
      <w:r>
        <w:rPr>
          <w:b/>
        </w:rPr>
        <w:t>Comments:</w:t>
      </w:r>
    </w:p>
    <w:p w14:paraId="3BA0EB9D" w14:textId="77777777" w:rsidR="00057808" w:rsidRDefault="00701249">
      <w:pPr>
        <w:widowControl/>
        <w:rPr>
          <w:b/>
        </w:rPr>
      </w:pPr>
      <w:r>
        <w:rPr>
          <w:b/>
        </w:rPr>
        <w:t xml:space="preserve">Guatemala: </w:t>
      </w:r>
      <w:r>
        <w:t>There were some problems with the order of messages.</w:t>
      </w:r>
    </w:p>
    <w:p w14:paraId="277BB204" w14:textId="77777777" w:rsidR="00057808" w:rsidRDefault="00057808">
      <w:pPr>
        <w:widowControl/>
        <w:rPr>
          <w:color w:val="000000"/>
        </w:rPr>
      </w:pPr>
    </w:p>
    <w:p w14:paraId="4F68FDF9" w14:textId="77777777" w:rsidR="00057808" w:rsidRDefault="00057808">
      <w:pPr>
        <w:widowControl/>
        <w:spacing w:after="160" w:line="259" w:lineRule="auto"/>
      </w:pPr>
    </w:p>
    <w:p w14:paraId="09E40DFB" w14:textId="77777777" w:rsidR="00057808" w:rsidRDefault="00057808">
      <w:pPr>
        <w:widowControl/>
        <w:rPr>
          <w:color w:val="000000"/>
        </w:rPr>
      </w:pPr>
    </w:p>
    <w:p w14:paraId="0CF90577" w14:textId="77777777" w:rsidR="00057808" w:rsidRDefault="00057808">
      <w:pPr>
        <w:widowControl/>
        <w:rPr>
          <w:color w:val="000000"/>
        </w:rPr>
      </w:pPr>
    </w:p>
    <w:p w14:paraId="4853714F" w14:textId="77777777" w:rsidR="00057808" w:rsidRDefault="00057808">
      <w:pPr>
        <w:widowControl/>
        <w:rPr>
          <w:color w:val="000000"/>
        </w:rPr>
      </w:pPr>
    </w:p>
    <w:p w14:paraId="442EBDB0" w14:textId="77777777" w:rsidR="00057808" w:rsidRDefault="00057808">
      <w:pPr>
        <w:widowControl/>
        <w:rPr>
          <w:color w:val="000000"/>
        </w:rPr>
      </w:pPr>
    </w:p>
    <w:p w14:paraId="502FE88C" w14:textId="77777777" w:rsidR="00057808" w:rsidRDefault="00057808">
      <w:pPr>
        <w:widowControl/>
        <w:rPr>
          <w:color w:val="000000"/>
        </w:rPr>
      </w:pPr>
    </w:p>
    <w:p w14:paraId="58F91401" w14:textId="77777777" w:rsidR="00057808" w:rsidRDefault="00057808">
      <w:pPr>
        <w:widowControl/>
        <w:rPr>
          <w:color w:val="000000"/>
        </w:rPr>
      </w:pPr>
    </w:p>
    <w:p w14:paraId="66815FB3" w14:textId="77777777" w:rsidR="00057808" w:rsidRDefault="00057808">
      <w:pPr>
        <w:widowControl/>
        <w:rPr>
          <w:color w:val="000000"/>
        </w:rPr>
      </w:pPr>
    </w:p>
    <w:p w14:paraId="0C41411A" w14:textId="77777777" w:rsidR="00057808" w:rsidRDefault="00057808">
      <w:pPr>
        <w:widowControl/>
        <w:rPr>
          <w:color w:val="000000"/>
        </w:rPr>
      </w:pPr>
    </w:p>
    <w:p w14:paraId="3E6B4B93" w14:textId="77777777" w:rsidR="00057808" w:rsidRDefault="00057808">
      <w:pPr>
        <w:widowControl/>
        <w:rPr>
          <w:color w:val="000000"/>
        </w:rPr>
      </w:pPr>
    </w:p>
    <w:p w14:paraId="353F2B08" w14:textId="77777777" w:rsidR="00057808" w:rsidRDefault="00057808">
      <w:pPr>
        <w:widowControl/>
        <w:rPr>
          <w:color w:val="000000"/>
        </w:rPr>
      </w:pPr>
    </w:p>
    <w:p w14:paraId="5362A992" w14:textId="77777777" w:rsidR="00057808" w:rsidRDefault="00057808">
      <w:pPr>
        <w:widowControl/>
        <w:rPr>
          <w:color w:val="000000"/>
        </w:rPr>
      </w:pPr>
    </w:p>
    <w:p w14:paraId="0B1033D0" w14:textId="77777777" w:rsidR="00057808" w:rsidRDefault="00057808">
      <w:pPr>
        <w:widowControl/>
        <w:rPr>
          <w:color w:val="000000"/>
        </w:rPr>
      </w:pPr>
    </w:p>
    <w:p w14:paraId="07A06A03" w14:textId="77777777" w:rsidR="00057808" w:rsidRDefault="00057808">
      <w:pPr>
        <w:widowControl/>
        <w:rPr>
          <w:color w:val="000000"/>
        </w:rPr>
      </w:pPr>
    </w:p>
    <w:p w14:paraId="300FB874" w14:textId="77777777" w:rsidR="00057808" w:rsidRDefault="00057808">
      <w:pPr>
        <w:widowControl/>
        <w:rPr>
          <w:color w:val="000000"/>
        </w:rPr>
      </w:pPr>
    </w:p>
    <w:p w14:paraId="6623F8EE" w14:textId="77777777" w:rsidR="00057808" w:rsidRDefault="00057808">
      <w:pPr>
        <w:widowControl/>
        <w:rPr>
          <w:color w:val="000000"/>
        </w:rPr>
      </w:pPr>
    </w:p>
    <w:p w14:paraId="0D11A48C" w14:textId="77777777" w:rsidR="00057808" w:rsidRDefault="00057808">
      <w:pPr>
        <w:widowControl/>
        <w:rPr>
          <w:color w:val="000000"/>
        </w:rPr>
      </w:pPr>
    </w:p>
    <w:p w14:paraId="78E2396A" w14:textId="77777777" w:rsidR="00057808" w:rsidRDefault="00057808">
      <w:pPr>
        <w:widowControl/>
        <w:rPr>
          <w:color w:val="000000"/>
        </w:rPr>
      </w:pPr>
    </w:p>
    <w:p w14:paraId="19C19E4E" w14:textId="77777777" w:rsidR="00057808" w:rsidRDefault="00057808">
      <w:pPr>
        <w:widowControl/>
        <w:rPr>
          <w:color w:val="000000"/>
        </w:rPr>
      </w:pPr>
    </w:p>
    <w:p w14:paraId="33E2E77C" w14:textId="77777777" w:rsidR="00057808" w:rsidRDefault="00057808">
      <w:pPr>
        <w:widowControl/>
        <w:rPr>
          <w:color w:val="000000"/>
        </w:rPr>
      </w:pPr>
    </w:p>
    <w:p w14:paraId="22D74F06" w14:textId="44282BB3" w:rsidR="00057808" w:rsidRDefault="00C655BB">
      <w:pPr>
        <w:widowControl/>
        <w:rPr>
          <w:color w:val="000000"/>
        </w:rPr>
      </w:pPr>
      <w:r>
        <w:rPr>
          <w:noProof/>
          <w:color w:val="000000"/>
        </w:rPr>
        <w:drawing>
          <wp:inline distT="0" distB="0" distL="0" distR="0" wp14:anchorId="5421414D" wp14:editId="1D0AFA59">
            <wp:extent cx="5943600" cy="3862705"/>
            <wp:effectExtent l="0" t="0" r="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943600" cy="3862705"/>
                    </a:xfrm>
                    <a:prstGeom prst="rect">
                      <a:avLst/>
                    </a:prstGeom>
                  </pic:spPr>
                </pic:pic>
              </a:graphicData>
            </a:graphic>
          </wp:inline>
        </w:drawing>
      </w:r>
    </w:p>
    <w:p w14:paraId="38FF5DE4" w14:textId="77777777" w:rsidR="00057808" w:rsidRDefault="00057808">
      <w:pPr>
        <w:widowControl/>
        <w:rPr>
          <w:color w:val="000000"/>
        </w:rPr>
      </w:pPr>
    </w:p>
    <w:p w14:paraId="37C1BCF5" w14:textId="77777777" w:rsidR="00057808" w:rsidRDefault="00701249">
      <w:pPr>
        <w:widowControl/>
        <w:spacing w:after="160" w:line="259" w:lineRule="auto"/>
        <w:rPr>
          <w:b/>
        </w:rPr>
      </w:pPr>
      <w:r>
        <w:rPr>
          <w:b/>
        </w:rPr>
        <w:t>Comments:</w:t>
      </w:r>
    </w:p>
    <w:p w14:paraId="1E7AE7A3" w14:textId="42775FB8" w:rsidR="00057808" w:rsidRDefault="00701249">
      <w:pPr>
        <w:widowControl/>
        <w:rPr>
          <w:rFonts w:ascii="Helvetica Neue" w:eastAsia="Helvetica Neue" w:hAnsi="Helvetica Neue" w:cs="Helvetica Neue"/>
          <w:color w:val="333E48"/>
          <w:sz w:val="20"/>
          <w:szCs w:val="20"/>
        </w:rPr>
      </w:pPr>
      <w:r>
        <w:rPr>
          <w:b/>
        </w:rPr>
        <w:t xml:space="preserve">Guatemala: </w:t>
      </w:r>
      <w:r>
        <w:t xml:space="preserve">The order of the messages </w:t>
      </w:r>
      <w:r w:rsidR="00C655BB">
        <w:t>was</w:t>
      </w:r>
      <w:r>
        <w:t xml:space="preserve"> not in order and not in time.</w:t>
      </w:r>
    </w:p>
    <w:p w14:paraId="6C150984" w14:textId="77777777" w:rsidR="00057808" w:rsidRDefault="00057808">
      <w:pPr>
        <w:widowControl/>
        <w:rPr>
          <w:b/>
        </w:rPr>
      </w:pPr>
    </w:p>
    <w:p w14:paraId="7E1AFAB8" w14:textId="77777777" w:rsidR="00057808" w:rsidRDefault="00057808">
      <w:pPr>
        <w:widowControl/>
        <w:spacing w:after="160" w:line="259" w:lineRule="auto"/>
      </w:pPr>
    </w:p>
    <w:p w14:paraId="6C116917" w14:textId="77777777" w:rsidR="00057808" w:rsidRDefault="00057808">
      <w:pPr>
        <w:widowControl/>
        <w:rPr>
          <w:rFonts w:ascii="Helvetica Neue" w:eastAsia="Helvetica Neue" w:hAnsi="Helvetica Neue" w:cs="Helvetica Neue"/>
          <w:color w:val="333E48"/>
          <w:sz w:val="20"/>
          <w:szCs w:val="20"/>
        </w:rPr>
      </w:pPr>
    </w:p>
    <w:p w14:paraId="72F9881F" w14:textId="77777777" w:rsidR="00057808" w:rsidRDefault="00057808">
      <w:pPr>
        <w:widowControl/>
        <w:rPr>
          <w:color w:val="000000"/>
        </w:rPr>
      </w:pPr>
    </w:p>
    <w:p w14:paraId="69E7F556" w14:textId="77777777" w:rsidR="00057808" w:rsidRDefault="00057808">
      <w:pPr>
        <w:widowControl/>
        <w:rPr>
          <w:color w:val="000000"/>
        </w:rPr>
      </w:pPr>
    </w:p>
    <w:p w14:paraId="02BBC9A0" w14:textId="77777777" w:rsidR="00057808" w:rsidRDefault="00057808">
      <w:pPr>
        <w:widowControl/>
        <w:rPr>
          <w:color w:val="000000"/>
        </w:rPr>
      </w:pPr>
    </w:p>
    <w:p w14:paraId="7932A962" w14:textId="77777777" w:rsidR="00057808" w:rsidRDefault="00057808">
      <w:pPr>
        <w:widowControl/>
        <w:rPr>
          <w:color w:val="000000"/>
        </w:rPr>
      </w:pPr>
    </w:p>
    <w:p w14:paraId="2798FF87" w14:textId="77777777" w:rsidR="00057808" w:rsidRDefault="00057808">
      <w:pPr>
        <w:widowControl/>
        <w:rPr>
          <w:color w:val="000000"/>
        </w:rPr>
      </w:pPr>
    </w:p>
    <w:p w14:paraId="338FB03E" w14:textId="77777777" w:rsidR="00057808" w:rsidRDefault="00057808">
      <w:pPr>
        <w:widowControl/>
        <w:rPr>
          <w:color w:val="000000"/>
        </w:rPr>
      </w:pPr>
    </w:p>
    <w:p w14:paraId="2A68F7F7" w14:textId="77777777" w:rsidR="00057808" w:rsidRDefault="00057808">
      <w:pPr>
        <w:widowControl/>
        <w:rPr>
          <w:color w:val="000000"/>
        </w:rPr>
      </w:pPr>
    </w:p>
    <w:p w14:paraId="17FD9679" w14:textId="77777777" w:rsidR="00057808" w:rsidRDefault="00057808">
      <w:pPr>
        <w:widowControl/>
        <w:rPr>
          <w:color w:val="000000"/>
        </w:rPr>
      </w:pPr>
    </w:p>
    <w:p w14:paraId="76826E54" w14:textId="77777777" w:rsidR="00057808" w:rsidRDefault="00057808">
      <w:pPr>
        <w:widowControl/>
        <w:rPr>
          <w:color w:val="000000"/>
        </w:rPr>
      </w:pPr>
    </w:p>
    <w:p w14:paraId="04CF8C92" w14:textId="77777777" w:rsidR="00057808" w:rsidRDefault="00057808">
      <w:pPr>
        <w:widowControl/>
        <w:rPr>
          <w:color w:val="000000"/>
        </w:rPr>
      </w:pPr>
    </w:p>
    <w:p w14:paraId="295080DA" w14:textId="77777777" w:rsidR="00057808" w:rsidRDefault="00057808">
      <w:pPr>
        <w:widowControl/>
        <w:rPr>
          <w:color w:val="000000"/>
        </w:rPr>
      </w:pPr>
    </w:p>
    <w:p w14:paraId="106BED6F" w14:textId="77777777" w:rsidR="00057808" w:rsidRDefault="00057808">
      <w:pPr>
        <w:widowControl/>
        <w:rPr>
          <w:color w:val="000000"/>
        </w:rPr>
      </w:pPr>
    </w:p>
    <w:p w14:paraId="178084AF" w14:textId="77777777" w:rsidR="00057808" w:rsidRDefault="00057808">
      <w:pPr>
        <w:widowControl/>
        <w:rPr>
          <w:color w:val="000000"/>
        </w:rPr>
      </w:pPr>
    </w:p>
    <w:p w14:paraId="386EDA62" w14:textId="4602399F" w:rsidR="00057808" w:rsidRDefault="00C655BB">
      <w:pPr>
        <w:widowControl/>
        <w:rPr>
          <w:color w:val="000000"/>
        </w:rPr>
      </w:pPr>
      <w:r>
        <w:rPr>
          <w:noProof/>
          <w:color w:val="000000"/>
        </w:rPr>
        <w:lastRenderedPageBreak/>
        <w:drawing>
          <wp:inline distT="0" distB="0" distL="0" distR="0" wp14:anchorId="5E6970E9" wp14:editId="4ABDE687">
            <wp:extent cx="5943600" cy="3656330"/>
            <wp:effectExtent l="0" t="0" r="0" b="127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943600" cy="3656330"/>
                    </a:xfrm>
                    <a:prstGeom prst="rect">
                      <a:avLst/>
                    </a:prstGeom>
                  </pic:spPr>
                </pic:pic>
              </a:graphicData>
            </a:graphic>
          </wp:inline>
        </w:drawing>
      </w:r>
    </w:p>
    <w:p w14:paraId="0FBCACE8" w14:textId="77777777" w:rsidR="00057808" w:rsidRDefault="00057808">
      <w:pPr>
        <w:widowControl/>
      </w:pPr>
    </w:p>
    <w:p w14:paraId="544208D0" w14:textId="77777777" w:rsidR="00057808" w:rsidRDefault="00701249">
      <w:pPr>
        <w:widowControl/>
      </w:pPr>
      <w:r>
        <w:br w:type="page"/>
      </w:r>
    </w:p>
    <w:p w14:paraId="0458E6D0" w14:textId="227C276A" w:rsidR="00057808" w:rsidRDefault="00C655BB">
      <w:pPr>
        <w:widowControl/>
      </w:pPr>
      <w:r>
        <w:rPr>
          <w:noProof/>
        </w:rPr>
        <w:lastRenderedPageBreak/>
        <w:drawing>
          <wp:inline distT="0" distB="0" distL="0" distR="0" wp14:anchorId="1000D7FD" wp14:editId="35B1EA94">
            <wp:extent cx="5943600" cy="3314700"/>
            <wp:effectExtent l="0" t="0" r="0" b="0"/>
            <wp:docPr id="12" name="Picture 1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5943600" cy="3314700"/>
                    </a:xfrm>
                    <a:prstGeom prst="rect">
                      <a:avLst/>
                    </a:prstGeom>
                  </pic:spPr>
                </pic:pic>
              </a:graphicData>
            </a:graphic>
          </wp:inline>
        </w:drawing>
      </w:r>
    </w:p>
    <w:p w14:paraId="619B6578" w14:textId="77777777" w:rsidR="00057808" w:rsidRDefault="00057808">
      <w:pPr>
        <w:widowControl/>
      </w:pPr>
    </w:p>
    <w:p w14:paraId="2190975E" w14:textId="77777777" w:rsidR="00057808" w:rsidRDefault="00701249">
      <w:pPr>
        <w:widowControl/>
      </w:pPr>
      <w:r>
        <w:br w:type="page"/>
      </w:r>
    </w:p>
    <w:p w14:paraId="430BC4C5" w14:textId="745C56D7" w:rsidR="00057808" w:rsidRDefault="00C655BB">
      <w:pPr>
        <w:widowControl/>
      </w:pPr>
      <w:r>
        <w:rPr>
          <w:noProof/>
        </w:rPr>
        <w:lastRenderedPageBreak/>
        <w:drawing>
          <wp:inline distT="0" distB="0" distL="0" distR="0" wp14:anchorId="157C65AD" wp14:editId="473F2005">
            <wp:extent cx="5943600" cy="3799205"/>
            <wp:effectExtent l="0" t="0" r="0" b="0"/>
            <wp:docPr id="13" name="Picture 13"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waterfall char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943600" cy="3799205"/>
                    </a:xfrm>
                    <a:prstGeom prst="rect">
                      <a:avLst/>
                    </a:prstGeom>
                  </pic:spPr>
                </pic:pic>
              </a:graphicData>
            </a:graphic>
          </wp:inline>
        </w:drawing>
      </w:r>
    </w:p>
    <w:p w14:paraId="35888851" w14:textId="77777777" w:rsidR="00057808" w:rsidRDefault="00701249">
      <w:pPr>
        <w:widowControl/>
        <w:rPr>
          <w:b/>
        </w:rPr>
      </w:pPr>
      <w:r>
        <w:rPr>
          <w:b/>
        </w:rPr>
        <w:t>Comments:</w:t>
      </w:r>
    </w:p>
    <w:p w14:paraId="51E26198" w14:textId="77777777" w:rsidR="00057808" w:rsidRDefault="00057808">
      <w:pPr>
        <w:widowControl/>
        <w:rPr>
          <w:b/>
        </w:rPr>
      </w:pPr>
    </w:p>
    <w:p w14:paraId="74C6D9B6" w14:textId="77777777" w:rsidR="00057808" w:rsidRDefault="00701249">
      <w:pPr>
        <w:widowControl/>
      </w:pPr>
      <w:r>
        <w:rPr>
          <w:b/>
        </w:rPr>
        <w:t>Guyana:</w:t>
      </w:r>
      <w:r>
        <w:t xml:space="preserve"> The volcano scenario did not contain the products that are usually available with earthquake scenarios. The current protocol was developed based on these products.</w:t>
      </w:r>
    </w:p>
    <w:p w14:paraId="0B9AFEA0" w14:textId="77777777" w:rsidR="00057808" w:rsidRDefault="00057808">
      <w:pPr>
        <w:widowControl/>
        <w:rPr>
          <w:b/>
        </w:rPr>
      </w:pPr>
    </w:p>
    <w:p w14:paraId="5426FBFE" w14:textId="77777777" w:rsidR="00057808" w:rsidRDefault="00701249">
      <w:pPr>
        <w:widowControl/>
      </w:pPr>
      <w:r>
        <w:rPr>
          <w:b/>
        </w:rPr>
        <w:t>Netherlands - Bonaire, Saba, Sint Eustatius:</w:t>
      </w:r>
      <w:r>
        <w:t xml:space="preserve"> Wave heights were missing but would be next to impossible to provide those in this scenario.</w:t>
      </w:r>
    </w:p>
    <w:p w14:paraId="769E1E21" w14:textId="77777777" w:rsidR="00057808" w:rsidRDefault="00057808">
      <w:pPr>
        <w:widowControl/>
      </w:pPr>
    </w:p>
    <w:p w14:paraId="2AF6D68B" w14:textId="77777777" w:rsidR="00057808" w:rsidRDefault="00701249">
      <w:pPr>
        <w:widowControl/>
      </w:pPr>
      <w:r>
        <w:rPr>
          <w:b/>
        </w:rPr>
        <w:t>Saint Vincent and the Grenadines:</w:t>
      </w:r>
      <w:r>
        <w:t xml:space="preserve"> However, the information is loaded I suggest we highlight the salient sections of the messages for quick dissemination.</w:t>
      </w:r>
    </w:p>
    <w:p w14:paraId="5A916464" w14:textId="77777777" w:rsidR="00057808" w:rsidRDefault="00057808">
      <w:pPr>
        <w:widowControl/>
        <w:rPr>
          <w:b/>
        </w:rPr>
      </w:pPr>
    </w:p>
    <w:p w14:paraId="16C53EA0" w14:textId="77777777" w:rsidR="00057808" w:rsidRDefault="00701249">
      <w:pPr>
        <w:widowControl/>
      </w:pPr>
      <w:r>
        <w:rPr>
          <w:b/>
        </w:rPr>
        <w:t xml:space="preserve">Trinidad and Tobago: </w:t>
      </w:r>
      <w:r>
        <w:t>Nothing further to add.</w:t>
      </w:r>
    </w:p>
    <w:p w14:paraId="280041FD" w14:textId="77777777" w:rsidR="00057808" w:rsidRDefault="00057808">
      <w:pPr>
        <w:widowControl/>
        <w:rPr>
          <w:b/>
        </w:rPr>
      </w:pPr>
    </w:p>
    <w:p w14:paraId="2CF053CA" w14:textId="77777777" w:rsidR="00057808" w:rsidRDefault="00701249">
      <w:pPr>
        <w:widowControl/>
      </w:pPr>
      <w:r>
        <w:rPr>
          <w:b/>
        </w:rPr>
        <w:t>USA - US Virgin Islands:</w:t>
      </w:r>
      <w:r>
        <w:t xml:space="preserve"> Wave Height sent in Feet. Some previous message testing has had the wave height in meters. Is there a standardization being recommended.</w:t>
      </w:r>
    </w:p>
    <w:p w14:paraId="1ACB2DCC" w14:textId="77777777" w:rsidR="00057808" w:rsidRDefault="00057808">
      <w:pPr>
        <w:widowControl/>
        <w:rPr>
          <w:b/>
        </w:rPr>
      </w:pPr>
    </w:p>
    <w:p w14:paraId="7FA8B489" w14:textId="77777777" w:rsidR="00057808" w:rsidRDefault="00701249">
      <w:pPr>
        <w:widowControl/>
      </w:pPr>
      <w:r>
        <w:rPr>
          <w:b/>
        </w:rPr>
        <w:t xml:space="preserve">Venezuela: </w:t>
      </w:r>
      <w:r>
        <w:t>The absence of information allows us to think and develop important and real products to carry out the exercise in the event of a volcano.</w:t>
      </w:r>
    </w:p>
    <w:p w14:paraId="0622EC47" w14:textId="77777777" w:rsidR="00057808" w:rsidRDefault="00057808">
      <w:pPr>
        <w:widowControl/>
        <w:rPr>
          <w:b/>
        </w:rPr>
      </w:pPr>
    </w:p>
    <w:p w14:paraId="04CF00B1" w14:textId="77777777" w:rsidR="00057808" w:rsidRDefault="00057808">
      <w:pPr>
        <w:widowControl/>
      </w:pPr>
    </w:p>
    <w:p w14:paraId="145A2FD0" w14:textId="77777777" w:rsidR="00057808" w:rsidRDefault="00057808">
      <w:pPr>
        <w:widowControl/>
      </w:pPr>
    </w:p>
    <w:p w14:paraId="62E90A2A" w14:textId="5C8D6693" w:rsidR="00057808" w:rsidRDefault="00C655BB">
      <w:pPr>
        <w:widowControl/>
      </w:pPr>
      <w:r>
        <w:rPr>
          <w:noProof/>
        </w:rPr>
        <w:lastRenderedPageBreak/>
        <w:drawing>
          <wp:inline distT="0" distB="0" distL="0" distR="0" wp14:anchorId="37A50E1D" wp14:editId="5F76A6DB">
            <wp:extent cx="5943600" cy="3723640"/>
            <wp:effectExtent l="0" t="0" r="0" b="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943600" cy="3723640"/>
                    </a:xfrm>
                    <a:prstGeom prst="rect">
                      <a:avLst/>
                    </a:prstGeom>
                  </pic:spPr>
                </pic:pic>
              </a:graphicData>
            </a:graphic>
          </wp:inline>
        </w:drawing>
      </w:r>
    </w:p>
    <w:p w14:paraId="2137D1AA" w14:textId="77777777" w:rsidR="00057808" w:rsidRDefault="00701249">
      <w:pPr>
        <w:widowControl/>
        <w:rPr>
          <w:b/>
        </w:rPr>
      </w:pPr>
      <w:r>
        <w:rPr>
          <w:b/>
        </w:rPr>
        <w:t>Comments:</w:t>
      </w:r>
    </w:p>
    <w:p w14:paraId="75732984" w14:textId="77777777" w:rsidR="00057808" w:rsidRDefault="00057808">
      <w:pPr>
        <w:widowControl/>
      </w:pPr>
    </w:p>
    <w:p w14:paraId="5E0CA716" w14:textId="77777777" w:rsidR="00057808" w:rsidRDefault="00701249">
      <w:pPr>
        <w:widowControl/>
      </w:pPr>
      <w:r>
        <w:rPr>
          <w:b/>
        </w:rPr>
        <w:t>Brazil:</w:t>
      </w:r>
      <w:r>
        <w:t xml:space="preserve"> We have sea level information but no action on going to check the value was done. There are no operational procedures implemented yet. </w:t>
      </w:r>
    </w:p>
    <w:p w14:paraId="2672D3D5" w14:textId="77777777" w:rsidR="00057808" w:rsidRDefault="00057808">
      <w:pPr>
        <w:widowControl/>
      </w:pPr>
    </w:p>
    <w:p w14:paraId="1E3547E1" w14:textId="77777777" w:rsidR="00057808" w:rsidRDefault="00701249">
      <w:pPr>
        <w:widowControl/>
      </w:pPr>
      <w:r>
        <w:rPr>
          <w:b/>
        </w:rPr>
        <w:t>Saint Kitts and Nevis:</w:t>
      </w:r>
      <w:r>
        <w:t xml:space="preserve"> All interests within the Tsunami Hazard Zone were alerted of the Tsunami Exercise. </w:t>
      </w:r>
    </w:p>
    <w:p w14:paraId="7D1350BC" w14:textId="77777777" w:rsidR="00057808" w:rsidRDefault="00057808">
      <w:pPr>
        <w:widowControl/>
      </w:pPr>
    </w:p>
    <w:p w14:paraId="690D3FDE" w14:textId="77777777" w:rsidR="00057808" w:rsidRDefault="00701249">
      <w:pPr>
        <w:widowControl/>
      </w:pPr>
      <w:r>
        <w:rPr>
          <w:b/>
        </w:rPr>
        <w:t>Trinidad and Tobago:</w:t>
      </w:r>
      <w:r>
        <w:t xml:space="preserve"> Referral was made to current marine forecasts for the area. Referral was also made to the IOC Sea Level Station Facility.</w:t>
      </w:r>
    </w:p>
    <w:p w14:paraId="3C58265A" w14:textId="77777777" w:rsidR="00057808" w:rsidRDefault="00057808">
      <w:pPr>
        <w:widowControl/>
        <w:rPr>
          <w:b/>
        </w:rPr>
      </w:pPr>
    </w:p>
    <w:p w14:paraId="1CC42A75" w14:textId="77777777" w:rsidR="00057808" w:rsidRDefault="00701249">
      <w:pPr>
        <w:widowControl/>
      </w:pPr>
      <w:r>
        <w:rPr>
          <w:b/>
        </w:rPr>
        <w:t xml:space="preserve">USA - Puerto Rico: </w:t>
      </w:r>
      <w:r>
        <w:t xml:space="preserve">PRSN used Tide Tool and monitor the Martinique Volcano Observatory Webpage for information. </w:t>
      </w:r>
    </w:p>
    <w:p w14:paraId="2C9D833A" w14:textId="77777777" w:rsidR="00057808" w:rsidRDefault="00057808">
      <w:pPr>
        <w:widowControl/>
      </w:pPr>
    </w:p>
    <w:p w14:paraId="31C00ECE" w14:textId="77777777" w:rsidR="00057808" w:rsidRDefault="00701249">
      <w:pPr>
        <w:widowControl/>
      </w:pPr>
      <w:r>
        <w:rPr>
          <w:b/>
        </w:rPr>
        <w:t xml:space="preserve">Venezuela: </w:t>
      </w:r>
      <w:r>
        <w:t xml:space="preserve">Due to the gasses emitted by the volcano, air pollution was involved, which generated an alert in the air, maritime and health sector authorities. </w:t>
      </w:r>
    </w:p>
    <w:p w14:paraId="3004BA4C" w14:textId="77777777" w:rsidR="00057808" w:rsidRDefault="00057808">
      <w:pPr>
        <w:widowControl/>
      </w:pPr>
    </w:p>
    <w:p w14:paraId="406BB7B2" w14:textId="08F2B60A" w:rsidR="00057808" w:rsidRDefault="00150B9D">
      <w:pPr>
        <w:widowControl/>
      </w:pPr>
      <w:r>
        <w:rPr>
          <w:noProof/>
        </w:rPr>
        <w:lastRenderedPageBreak/>
        <w:drawing>
          <wp:inline distT="0" distB="0" distL="0" distR="0" wp14:anchorId="623E45A5" wp14:editId="49F4DC59">
            <wp:extent cx="5943600" cy="3705860"/>
            <wp:effectExtent l="0" t="0" r="0" b="2540"/>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943600" cy="3705860"/>
                    </a:xfrm>
                    <a:prstGeom prst="rect">
                      <a:avLst/>
                    </a:prstGeom>
                  </pic:spPr>
                </pic:pic>
              </a:graphicData>
            </a:graphic>
          </wp:inline>
        </w:drawing>
      </w:r>
    </w:p>
    <w:p w14:paraId="7F730971" w14:textId="77777777" w:rsidR="00057808" w:rsidRDefault="00701249">
      <w:pPr>
        <w:widowControl/>
        <w:rPr>
          <w:b/>
        </w:rPr>
      </w:pPr>
      <w:r>
        <w:rPr>
          <w:b/>
        </w:rPr>
        <w:t>Comments:</w:t>
      </w:r>
    </w:p>
    <w:p w14:paraId="7B3E35D3" w14:textId="77777777" w:rsidR="00057808" w:rsidRDefault="00057808">
      <w:pPr>
        <w:widowControl/>
      </w:pPr>
    </w:p>
    <w:p w14:paraId="1CA3D092" w14:textId="77777777" w:rsidR="00057808" w:rsidRDefault="00701249">
      <w:pPr>
        <w:widowControl/>
      </w:pPr>
      <w:r>
        <w:rPr>
          <w:b/>
        </w:rPr>
        <w:t>Brazil:</w:t>
      </w:r>
      <w:r>
        <w:t xml:space="preserve"> We have in-country expert at situation room, where the emails from TPWC arrive, but there </w:t>
      </w:r>
      <w:proofErr w:type="gramStart"/>
      <w:r>
        <w:t>is</w:t>
      </w:r>
      <w:proofErr w:type="gramEnd"/>
      <w:r>
        <w:t xml:space="preserve"> no operational procedures implemented yet.</w:t>
      </w:r>
    </w:p>
    <w:p w14:paraId="538540B0" w14:textId="77777777" w:rsidR="00057808" w:rsidRDefault="00057808">
      <w:pPr>
        <w:widowControl/>
      </w:pPr>
    </w:p>
    <w:p w14:paraId="3A0F7D00" w14:textId="77777777" w:rsidR="00057808" w:rsidRDefault="00701249">
      <w:pPr>
        <w:widowControl/>
      </w:pPr>
      <w:r>
        <w:rPr>
          <w:b/>
        </w:rPr>
        <w:t xml:space="preserve">Venezuela: </w:t>
      </w:r>
      <w:r>
        <w:t>Yes, several health and environmental specialist scientists discussed the effects of a volcano and the messages of the exercise.</w:t>
      </w:r>
    </w:p>
    <w:p w14:paraId="7F3B3366" w14:textId="77777777" w:rsidR="00057808" w:rsidRDefault="00057808">
      <w:pPr>
        <w:widowControl/>
      </w:pPr>
    </w:p>
    <w:p w14:paraId="1D2FDE6C" w14:textId="77777777" w:rsidR="00057808" w:rsidRDefault="00057808">
      <w:pPr>
        <w:widowControl/>
      </w:pPr>
    </w:p>
    <w:p w14:paraId="50748D35" w14:textId="458B5A9C" w:rsidR="00057808" w:rsidRDefault="00150B9D">
      <w:pPr>
        <w:widowControl/>
      </w:pPr>
      <w:r>
        <w:rPr>
          <w:noProof/>
        </w:rPr>
        <w:lastRenderedPageBreak/>
        <w:drawing>
          <wp:inline distT="0" distB="0" distL="0" distR="0" wp14:anchorId="0E1FF162" wp14:editId="25280610">
            <wp:extent cx="5943600" cy="4171315"/>
            <wp:effectExtent l="0" t="0" r="0" b="0"/>
            <wp:docPr id="16" name="Picture 16" descr="Table,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 waterfall char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943600" cy="4171315"/>
                    </a:xfrm>
                    <a:prstGeom prst="rect">
                      <a:avLst/>
                    </a:prstGeom>
                  </pic:spPr>
                </pic:pic>
              </a:graphicData>
            </a:graphic>
          </wp:inline>
        </w:drawing>
      </w:r>
    </w:p>
    <w:p w14:paraId="2259F808" w14:textId="77777777" w:rsidR="00057808" w:rsidRDefault="00057808">
      <w:pPr>
        <w:widowControl/>
      </w:pPr>
    </w:p>
    <w:p w14:paraId="708D1336" w14:textId="77777777" w:rsidR="00057808" w:rsidRDefault="00701249">
      <w:pPr>
        <w:widowControl/>
        <w:rPr>
          <w:b/>
        </w:rPr>
      </w:pPr>
      <w:r>
        <w:rPr>
          <w:b/>
        </w:rPr>
        <w:t>Comments:</w:t>
      </w:r>
    </w:p>
    <w:p w14:paraId="6F26E351" w14:textId="77777777" w:rsidR="00057808" w:rsidRDefault="00057808">
      <w:pPr>
        <w:widowControl/>
      </w:pPr>
    </w:p>
    <w:p w14:paraId="41EB9F6C" w14:textId="77777777" w:rsidR="00057808" w:rsidRDefault="00701249">
      <w:pPr>
        <w:widowControl/>
      </w:pPr>
      <w:r>
        <w:rPr>
          <w:b/>
        </w:rPr>
        <w:t>Barbados:</w:t>
      </w:r>
      <w:r>
        <w:t xml:space="preserve"> Some residents were not aware of the exercise despite numerous public announcements on radio and social media.</w:t>
      </w:r>
    </w:p>
    <w:p w14:paraId="074FDBF6" w14:textId="77777777" w:rsidR="00057808" w:rsidRDefault="00057808">
      <w:pPr>
        <w:widowControl/>
      </w:pPr>
    </w:p>
    <w:p w14:paraId="1DB62B29" w14:textId="77777777" w:rsidR="00057808" w:rsidRDefault="00701249">
      <w:pPr>
        <w:widowControl/>
      </w:pPr>
      <w:r>
        <w:rPr>
          <w:b/>
        </w:rPr>
        <w:t xml:space="preserve">Brazil: </w:t>
      </w:r>
      <w:r>
        <w:t xml:space="preserve">The authorities/media and public do not know about the exercises. </w:t>
      </w:r>
    </w:p>
    <w:p w14:paraId="70A27F9C" w14:textId="77777777" w:rsidR="00057808" w:rsidRDefault="00057808">
      <w:pPr>
        <w:widowControl/>
      </w:pPr>
    </w:p>
    <w:p w14:paraId="25067AF6" w14:textId="77777777" w:rsidR="00057808" w:rsidRDefault="00701249">
      <w:pPr>
        <w:widowControl/>
      </w:pPr>
      <w:r>
        <w:rPr>
          <w:b/>
        </w:rPr>
        <w:t>Netherlands - Bonaire, Saba, Sint Eustatius:</w:t>
      </w:r>
      <w:r>
        <w:t xml:space="preserve"> Communication department asked more details and about the consequences for the volcano, possibility of an eruption.</w:t>
      </w:r>
    </w:p>
    <w:p w14:paraId="04A7E971" w14:textId="77777777" w:rsidR="00057808" w:rsidRDefault="00057808">
      <w:pPr>
        <w:widowControl/>
      </w:pPr>
    </w:p>
    <w:p w14:paraId="38B33EC3" w14:textId="77777777" w:rsidR="00057808" w:rsidRDefault="00701249">
      <w:pPr>
        <w:widowControl/>
      </w:pPr>
      <w:r>
        <w:rPr>
          <w:b/>
        </w:rPr>
        <w:t>Trinidad and Tobago:</w:t>
      </w:r>
      <w:r>
        <w:t xml:space="preserve"> The media was interested in learning more about the exercise and sought out ODPM staff to participate in interviews to better inform the public. The members of the public were generally interested and supportive; however, requests to verify the authenticity of the exercise were received, despite the news reports and social media posts by relevant agencies.  </w:t>
      </w:r>
    </w:p>
    <w:p w14:paraId="4F7B86D8" w14:textId="77777777" w:rsidR="00057808" w:rsidRDefault="00057808">
      <w:pPr>
        <w:widowControl/>
      </w:pPr>
    </w:p>
    <w:p w14:paraId="50F0FBA9" w14:textId="77777777" w:rsidR="00057808" w:rsidRDefault="00701249">
      <w:pPr>
        <w:widowControl/>
      </w:pPr>
      <w:r>
        <w:rPr>
          <w:b/>
        </w:rPr>
        <w:t xml:space="preserve">UK - Bermuda: </w:t>
      </w:r>
      <w:r>
        <w:t>This was not a public event this year.</w:t>
      </w:r>
    </w:p>
    <w:p w14:paraId="47F37183" w14:textId="77777777" w:rsidR="00057808" w:rsidRDefault="00057808">
      <w:pPr>
        <w:widowControl/>
      </w:pPr>
    </w:p>
    <w:p w14:paraId="615696BD" w14:textId="77777777" w:rsidR="00057808" w:rsidRDefault="00701249">
      <w:pPr>
        <w:widowControl/>
      </w:pPr>
      <w:r>
        <w:rPr>
          <w:b/>
        </w:rPr>
        <w:t>USA - Puerto Rico:</w:t>
      </w:r>
      <w:r>
        <w:t xml:space="preserve"> A tsunami generated by a volcanic eruption is a subject that is not commonly addressed. </w:t>
      </w:r>
    </w:p>
    <w:p w14:paraId="51E1BCEE" w14:textId="77777777" w:rsidR="00057808" w:rsidRDefault="00057808">
      <w:pPr>
        <w:widowControl/>
      </w:pPr>
    </w:p>
    <w:p w14:paraId="5C19E25B" w14:textId="77777777" w:rsidR="00057808" w:rsidRDefault="00701249">
      <w:pPr>
        <w:widowControl/>
      </w:pPr>
      <w:r>
        <w:rPr>
          <w:b/>
        </w:rPr>
        <w:t xml:space="preserve">Venezuela: </w:t>
      </w:r>
      <w:r>
        <w:t>Everyone adapted to the proposed scenario, helped educate and create the culture of how to act in the event of a volcanic eruption.</w:t>
      </w:r>
    </w:p>
    <w:p w14:paraId="680DAC7A" w14:textId="77777777" w:rsidR="00057808" w:rsidRDefault="00057808">
      <w:pPr>
        <w:widowControl/>
      </w:pPr>
    </w:p>
    <w:p w14:paraId="6F9EA1FA" w14:textId="77777777" w:rsidR="00057808" w:rsidRDefault="00057808">
      <w:pPr>
        <w:widowControl/>
      </w:pPr>
    </w:p>
    <w:p w14:paraId="33B8F5F9" w14:textId="361FE32B" w:rsidR="00057808" w:rsidRDefault="00150B9D">
      <w:pPr>
        <w:widowControl/>
      </w:pPr>
      <w:r>
        <w:rPr>
          <w:noProof/>
        </w:rPr>
        <w:drawing>
          <wp:inline distT="0" distB="0" distL="0" distR="0" wp14:anchorId="005ABD72" wp14:editId="3C708C86">
            <wp:extent cx="5943600" cy="3571875"/>
            <wp:effectExtent l="0" t="0" r="0" b="0"/>
            <wp:docPr id="18" name="Picture 18"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5943600" cy="3571875"/>
                    </a:xfrm>
                    <a:prstGeom prst="rect">
                      <a:avLst/>
                    </a:prstGeom>
                  </pic:spPr>
                </pic:pic>
              </a:graphicData>
            </a:graphic>
          </wp:inline>
        </w:drawing>
      </w:r>
    </w:p>
    <w:p w14:paraId="59C11890" w14:textId="77777777" w:rsidR="00057808" w:rsidRDefault="00057808">
      <w:pPr>
        <w:widowControl/>
      </w:pPr>
    </w:p>
    <w:p w14:paraId="5FD8349C" w14:textId="77777777" w:rsidR="00057808" w:rsidRDefault="00701249">
      <w:pPr>
        <w:widowControl/>
        <w:rPr>
          <w:b/>
        </w:rPr>
      </w:pPr>
      <w:r>
        <w:rPr>
          <w:b/>
        </w:rPr>
        <w:t>Comments:</w:t>
      </w:r>
    </w:p>
    <w:p w14:paraId="04673EE2" w14:textId="77777777" w:rsidR="00057808" w:rsidRDefault="00057808">
      <w:pPr>
        <w:widowControl/>
      </w:pPr>
    </w:p>
    <w:p w14:paraId="07E42166" w14:textId="77777777" w:rsidR="00057808" w:rsidRDefault="00701249">
      <w:pPr>
        <w:widowControl/>
      </w:pPr>
      <w:r>
        <w:rPr>
          <w:b/>
        </w:rPr>
        <w:t xml:space="preserve">Barbados: </w:t>
      </w:r>
      <w:r>
        <w:t xml:space="preserve">The national SOPs will have to be updated to include volcanic events </w:t>
      </w:r>
      <w:proofErr w:type="gramStart"/>
      <w:r>
        <w:t>in the near future</w:t>
      </w:r>
      <w:proofErr w:type="gramEnd"/>
      <w:r>
        <w:t xml:space="preserve">. </w:t>
      </w:r>
    </w:p>
    <w:p w14:paraId="55E1E97F" w14:textId="77777777" w:rsidR="00057808" w:rsidRDefault="00057808">
      <w:pPr>
        <w:widowControl/>
      </w:pPr>
    </w:p>
    <w:p w14:paraId="56C783C1" w14:textId="77777777" w:rsidR="00057808" w:rsidRDefault="00701249">
      <w:pPr>
        <w:widowControl/>
      </w:pPr>
      <w:r>
        <w:rPr>
          <w:b/>
        </w:rPr>
        <w:t>Colombia:</w:t>
      </w:r>
      <w:r>
        <w:t xml:space="preserve"> The Tsunami Detection and Warning National Protocol.</w:t>
      </w:r>
    </w:p>
    <w:p w14:paraId="3F165C0E" w14:textId="77777777" w:rsidR="00057808" w:rsidRDefault="00057808">
      <w:pPr>
        <w:widowControl/>
      </w:pPr>
    </w:p>
    <w:p w14:paraId="57D64FDD" w14:textId="77777777" w:rsidR="00057808" w:rsidRDefault="00701249">
      <w:pPr>
        <w:widowControl/>
      </w:pPr>
      <w:r>
        <w:rPr>
          <w:b/>
        </w:rPr>
        <w:t xml:space="preserve">France: </w:t>
      </w:r>
      <w:r>
        <w:t>In progress.</w:t>
      </w:r>
    </w:p>
    <w:p w14:paraId="53C2B5C3" w14:textId="77777777" w:rsidR="00057808" w:rsidRDefault="00057808">
      <w:pPr>
        <w:widowControl/>
      </w:pPr>
    </w:p>
    <w:p w14:paraId="6FC3E9EE" w14:textId="77777777" w:rsidR="00057808" w:rsidRDefault="00701249">
      <w:pPr>
        <w:widowControl/>
      </w:pPr>
      <w:r>
        <w:rPr>
          <w:b/>
        </w:rPr>
        <w:t>Guyana:</w:t>
      </w:r>
      <w:r>
        <w:t xml:space="preserve"> There is a Volcanic Ash and a Tsunami plan but not a plan specific for tsunamis caused by volcanic activity. </w:t>
      </w:r>
    </w:p>
    <w:p w14:paraId="49F24579" w14:textId="77777777" w:rsidR="00057808" w:rsidRDefault="00057808">
      <w:pPr>
        <w:widowControl/>
      </w:pPr>
    </w:p>
    <w:p w14:paraId="6E601017" w14:textId="77777777" w:rsidR="00057808" w:rsidRDefault="00701249">
      <w:pPr>
        <w:widowControl/>
      </w:pPr>
      <w:r>
        <w:rPr>
          <w:b/>
        </w:rPr>
        <w:t xml:space="preserve">Netherlands - Bonaire, Saba, Sint Eustatius: </w:t>
      </w:r>
      <w:r>
        <w:t>Same as for other tsunamis.</w:t>
      </w:r>
    </w:p>
    <w:p w14:paraId="76563A17" w14:textId="77777777" w:rsidR="00057808" w:rsidRDefault="00057808">
      <w:pPr>
        <w:widowControl/>
      </w:pPr>
    </w:p>
    <w:p w14:paraId="64FF6862" w14:textId="57EBD015" w:rsidR="00057808" w:rsidRDefault="00701249">
      <w:pPr>
        <w:widowControl/>
      </w:pPr>
      <w:r>
        <w:rPr>
          <w:b/>
        </w:rPr>
        <w:t>Saint Kitts and Nevis:</w:t>
      </w:r>
      <w:r>
        <w:t xml:space="preserve"> There is a multi-Hazard plan. The entire island of Nevis will have to be evacuated in the event of </w:t>
      </w:r>
      <w:r w:rsidR="00150B9D">
        <w:t>an</w:t>
      </w:r>
      <w:r>
        <w:t xml:space="preserve"> eruption on Nevis Peak.</w:t>
      </w:r>
    </w:p>
    <w:p w14:paraId="35546453" w14:textId="77777777" w:rsidR="00057808" w:rsidRDefault="00057808">
      <w:pPr>
        <w:widowControl/>
      </w:pPr>
    </w:p>
    <w:p w14:paraId="01998D23" w14:textId="77777777" w:rsidR="00057808" w:rsidRDefault="00701249">
      <w:pPr>
        <w:widowControl/>
      </w:pPr>
      <w:r>
        <w:rPr>
          <w:b/>
        </w:rPr>
        <w:t>Saint Vincent and the Grenadines:</w:t>
      </w:r>
      <w:r>
        <w:t xml:space="preserve"> The plan is still in draft.</w:t>
      </w:r>
    </w:p>
    <w:p w14:paraId="7AC8280A" w14:textId="77777777" w:rsidR="00057808" w:rsidRDefault="00057808">
      <w:pPr>
        <w:widowControl/>
      </w:pPr>
    </w:p>
    <w:p w14:paraId="6BB50DE7" w14:textId="77777777" w:rsidR="00057808" w:rsidRDefault="00701249">
      <w:pPr>
        <w:widowControl/>
      </w:pPr>
      <w:r>
        <w:rPr>
          <w:b/>
        </w:rPr>
        <w:t>Trinidad and Tobago:</w:t>
      </w:r>
      <w:r>
        <w:t xml:space="preserve"> The ODPM has a draft tsunami response plan that includes volcanic events. </w:t>
      </w:r>
    </w:p>
    <w:p w14:paraId="1BE34F7B" w14:textId="77777777" w:rsidR="00057808" w:rsidRDefault="00057808">
      <w:pPr>
        <w:widowControl/>
      </w:pPr>
    </w:p>
    <w:p w14:paraId="7A6CDF32" w14:textId="77777777" w:rsidR="00057808" w:rsidRDefault="00701249">
      <w:pPr>
        <w:widowControl/>
      </w:pPr>
      <w:r>
        <w:rPr>
          <w:b/>
        </w:rPr>
        <w:t>USA - Puerto Rico:</w:t>
      </w:r>
      <w:r>
        <w:t xml:space="preserve"> The tsunami response plan is more specific for the response during a tsunami generated by an earthquake because we have less time to evacuate.</w:t>
      </w:r>
    </w:p>
    <w:p w14:paraId="3DBB863D" w14:textId="77777777" w:rsidR="00057808" w:rsidRDefault="00057808">
      <w:pPr>
        <w:widowControl/>
      </w:pPr>
    </w:p>
    <w:p w14:paraId="5E199C6A" w14:textId="77777777" w:rsidR="00057808" w:rsidRDefault="00701249">
      <w:pPr>
        <w:widowControl/>
      </w:pPr>
      <w:r>
        <w:rPr>
          <w:b/>
        </w:rPr>
        <w:lastRenderedPageBreak/>
        <w:t xml:space="preserve">USA - US Virgin Islands: </w:t>
      </w:r>
      <w:r>
        <w:t xml:space="preserve">VITEMA plan only addresses Local, Regional, Distant origins of the Tsunami. Does not include source. </w:t>
      </w:r>
    </w:p>
    <w:p w14:paraId="17926893" w14:textId="77777777" w:rsidR="00057808" w:rsidRDefault="00057808">
      <w:pPr>
        <w:widowControl/>
      </w:pPr>
    </w:p>
    <w:p w14:paraId="66C28F9D" w14:textId="77777777" w:rsidR="00057808" w:rsidRDefault="00701249">
      <w:pPr>
        <w:widowControl/>
      </w:pPr>
      <w:r>
        <w:rPr>
          <w:b/>
        </w:rPr>
        <w:t>Venezuela:</w:t>
      </w:r>
      <w:r>
        <w:t xml:space="preserve"> In Venezuela there aren't volcanoes, but it is important to remember that our Caribbean neighbors do have volcanoes that can affect us.</w:t>
      </w:r>
    </w:p>
    <w:p w14:paraId="510C6D6D" w14:textId="77777777" w:rsidR="00057808" w:rsidRDefault="00057808">
      <w:pPr>
        <w:widowControl/>
      </w:pPr>
    </w:p>
    <w:p w14:paraId="64CEBDF2" w14:textId="77777777" w:rsidR="00057808" w:rsidRDefault="00057808">
      <w:pPr>
        <w:widowControl/>
      </w:pPr>
    </w:p>
    <w:p w14:paraId="6A59D476" w14:textId="77777777" w:rsidR="00057808" w:rsidRDefault="00057808">
      <w:pPr>
        <w:widowControl/>
      </w:pPr>
    </w:p>
    <w:p w14:paraId="1338B41F" w14:textId="77777777" w:rsidR="00057808" w:rsidRDefault="00057808">
      <w:pPr>
        <w:widowControl/>
      </w:pPr>
    </w:p>
    <w:p w14:paraId="0162C968" w14:textId="77777777" w:rsidR="00057808" w:rsidRDefault="00701249">
      <w:pPr>
        <w:widowControl/>
      </w:pPr>
      <w:r>
        <w:br w:type="page"/>
      </w:r>
    </w:p>
    <w:p w14:paraId="45D53A7A" w14:textId="01D47510" w:rsidR="00057808" w:rsidRDefault="00150B9D">
      <w:pPr>
        <w:widowControl/>
        <w:rPr>
          <w:color w:val="000000"/>
        </w:rPr>
      </w:pPr>
      <w:r>
        <w:rPr>
          <w:noProof/>
          <w:color w:val="000000"/>
        </w:rPr>
        <w:lastRenderedPageBreak/>
        <w:drawing>
          <wp:inline distT="0" distB="0" distL="0" distR="0" wp14:anchorId="4E9BA155" wp14:editId="4C36FA67">
            <wp:extent cx="5943600" cy="5732145"/>
            <wp:effectExtent l="0" t="0" r="0"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943600" cy="5732145"/>
                    </a:xfrm>
                    <a:prstGeom prst="rect">
                      <a:avLst/>
                    </a:prstGeom>
                  </pic:spPr>
                </pic:pic>
              </a:graphicData>
            </a:graphic>
          </wp:inline>
        </w:drawing>
      </w:r>
    </w:p>
    <w:p w14:paraId="20312DCB" w14:textId="77777777" w:rsidR="00057808" w:rsidRDefault="00057808">
      <w:pPr>
        <w:widowControl/>
        <w:rPr>
          <w:rFonts w:ascii="Helvetica Neue" w:eastAsia="Helvetica Neue" w:hAnsi="Helvetica Neue" w:cs="Helvetica Neue"/>
          <w:color w:val="333E48"/>
          <w:sz w:val="20"/>
          <w:szCs w:val="20"/>
        </w:rPr>
      </w:pPr>
    </w:p>
    <w:p w14:paraId="19B69107" w14:textId="77777777" w:rsidR="00057808" w:rsidRDefault="00701249">
      <w:pPr>
        <w:widowControl/>
        <w:spacing w:after="160" w:line="259" w:lineRule="auto"/>
        <w:rPr>
          <w:b/>
        </w:rPr>
      </w:pPr>
      <w:r>
        <w:rPr>
          <w:b/>
        </w:rPr>
        <w:t>Comments:</w:t>
      </w:r>
    </w:p>
    <w:p w14:paraId="0BE66993" w14:textId="77777777" w:rsidR="00057808" w:rsidRDefault="00701249">
      <w:pPr>
        <w:widowControl/>
      </w:pPr>
      <w:r>
        <w:rPr>
          <w:b/>
        </w:rPr>
        <w:t>Dominica:</w:t>
      </w:r>
      <w:r>
        <w:t xml:space="preserve"> Multi hazard public awareness community and </w:t>
      </w:r>
      <w:proofErr w:type="gramStart"/>
      <w:r>
        <w:t>schools</w:t>
      </w:r>
      <w:proofErr w:type="gramEnd"/>
      <w:r>
        <w:t xml:space="preserve"> engagements for the week of March 20th. </w:t>
      </w:r>
    </w:p>
    <w:p w14:paraId="216CF070" w14:textId="77777777" w:rsidR="00057808" w:rsidRDefault="00057808">
      <w:pPr>
        <w:widowControl/>
      </w:pPr>
    </w:p>
    <w:p w14:paraId="6B50CFD4" w14:textId="77777777" w:rsidR="00057808" w:rsidRDefault="00701249">
      <w:pPr>
        <w:widowControl/>
      </w:pPr>
      <w:r>
        <w:rPr>
          <w:b/>
        </w:rPr>
        <w:t>Grenada:</w:t>
      </w:r>
      <w:r>
        <w:t xml:space="preserve"> A community school that caters to young (teen age) women were evacuated.</w:t>
      </w:r>
    </w:p>
    <w:p w14:paraId="1641DB60" w14:textId="77777777" w:rsidR="00057808" w:rsidRDefault="00057808">
      <w:pPr>
        <w:widowControl/>
      </w:pPr>
    </w:p>
    <w:p w14:paraId="77899FF4" w14:textId="77777777" w:rsidR="00057808" w:rsidRDefault="00701249">
      <w:pPr>
        <w:widowControl/>
      </w:pPr>
      <w:r>
        <w:rPr>
          <w:b/>
        </w:rPr>
        <w:t>Mexico:</w:t>
      </w:r>
      <w:r>
        <w:t xml:space="preserve"> Some communities carried out a tabletop exercise, others carried out evacuation of civilian and military population and drill exercises in their areas.</w:t>
      </w:r>
    </w:p>
    <w:p w14:paraId="75CA48AD" w14:textId="77777777" w:rsidR="00057808" w:rsidRDefault="00057808">
      <w:pPr>
        <w:widowControl/>
      </w:pPr>
    </w:p>
    <w:p w14:paraId="6C530A8F" w14:textId="77777777" w:rsidR="00057808" w:rsidRDefault="00701249">
      <w:pPr>
        <w:widowControl/>
      </w:pPr>
      <w:r>
        <w:rPr>
          <w:b/>
        </w:rPr>
        <w:t xml:space="preserve">Netherlands - Bonaire, Saba, Sint Eustatius: </w:t>
      </w:r>
      <w:r>
        <w:t xml:space="preserve">Tabletop and emergency response plan tests by local governments. </w:t>
      </w:r>
    </w:p>
    <w:p w14:paraId="48C8F793" w14:textId="77777777" w:rsidR="00057808" w:rsidRDefault="00701249">
      <w:pPr>
        <w:widowControl/>
      </w:pPr>
      <w:r>
        <w:rPr>
          <w:b/>
        </w:rPr>
        <w:lastRenderedPageBreak/>
        <w:t>Panama:</w:t>
      </w:r>
      <w:r>
        <w:t xml:space="preserve"> The Institute of Geosciences and COEN-SINAPROC carried out the communication tests, another group with Arnulfo Sanchez from the AMP carried out evacuations (in the communities Almirante e Isla Colon, </w:t>
      </w:r>
      <w:proofErr w:type="spellStart"/>
      <w:r>
        <w:t>povincia</w:t>
      </w:r>
      <w:proofErr w:type="spellEnd"/>
      <w:r>
        <w:t xml:space="preserve"> de </w:t>
      </w:r>
      <w:proofErr w:type="spellStart"/>
      <w:r>
        <w:t>Biocas</w:t>
      </w:r>
      <w:proofErr w:type="spellEnd"/>
      <w:r>
        <w:t xml:space="preserve"> del Toro).</w:t>
      </w:r>
    </w:p>
    <w:p w14:paraId="60CEA455" w14:textId="77777777" w:rsidR="00057808" w:rsidRDefault="00057808">
      <w:pPr>
        <w:widowControl/>
      </w:pPr>
    </w:p>
    <w:p w14:paraId="72833A3A" w14:textId="77777777" w:rsidR="00057808" w:rsidRDefault="00701249">
      <w:pPr>
        <w:widowControl/>
      </w:pPr>
      <w:r>
        <w:rPr>
          <w:b/>
        </w:rPr>
        <w:t xml:space="preserve">Saint Kitts and Nevis: </w:t>
      </w:r>
      <w:r>
        <w:t xml:space="preserve">Hybrid approach was taken for maximum participation and awareness. </w:t>
      </w:r>
    </w:p>
    <w:p w14:paraId="2F5DABBF" w14:textId="77777777" w:rsidR="00057808" w:rsidRDefault="00057808">
      <w:pPr>
        <w:widowControl/>
      </w:pPr>
    </w:p>
    <w:p w14:paraId="37928EC9" w14:textId="77777777" w:rsidR="00057808" w:rsidRDefault="00701249">
      <w:pPr>
        <w:widowControl/>
      </w:pPr>
      <w:r>
        <w:rPr>
          <w:b/>
        </w:rPr>
        <w:t>Sint Maarten:</w:t>
      </w:r>
      <w:r>
        <w:t xml:space="preserve"> We intended to use this as a communication test, but since no messages were received this was not possible.</w:t>
      </w:r>
    </w:p>
    <w:p w14:paraId="0C7C8B0A" w14:textId="77777777" w:rsidR="00057808" w:rsidRDefault="00057808">
      <w:pPr>
        <w:widowControl/>
      </w:pPr>
    </w:p>
    <w:p w14:paraId="20EEC631" w14:textId="77777777" w:rsidR="00057808" w:rsidRDefault="00701249">
      <w:pPr>
        <w:widowControl/>
      </w:pPr>
      <w:r>
        <w:rPr>
          <w:b/>
        </w:rPr>
        <w:t xml:space="preserve">UK - </w:t>
      </w:r>
      <w:proofErr w:type="spellStart"/>
      <w:r>
        <w:rPr>
          <w:b/>
        </w:rPr>
        <w:t>Anguila</w:t>
      </w:r>
      <w:proofErr w:type="spellEnd"/>
      <w:r>
        <w:rPr>
          <w:b/>
        </w:rPr>
        <w:t>:</w:t>
      </w:r>
      <w:r>
        <w:t xml:space="preserve"> This year we did not participate; however, the selected components would have been considered. </w:t>
      </w:r>
    </w:p>
    <w:p w14:paraId="03360B30" w14:textId="77777777" w:rsidR="00057808" w:rsidRDefault="00057808">
      <w:pPr>
        <w:widowControl/>
      </w:pPr>
    </w:p>
    <w:p w14:paraId="4B57EB8E" w14:textId="77777777" w:rsidR="00057808" w:rsidRDefault="00701249">
      <w:pPr>
        <w:widowControl/>
      </w:pPr>
      <w:r>
        <w:rPr>
          <w:b/>
        </w:rPr>
        <w:t xml:space="preserve">UK - Bermuda: </w:t>
      </w:r>
      <w:r>
        <w:t>Review of SOPs as well as tools used but no test messages issued.</w:t>
      </w:r>
    </w:p>
    <w:p w14:paraId="06F48C7F" w14:textId="77777777" w:rsidR="00057808" w:rsidRDefault="00057808">
      <w:pPr>
        <w:widowControl/>
      </w:pPr>
    </w:p>
    <w:p w14:paraId="6EBE8973" w14:textId="77777777" w:rsidR="00057808" w:rsidRDefault="00701249">
      <w:pPr>
        <w:widowControl/>
      </w:pPr>
      <w:r>
        <w:rPr>
          <w:b/>
        </w:rPr>
        <w:t>US - Puerto Rico:</w:t>
      </w:r>
      <w:r>
        <w:t xml:space="preserve"> EAS live code activation. NOAA Radio activation, Coastal Sirens activated at </w:t>
      </w:r>
      <w:proofErr w:type="spellStart"/>
      <w:r>
        <w:t>TsunamiReady</w:t>
      </w:r>
      <w:proofErr w:type="spellEnd"/>
      <w:r>
        <w:t xml:space="preserve"> Municipalities. </w:t>
      </w:r>
    </w:p>
    <w:p w14:paraId="1EABEC27" w14:textId="77777777" w:rsidR="00057808" w:rsidRDefault="00057808">
      <w:pPr>
        <w:widowControl/>
      </w:pPr>
    </w:p>
    <w:p w14:paraId="448F52E2" w14:textId="77777777" w:rsidR="00057808" w:rsidRDefault="00701249">
      <w:pPr>
        <w:widowControl/>
      </w:pPr>
      <w:r>
        <w:rPr>
          <w:b/>
        </w:rPr>
        <w:t>USA - US Virgin Islands:</w:t>
      </w:r>
      <w:r>
        <w:t xml:space="preserve"> Exercised mass messaging notification, conduct evacuation drills, and sound Tsunami Warning Sirens. </w:t>
      </w:r>
    </w:p>
    <w:p w14:paraId="496B8337" w14:textId="77777777" w:rsidR="00057808" w:rsidRDefault="00057808">
      <w:pPr>
        <w:widowControl/>
      </w:pPr>
    </w:p>
    <w:p w14:paraId="3C95AA06" w14:textId="77777777" w:rsidR="00057808" w:rsidRDefault="00701249">
      <w:pPr>
        <w:widowControl/>
      </w:pPr>
      <w:r>
        <w:rPr>
          <w:b/>
        </w:rPr>
        <w:t xml:space="preserve">Venezuela: </w:t>
      </w:r>
      <w:r>
        <w:t>Much enthusiasm in the coastal areas by the municipal PCs.</w:t>
      </w:r>
    </w:p>
    <w:p w14:paraId="54A8883D" w14:textId="77777777" w:rsidR="00057808" w:rsidRDefault="00057808">
      <w:pPr>
        <w:widowControl/>
      </w:pPr>
    </w:p>
    <w:p w14:paraId="607F60C1" w14:textId="77777777" w:rsidR="00057808" w:rsidRDefault="00057808">
      <w:pPr>
        <w:widowControl/>
      </w:pPr>
    </w:p>
    <w:p w14:paraId="11AFA8BA" w14:textId="77777777" w:rsidR="00057808" w:rsidRDefault="00701249">
      <w:pPr>
        <w:widowControl/>
      </w:pPr>
      <w:r>
        <w:br w:type="page"/>
      </w:r>
    </w:p>
    <w:p w14:paraId="1AE8AE88" w14:textId="77777777" w:rsidR="00057808" w:rsidRDefault="00701249">
      <w:pPr>
        <w:widowControl/>
        <w:rPr>
          <w:rFonts w:ascii="Helvetica Neue" w:eastAsia="Helvetica Neue" w:hAnsi="Helvetica Neue" w:cs="Helvetica Neue"/>
          <w:color w:val="333E48"/>
          <w:sz w:val="20"/>
          <w:szCs w:val="20"/>
        </w:rPr>
      </w:pPr>
      <w:r>
        <w:rPr>
          <w:rFonts w:ascii="Helvetica Neue" w:eastAsia="Helvetica Neue" w:hAnsi="Helvetica Neue" w:cs="Helvetica Neue"/>
          <w:noProof/>
          <w:color w:val="333E48"/>
          <w:sz w:val="20"/>
          <w:szCs w:val="20"/>
        </w:rPr>
        <w:lastRenderedPageBreak/>
        <w:drawing>
          <wp:inline distT="0" distB="0" distL="0" distR="0" wp14:anchorId="35A0486A" wp14:editId="6106E0F9">
            <wp:extent cx="5943600" cy="3552825"/>
            <wp:effectExtent l="0" t="0" r="0" b="0"/>
            <wp:docPr id="80" name="image32.png" descr="Chart, waterfall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2.png" descr="Chart, waterfall chart&#10;&#10;Description automatically generated"/>
                    <pic:cNvPicPr preferRelativeResize="0"/>
                  </pic:nvPicPr>
                  <pic:blipFill>
                    <a:blip r:embed="rId38"/>
                    <a:srcRect t="4192" b="4192"/>
                    <a:stretch>
                      <a:fillRect/>
                    </a:stretch>
                  </pic:blipFill>
                  <pic:spPr>
                    <a:xfrm>
                      <a:off x="0" y="0"/>
                      <a:ext cx="5943600" cy="3552825"/>
                    </a:xfrm>
                    <a:prstGeom prst="rect">
                      <a:avLst/>
                    </a:prstGeom>
                    <a:ln/>
                  </pic:spPr>
                </pic:pic>
              </a:graphicData>
            </a:graphic>
          </wp:inline>
        </w:drawing>
      </w:r>
    </w:p>
    <w:p w14:paraId="6B7C4B67" w14:textId="77777777" w:rsidR="00057808" w:rsidRDefault="00057808">
      <w:pPr>
        <w:widowControl/>
        <w:rPr>
          <w:rFonts w:ascii="Helvetica Neue" w:eastAsia="Helvetica Neue" w:hAnsi="Helvetica Neue" w:cs="Helvetica Neue"/>
          <w:color w:val="333E48"/>
          <w:sz w:val="20"/>
          <w:szCs w:val="20"/>
        </w:rPr>
      </w:pPr>
    </w:p>
    <w:p w14:paraId="1A65B0DF" w14:textId="77777777" w:rsidR="00057808" w:rsidRDefault="00701249">
      <w:pPr>
        <w:widowControl/>
        <w:spacing w:after="160" w:line="259" w:lineRule="auto"/>
        <w:rPr>
          <w:b/>
          <w:highlight w:val="yellow"/>
        </w:rPr>
      </w:pPr>
      <w:r>
        <w:rPr>
          <w:b/>
        </w:rPr>
        <w:t>Comments:</w:t>
      </w:r>
    </w:p>
    <w:p w14:paraId="4A3F17A1" w14:textId="77777777" w:rsidR="00057808" w:rsidRDefault="00701249">
      <w:pPr>
        <w:widowControl/>
      </w:pPr>
      <w:r>
        <w:rPr>
          <w:b/>
        </w:rPr>
        <w:t>Grenada:</w:t>
      </w:r>
      <w:r>
        <w:t xml:space="preserve"> One school situated on a beach within the evacuation zone located on the south of the island.</w:t>
      </w:r>
    </w:p>
    <w:p w14:paraId="717A534D" w14:textId="77777777" w:rsidR="00057808" w:rsidRDefault="00057808">
      <w:pPr>
        <w:widowControl/>
      </w:pPr>
    </w:p>
    <w:p w14:paraId="7CDAACAD" w14:textId="77777777" w:rsidR="00057808" w:rsidRPr="00E71A47" w:rsidRDefault="00701249">
      <w:pPr>
        <w:widowControl/>
        <w:rPr>
          <w:lang w:val="es-ES"/>
        </w:rPr>
      </w:pPr>
      <w:r w:rsidRPr="00E71A47">
        <w:rPr>
          <w:b/>
          <w:lang w:val="es-ES"/>
        </w:rPr>
        <w:t>Mexico:</w:t>
      </w:r>
      <w:r w:rsidRPr="00E71A47">
        <w:rPr>
          <w:lang w:val="es-ES"/>
        </w:rPr>
        <w:t xml:space="preserve"> Matamoros, Tamaulipas y Solidaridad, Quintana Roo.</w:t>
      </w:r>
    </w:p>
    <w:p w14:paraId="6C1F64DA" w14:textId="77777777" w:rsidR="00057808" w:rsidRPr="00E71A47" w:rsidRDefault="00057808">
      <w:pPr>
        <w:widowControl/>
        <w:rPr>
          <w:lang w:val="es-ES"/>
        </w:rPr>
      </w:pPr>
    </w:p>
    <w:p w14:paraId="0B6CF0B7" w14:textId="77777777" w:rsidR="00057808" w:rsidRDefault="00701249">
      <w:pPr>
        <w:widowControl/>
      </w:pPr>
      <w:r>
        <w:rPr>
          <w:b/>
        </w:rPr>
        <w:t>Panama:</w:t>
      </w:r>
      <w:r>
        <w:t xml:space="preserve"> Areas were evacuated on a Caribbean island of Panama.</w:t>
      </w:r>
    </w:p>
    <w:p w14:paraId="6D5B5726" w14:textId="77777777" w:rsidR="00057808" w:rsidRDefault="00057808">
      <w:pPr>
        <w:widowControl/>
      </w:pPr>
    </w:p>
    <w:p w14:paraId="642B2F42" w14:textId="77777777" w:rsidR="00057808" w:rsidRDefault="00701249">
      <w:pPr>
        <w:widowControl/>
      </w:pPr>
      <w:r>
        <w:rPr>
          <w:b/>
        </w:rPr>
        <w:t>Saint Kitts and Nevis:</w:t>
      </w:r>
      <w:r>
        <w:t xml:space="preserve"> All Areas located within the Tsunami Hazard Zones were evacuated. Downtown Basseterre, major commercial center. </w:t>
      </w:r>
    </w:p>
    <w:p w14:paraId="67C0EAE3" w14:textId="77777777" w:rsidR="00057808" w:rsidRDefault="00057808">
      <w:pPr>
        <w:widowControl/>
      </w:pPr>
    </w:p>
    <w:p w14:paraId="6F000697" w14:textId="77777777" w:rsidR="00057808" w:rsidRDefault="00701249">
      <w:pPr>
        <w:widowControl/>
      </w:pPr>
      <w:r>
        <w:rPr>
          <w:b/>
        </w:rPr>
        <w:t>Saint Vincent and the Grenadines:</w:t>
      </w:r>
      <w:r>
        <w:t xml:space="preserve"> Schools and government agencies located in main town on </w:t>
      </w:r>
      <w:proofErr w:type="spellStart"/>
      <w:r>
        <w:t>bequia</w:t>
      </w:r>
      <w:proofErr w:type="spellEnd"/>
      <w:r>
        <w:t xml:space="preserve"> participated in a tsunami evacuation drill.</w:t>
      </w:r>
    </w:p>
    <w:p w14:paraId="6F09BFEB" w14:textId="77777777" w:rsidR="00057808" w:rsidRDefault="00057808">
      <w:pPr>
        <w:widowControl/>
      </w:pPr>
    </w:p>
    <w:p w14:paraId="64149E51" w14:textId="77777777" w:rsidR="00057808" w:rsidRDefault="00701249">
      <w:pPr>
        <w:widowControl/>
        <w:rPr>
          <w:b/>
        </w:rPr>
      </w:pPr>
      <w:r>
        <w:rPr>
          <w:b/>
        </w:rPr>
        <w:t>Trinidad and Tobago:</w:t>
      </w:r>
      <w:r>
        <w:t xml:space="preserve"> Communities, schools, public and private agencies, </w:t>
      </w:r>
      <w:proofErr w:type="spellStart"/>
      <w:r>
        <w:t>TsunamiReady</w:t>
      </w:r>
      <w:proofErr w:type="spellEnd"/>
      <w:r>
        <w:t xml:space="preserve"> </w:t>
      </w:r>
      <w:proofErr w:type="gramStart"/>
      <w:r>
        <w:t>Supporters</w:t>
      </w:r>
      <w:proofErr w:type="gramEnd"/>
      <w:r>
        <w:t xml:space="preserve"> and others. </w:t>
      </w:r>
    </w:p>
    <w:p w14:paraId="060A84B0" w14:textId="77777777" w:rsidR="00057808" w:rsidRDefault="00057808">
      <w:pPr>
        <w:widowControl/>
        <w:rPr>
          <w:b/>
        </w:rPr>
      </w:pPr>
    </w:p>
    <w:p w14:paraId="5C90FFB2" w14:textId="77777777" w:rsidR="00057808" w:rsidRDefault="00701249">
      <w:pPr>
        <w:widowControl/>
      </w:pPr>
      <w:r>
        <w:rPr>
          <w:b/>
        </w:rPr>
        <w:t xml:space="preserve">UK - Cayman Islands: </w:t>
      </w:r>
      <w:r>
        <w:t>Various Schools had their student bodies move from classrooms etc. to safer areas.</w:t>
      </w:r>
    </w:p>
    <w:p w14:paraId="41AE2C80" w14:textId="77777777" w:rsidR="00057808" w:rsidRDefault="00057808">
      <w:pPr>
        <w:widowControl/>
      </w:pPr>
    </w:p>
    <w:p w14:paraId="51EE065C" w14:textId="77777777" w:rsidR="00057808" w:rsidRDefault="00701249">
      <w:pPr>
        <w:widowControl/>
      </w:pPr>
      <w:r>
        <w:rPr>
          <w:b/>
        </w:rPr>
        <w:t>USA - Puerto Rico:</w:t>
      </w:r>
      <w:r>
        <w:t xml:space="preserve"> Communities, schools, public and private agencies, </w:t>
      </w:r>
      <w:proofErr w:type="spellStart"/>
      <w:r>
        <w:t>TsunamiReady</w:t>
      </w:r>
      <w:proofErr w:type="spellEnd"/>
      <w:r>
        <w:t xml:space="preserve"> </w:t>
      </w:r>
      <w:proofErr w:type="gramStart"/>
      <w:r>
        <w:t>Supporters</w:t>
      </w:r>
      <w:proofErr w:type="gramEnd"/>
      <w:r>
        <w:t xml:space="preserve"> and others. </w:t>
      </w:r>
    </w:p>
    <w:p w14:paraId="3376EBC9" w14:textId="77777777" w:rsidR="00057808" w:rsidRDefault="00057808">
      <w:pPr>
        <w:widowControl/>
      </w:pPr>
    </w:p>
    <w:p w14:paraId="74405B3A" w14:textId="77777777" w:rsidR="00057808" w:rsidRDefault="00701249">
      <w:pPr>
        <w:widowControl/>
      </w:pPr>
      <w:r>
        <w:rPr>
          <w:b/>
        </w:rPr>
        <w:t>USA - US Virgin Islands:</w:t>
      </w:r>
      <w:r>
        <w:t xml:space="preserve"> Select Schools, Businesses, and Government Agencies located in the evacuation zone (below 82 feet). </w:t>
      </w:r>
      <w:r>
        <w:br w:type="page"/>
      </w:r>
    </w:p>
    <w:p w14:paraId="63F8BEC6" w14:textId="799A7829" w:rsidR="00057808" w:rsidRDefault="00150B9D">
      <w:pPr>
        <w:widowControl/>
        <w:rPr>
          <w:rFonts w:ascii="Helvetica Neue" w:eastAsia="Helvetica Neue" w:hAnsi="Helvetica Neue" w:cs="Helvetica Neue"/>
          <w:color w:val="333E48"/>
          <w:sz w:val="20"/>
          <w:szCs w:val="20"/>
        </w:rPr>
      </w:pPr>
      <w:r>
        <w:rPr>
          <w:rFonts w:ascii="Helvetica Neue" w:eastAsia="Helvetica Neue" w:hAnsi="Helvetica Neue" w:cs="Helvetica Neue"/>
          <w:noProof/>
          <w:color w:val="333E48"/>
          <w:sz w:val="20"/>
          <w:szCs w:val="20"/>
        </w:rPr>
        <w:lastRenderedPageBreak/>
        <w:drawing>
          <wp:inline distT="0" distB="0" distL="0" distR="0" wp14:anchorId="3600B6BB" wp14:editId="5DD4DD26">
            <wp:extent cx="5943600" cy="5101590"/>
            <wp:effectExtent l="0" t="0" r="0" b="381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943600" cy="5101590"/>
                    </a:xfrm>
                    <a:prstGeom prst="rect">
                      <a:avLst/>
                    </a:prstGeom>
                  </pic:spPr>
                </pic:pic>
              </a:graphicData>
            </a:graphic>
          </wp:inline>
        </w:drawing>
      </w:r>
    </w:p>
    <w:p w14:paraId="58BB91C3" w14:textId="77777777" w:rsidR="00057808" w:rsidRDefault="00057808">
      <w:pPr>
        <w:widowControl/>
        <w:rPr>
          <w:rFonts w:ascii="Helvetica Neue" w:eastAsia="Helvetica Neue" w:hAnsi="Helvetica Neue" w:cs="Helvetica Neue"/>
          <w:color w:val="333E48"/>
          <w:sz w:val="20"/>
          <w:szCs w:val="20"/>
        </w:rPr>
      </w:pPr>
    </w:p>
    <w:p w14:paraId="2ED3CBE5" w14:textId="77777777" w:rsidR="00057808" w:rsidRDefault="00057808">
      <w:pPr>
        <w:widowControl/>
        <w:rPr>
          <w:rFonts w:ascii="Helvetica Neue" w:eastAsia="Helvetica Neue" w:hAnsi="Helvetica Neue" w:cs="Helvetica Neue"/>
          <w:color w:val="333E48"/>
          <w:sz w:val="20"/>
          <w:szCs w:val="20"/>
        </w:rPr>
      </w:pPr>
    </w:p>
    <w:p w14:paraId="0E41D2CE" w14:textId="77777777" w:rsidR="00057808" w:rsidRDefault="00057808">
      <w:pPr>
        <w:widowControl/>
        <w:rPr>
          <w:rFonts w:ascii="Helvetica Neue" w:eastAsia="Helvetica Neue" w:hAnsi="Helvetica Neue" w:cs="Helvetica Neue"/>
          <w:color w:val="333E48"/>
          <w:sz w:val="20"/>
          <w:szCs w:val="20"/>
        </w:rPr>
      </w:pPr>
    </w:p>
    <w:p w14:paraId="0E40EEAC" w14:textId="77777777" w:rsidR="00057808" w:rsidRDefault="00057808">
      <w:pPr>
        <w:widowControl/>
        <w:rPr>
          <w:rFonts w:ascii="Helvetica Neue" w:eastAsia="Helvetica Neue" w:hAnsi="Helvetica Neue" w:cs="Helvetica Neue"/>
          <w:color w:val="333E48"/>
          <w:sz w:val="20"/>
          <w:szCs w:val="20"/>
        </w:rPr>
      </w:pPr>
    </w:p>
    <w:p w14:paraId="6C10FB0C" w14:textId="77777777" w:rsidR="00057808" w:rsidRDefault="00057808">
      <w:pPr>
        <w:widowControl/>
        <w:rPr>
          <w:rFonts w:ascii="Helvetica Neue" w:eastAsia="Helvetica Neue" w:hAnsi="Helvetica Neue" w:cs="Helvetica Neue"/>
          <w:color w:val="333E48"/>
          <w:sz w:val="20"/>
          <w:szCs w:val="20"/>
        </w:rPr>
      </w:pPr>
    </w:p>
    <w:p w14:paraId="627BEEE6" w14:textId="77777777" w:rsidR="00057808" w:rsidRDefault="00701249">
      <w:pPr>
        <w:widowControl/>
        <w:rPr>
          <w:rFonts w:ascii="Helvetica Neue" w:eastAsia="Helvetica Neue" w:hAnsi="Helvetica Neue" w:cs="Helvetica Neue"/>
          <w:color w:val="333E48"/>
          <w:sz w:val="20"/>
          <w:szCs w:val="20"/>
        </w:rPr>
      </w:pPr>
      <w:r>
        <w:br w:type="page"/>
      </w:r>
    </w:p>
    <w:p w14:paraId="4788CAFD" w14:textId="40CD480A" w:rsidR="00057808" w:rsidRDefault="00150B9D">
      <w:pPr>
        <w:widowControl/>
        <w:rPr>
          <w:rFonts w:ascii="Helvetica Neue" w:eastAsia="Helvetica Neue" w:hAnsi="Helvetica Neue" w:cs="Helvetica Neue"/>
          <w:color w:val="333E48"/>
          <w:sz w:val="20"/>
          <w:szCs w:val="20"/>
        </w:rPr>
      </w:pPr>
      <w:r>
        <w:rPr>
          <w:rFonts w:ascii="Helvetica Neue" w:eastAsia="Helvetica Neue" w:hAnsi="Helvetica Neue" w:cs="Helvetica Neue"/>
          <w:noProof/>
          <w:color w:val="333E48"/>
          <w:sz w:val="20"/>
          <w:szCs w:val="20"/>
        </w:rPr>
        <w:lastRenderedPageBreak/>
        <w:drawing>
          <wp:inline distT="0" distB="0" distL="0" distR="0" wp14:anchorId="1E518D8A" wp14:editId="10A4BB9D">
            <wp:extent cx="5943600" cy="5135245"/>
            <wp:effectExtent l="0" t="0" r="0" b="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943600" cy="5135245"/>
                    </a:xfrm>
                    <a:prstGeom prst="rect">
                      <a:avLst/>
                    </a:prstGeom>
                  </pic:spPr>
                </pic:pic>
              </a:graphicData>
            </a:graphic>
          </wp:inline>
        </w:drawing>
      </w:r>
    </w:p>
    <w:p w14:paraId="65E03927" w14:textId="77777777" w:rsidR="00057808" w:rsidRDefault="00057808">
      <w:pPr>
        <w:widowControl/>
        <w:rPr>
          <w:rFonts w:ascii="Helvetica Neue" w:eastAsia="Helvetica Neue" w:hAnsi="Helvetica Neue" w:cs="Helvetica Neue"/>
          <w:color w:val="333E48"/>
          <w:sz w:val="20"/>
          <w:szCs w:val="20"/>
        </w:rPr>
      </w:pPr>
    </w:p>
    <w:p w14:paraId="65FD86ED" w14:textId="77777777" w:rsidR="00057808" w:rsidRDefault="00057808">
      <w:pPr>
        <w:widowControl/>
        <w:rPr>
          <w:rFonts w:ascii="Helvetica Neue" w:eastAsia="Helvetica Neue" w:hAnsi="Helvetica Neue" w:cs="Helvetica Neue"/>
          <w:color w:val="333E48"/>
          <w:sz w:val="20"/>
          <w:szCs w:val="20"/>
        </w:rPr>
      </w:pPr>
    </w:p>
    <w:p w14:paraId="4A2E124E" w14:textId="77777777" w:rsidR="00057808" w:rsidRDefault="00057808">
      <w:pPr>
        <w:widowControl/>
        <w:rPr>
          <w:rFonts w:ascii="Helvetica Neue" w:eastAsia="Helvetica Neue" w:hAnsi="Helvetica Neue" w:cs="Helvetica Neue"/>
          <w:color w:val="333E48"/>
          <w:sz w:val="20"/>
          <w:szCs w:val="20"/>
        </w:rPr>
      </w:pPr>
    </w:p>
    <w:p w14:paraId="64811CDD" w14:textId="77777777" w:rsidR="00057808" w:rsidRDefault="00057808">
      <w:pPr>
        <w:widowControl/>
        <w:rPr>
          <w:rFonts w:ascii="Helvetica Neue" w:eastAsia="Helvetica Neue" w:hAnsi="Helvetica Neue" w:cs="Helvetica Neue"/>
          <w:color w:val="333E48"/>
          <w:sz w:val="20"/>
          <w:szCs w:val="20"/>
        </w:rPr>
      </w:pPr>
    </w:p>
    <w:p w14:paraId="483D4504" w14:textId="77777777" w:rsidR="00057808" w:rsidRDefault="00057808">
      <w:pPr>
        <w:widowControl/>
        <w:rPr>
          <w:rFonts w:ascii="Helvetica Neue" w:eastAsia="Helvetica Neue" w:hAnsi="Helvetica Neue" w:cs="Helvetica Neue"/>
          <w:color w:val="333E48"/>
          <w:sz w:val="20"/>
          <w:szCs w:val="20"/>
        </w:rPr>
      </w:pPr>
    </w:p>
    <w:p w14:paraId="718D9885" w14:textId="77777777" w:rsidR="00057808" w:rsidRDefault="00057808">
      <w:pPr>
        <w:widowControl/>
        <w:rPr>
          <w:rFonts w:ascii="Helvetica Neue" w:eastAsia="Helvetica Neue" w:hAnsi="Helvetica Neue" w:cs="Helvetica Neue"/>
          <w:color w:val="333E48"/>
          <w:sz w:val="20"/>
          <w:szCs w:val="20"/>
        </w:rPr>
      </w:pPr>
    </w:p>
    <w:p w14:paraId="60212000" w14:textId="77777777" w:rsidR="00057808" w:rsidRDefault="00057808">
      <w:pPr>
        <w:widowControl/>
        <w:rPr>
          <w:rFonts w:ascii="Helvetica Neue" w:eastAsia="Helvetica Neue" w:hAnsi="Helvetica Neue" w:cs="Helvetica Neue"/>
          <w:color w:val="333E48"/>
          <w:sz w:val="20"/>
          <w:szCs w:val="20"/>
        </w:rPr>
      </w:pPr>
    </w:p>
    <w:p w14:paraId="71D5793D" w14:textId="77777777" w:rsidR="00057808" w:rsidRDefault="00057808">
      <w:pPr>
        <w:widowControl/>
        <w:rPr>
          <w:rFonts w:ascii="Helvetica Neue" w:eastAsia="Helvetica Neue" w:hAnsi="Helvetica Neue" w:cs="Helvetica Neue"/>
          <w:color w:val="333E48"/>
          <w:sz w:val="20"/>
          <w:szCs w:val="20"/>
        </w:rPr>
      </w:pPr>
    </w:p>
    <w:p w14:paraId="2598FFD0" w14:textId="77777777" w:rsidR="00057808" w:rsidRDefault="00057808">
      <w:pPr>
        <w:widowControl/>
        <w:rPr>
          <w:rFonts w:ascii="Helvetica Neue" w:eastAsia="Helvetica Neue" w:hAnsi="Helvetica Neue" w:cs="Helvetica Neue"/>
          <w:color w:val="333E48"/>
          <w:sz w:val="20"/>
          <w:szCs w:val="20"/>
        </w:rPr>
      </w:pPr>
    </w:p>
    <w:p w14:paraId="799AA2B4" w14:textId="77777777" w:rsidR="00057808" w:rsidRDefault="00701249">
      <w:pPr>
        <w:widowControl/>
        <w:rPr>
          <w:rFonts w:ascii="Helvetica Neue" w:eastAsia="Helvetica Neue" w:hAnsi="Helvetica Neue" w:cs="Helvetica Neue"/>
          <w:color w:val="333E48"/>
          <w:sz w:val="20"/>
          <w:szCs w:val="20"/>
        </w:rPr>
      </w:pPr>
      <w:r>
        <w:br w:type="page"/>
      </w:r>
    </w:p>
    <w:p w14:paraId="3C60D2EB" w14:textId="2AF5E04F" w:rsidR="00057808" w:rsidRDefault="00150B9D">
      <w:pPr>
        <w:widowControl/>
        <w:rPr>
          <w:rFonts w:ascii="Helvetica Neue" w:eastAsia="Helvetica Neue" w:hAnsi="Helvetica Neue" w:cs="Helvetica Neue"/>
          <w:color w:val="333E48"/>
          <w:sz w:val="20"/>
          <w:szCs w:val="20"/>
        </w:rPr>
      </w:pPr>
      <w:r>
        <w:rPr>
          <w:rFonts w:ascii="Helvetica Neue" w:eastAsia="Helvetica Neue" w:hAnsi="Helvetica Neue" w:cs="Helvetica Neue"/>
          <w:noProof/>
          <w:color w:val="333E48"/>
          <w:sz w:val="20"/>
          <w:szCs w:val="20"/>
        </w:rPr>
        <w:lastRenderedPageBreak/>
        <w:drawing>
          <wp:inline distT="0" distB="0" distL="0" distR="0" wp14:anchorId="35AAEFB8" wp14:editId="33B6B99D">
            <wp:extent cx="5943600" cy="3981450"/>
            <wp:effectExtent l="0" t="0" r="0" b="6350"/>
            <wp:docPr id="23" name="Picture 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943600" cy="3981450"/>
                    </a:xfrm>
                    <a:prstGeom prst="rect">
                      <a:avLst/>
                    </a:prstGeom>
                  </pic:spPr>
                </pic:pic>
              </a:graphicData>
            </a:graphic>
          </wp:inline>
        </w:drawing>
      </w:r>
    </w:p>
    <w:p w14:paraId="69886134" w14:textId="77777777" w:rsidR="00057808" w:rsidRDefault="00057808">
      <w:pPr>
        <w:widowControl/>
        <w:rPr>
          <w:rFonts w:ascii="Helvetica Neue" w:eastAsia="Helvetica Neue" w:hAnsi="Helvetica Neue" w:cs="Helvetica Neue"/>
          <w:color w:val="333E48"/>
          <w:sz w:val="20"/>
          <w:szCs w:val="20"/>
        </w:rPr>
      </w:pPr>
    </w:p>
    <w:p w14:paraId="3005EDF2" w14:textId="77777777" w:rsidR="00057808" w:rsidRDefault="00057808">
      <w:pPr>
        <w:widowControl/>
        <w:rPr>
          <w:rFonts w:ascii="Helvetica Neue" w:eastAsia="Helvetica Neue" w:hAnsi="Helvetica Neue" w:cs="Helvetica Neue"/>
          <w:color w:val="333E48"/>
          <w:sz w:val="20"/>
          <w:szCs w:val="20"/>
        </w:rPr>
      </w:pPr>
    </w:p>
    <w:p w14:paraId="6E861F86" w14:textId="77777777" w:rsidR="00057808" w:rsidRDefault="00701249">
      <w:pPr>
        <w:widowControl/>
        <w:spacing w:after="160" w:line="259" w:lineRule="auto"/>
        <w:rPr>
          <w:b/>
        </w:rPr>
      </w:pPr>
      <w:r>
        <w:rPr>
          <w:b/>
        </w:rPr>
        <w:t>Comments:</w:t>
      </w:r>
    </w:p>
    <w:p w14:paraId="2A7443E1" w14:textId="77777777" w:rsidR="00057808" w:rsidRDefault="00701249">
      <w:pPr>
        <w:widowControl/>
      </w:pPr>
      <w:r>
        <w:rPr>
          <w:b/>
        </w:rPr>
        <w:t xml:space="preserve">Dominican Republic: </w:t>
      </w:r>
      <w:r>
        <w:t>https://onamet.gob.do/index.php/noticias/item/542-onametrealizara-ejercicio-de-simulacion-de-tsunamis-por-colapsovolcan.</w:t>
      </w:r>
    </w:p>
    <w:p w14:paraId="495CCD4E" w14:textId="77777777" w:rsidR="00057808" w:rsidRDefault="00057808">
      <w:pPr>
        <w:widowControl/>
        <w:rPr>
          <w:b/>
        </w:rPr>
      </w:pPr>
    </w:p>
    <w:p w14:paraId="083CF684" w14:textId="77777777" w:rsidR="00057808" w:rsidRDefault="00701249">
      <w:pPr>
        <w:widowControl/>
      </w:pPr>
      <w:r>
        <w:rPr>
          <w:b/>
        </w:rPr>
        <w:t>Trinidad and Tobago:</w:t>
      </w:r>
      <w:r>
        <w:t xml:space="preserve"> Video and photos supplied to christa.vonh@noaa.gov.</w:t>
      </w:r>
    </w:p>
    <w:p w14:paraId="25C9DCE1" w14:textId="77777777" w:rsidR="00057808" w:rsidRDefault="00057808">
      <w:pPr>
        <w:widowControl/>
      </w:pPr>
    </w:p>
    <w:p w14:paraId="4C2B5CAF" w14:textId="77777777" w:rsidR="00057808" w:rsidRDefault="00701249">
      <w:pPr>
        <w:widowControl/>
      </w:pPr>
      <w:r>
        <w:rPr>
          <w:b/>
        </w:rPr>
        <w:t xml:space="preserve">USA - US Virgin Islands: </w:t>
      </w:r>
      <w:r>
        <w:t>Being sent via separate email.</w:t>
      </w:r>
    </w:p>
    <w:p w14:paraId="368F8136" w14:textId="77777777" w:rsidR="00057808" w:rsidRDefault="00057808">
      <w:pPr>
        <w:widowControl/>
      </w:pPr>
    </w:p>
    <w:p w14:paraId="3A5CD414" w14:textId="77777777" w:rsidR="00057808" w:rsidRDefault="00057808">
      <w:pPr>
        <w:widowControl/>
      </w:pPr>
    </w:p>
    <w:p w14:paraId="1640C67B" w14:textId="77777777" w:rsidR="00057808" w:rsidRDefault="00057808">
      <w:pPr>
        <w:widowControl/>
      </w:pPr>
    </w:p>
    <w:p w14:paraId="4E0B0D89" w14:textId="77777777" w:rsidR="00057808" w:rsidRDefault="00701249">
      <w:pPr>
        <w:widowControl/>
      </w:pPr>
      <w:r>
        <w:br w:type="page"/>
      </w:r>
    </w:p>
    <w:p w14:paraId="19132B18" w14:textId="77777777" w:rsidR="00057808" w:rsidRDefault="00701249">
      <w:pPr>
        <w:widowControl/>
        <w:rPr>
          <w:rFonts w:ascii="Helvetica Neue" w:eastAsia="Helvetica Neue" w:hAnsi="Helvetica Neue" w:cs="Helvetica Neue"/>
          <w:color w:val="333E48"/>
          <w:sz w:val="20"/>
          <w:szCs w:val="20"/>
        </w:rPr>
      </w:pPr>
      <w:r>
        <w:rPr>
          <w:rFonts w:ascii="Helvetica Neue" w:eastAsia="Helvetica Neue" w:hAnsi="Helvetica Neue" w:cs="Helvetica Neue"/>
          <w:noProof/>
          <w:color w:val="333E48"/>
          <w:sz w:val="20"/>
          <w:szCs w:val="20"/>
        </w:rPr>
        <w:lastRenderedPageBreak/>
        <w:drawing>
          <wp:inline distT="0" distB="0" distL="0" distR="0" wp14:anchorId="2BB7112C" wp14:editId="291A8BCB">
            <wp:extent cx="5943600" cy="907415"/>
            <wp:effectExtent l="0" t="0" r="0" b="0"/>
            <wp:docPr id="53" name="image1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Text&#10;&#10;Description automatically generated"/>
                    <pic:cNvPicPr preferRelativeResize="0"/>
                  </pic:nvPicPr>
                  <pic:blipFill>
                    <a:blip r:embed="rId42"/>
                    <a:srcRect l="1908" t="3749" r="2824" b="3749"/>
                    <a:stretch>
                      <a:fillRect/>
                    </a:stretch>
                  </pic:blipFill>
                  <pic:spPr>
                    <a:xfrm>
                      <a:off x="0" y="0"/>
                      <a:ext cx="5943600" cy="907415"/>
                    </a:xfrm>
                    <a:prstGeom prst="rect">
                      <a:avLst/>
                    </a:prstGeom>
                    <a:ln/>
                  </pic:spPr>
                </pic:pic>
              </a:graphicData>
            </a:graphic>
          </wp:inline>
        </w:drawing>
      </w:r>
    </w:p>
    <w:p w14:paraId="0F6907E5" w14:textId="77777777" w:rsidR="00057808" w:rsidRDefault="00701249">
      <w:pPr>
        <w:widowControl/>
        <w:spacing w:after="160" w:line="259" w:lineRule="auto"/>
        <w:rPr>
          <w:b/>
        </w:rPr>
      </w:pPr>
      <w:r>
        <w:rPr>
          <w:b/>
        </w:rPr>
        <w:t>Comments:</w:t>
      </w:r>
    </w:p>
    <w:p w14:paraId="4B609D4E" w14:textId="77777777" w:rsidR="00057808" w:rsidRDefault="00701249">
      <w:pPr>
        <w:widowControl/>
      </w:pPr>
      <w:r>
        <w:rPr>
          <w:b/>
        </w:rPr>
        <w:t xml:space="preserve">Aruba: </w:t>
      </w:r>
      <w:r>
        <w:t xml:space="preserve">Facebook Bureau </w:t>
      </w:r>
      <w:proofErr w:type="spellStart"/>
      <w:r>
        <w:t>Rampenbestrijding</w:t>
      </w:r>
      <w:proofErr w:type="spellEnd"/>
      <w:r>
        <w:t xml:space="preserve"> Aruba</w:t>
      </w:r>
    </w:p>
    <w:p w14:paraId="547F8D41" w14:textId="77777777" w:rsidR="00057808" w:rsidRDefault="00057808">
      <w:pPr>
        <w:widowControl/>
      </w:pPr>
    </w:p>
    <w:p w14:paraId="3C5AE13D" w14:textId="77777777" w:rsidR="00057808" w:rsidRDefault="00701249">
      <w:pPr>
        <w:widowControl/>
      </w:pPr>
      <w:r>
        <w:rPr>
          <w:b/>
        </w:rPr>
        <w:t>Colombia:</w:t>
      </w:r>
      <w:r>
        <w:t xml:space="preserve"> https://www.linkedin.com/posts/dimarcolombia_destacado-colombia-caribewave23-activity-7045456590476300288-uCxh? </w:t>
      </w:r>
      <w:proofErr w:type="spellStart"/>
      <w:r>
        <w:t>utm_source</w:t>
      </w:r>
      <w:proofErr w:type="spellEnd"/>
      <w:r>
        <w:t>=</w:t>
      </w:r>
      <w:proofErr w:type="spellStart"/>
      <w:r>
        <w:t>share&amp;utm_medium</w:t>
      </w:r>
      <w:proofErr w:type="spellEnd"/>
      <w:r>
        <w:t>=</w:t>
      </w:r>
      <w:proofErr w:type="spellStart"/>
      <w:r>
        <w:t>member_ios</w:t>
      </w:r>
      <w:proofErr w:type="spellEnd"/>
      <w:r>
        <w:t xml:space="preserve"> https://www.facebook.com/100064632821871/posts/pfbid021saRPBc1oNbPuXvMP149P5ism7SCPtStivPagungFvBJeRoHyuWBnsuVB U27e8Tql/?</w:t>
      </w:r>
      <w:proofErr w:type="spellStart"/>
      <w:r>
        <w:t>mibextid</w:t>
      </w:r>
      <w:proofErr w:type="spellEnd"/>
      <w:r>
        <w:t xml:space="preserve">=Nif5oz </w:t>
      </w:r>
    </w:p>
    <w:p w14:paraId="057FA6D9" w14:textId="77777777" w:rsidR="00057808" w:rsidRDefault="00057808">
      <w:pPr>
        <w:widowControl/>
        <w:rPr>
          <w:b/>
        </w:rPr>
      </w:pPr>
    </w:p>
    <w:p w14:paraId="0D308377" w14:textId="77777777" w:rsidR="00057808" w:rsidRPr="00E71A47" w:rsidRDefault="00701249">
      <w:pPr>
        <w:widowControl/>
        <w:rPr>
          <w:lang w:val="es-ES"/>
        </w:rPr>
      </w:pPr>
      <w:r w:rsidRPr="00E71A47">
        <w:rPr>
          <w:b/>
          <w:lang w:val="es-ES"/>
        </w:rPr>
        <w:t xml:space="preserve">Costa Rica: </w:t>
      </w:r>
      <w:r w:rsidRPr="00E71A47">
        <w:rPr>
          <w:lang w:val="es-ES"/>
        </w:rPr>
        <w:t xml:space="preserve">Video: https://we.tl/t-d2dCsDKIJT Foto: https://we.tl/t-U4mrxKP7jN https://www.facebook.com/sinamot.cr/posts/pfbid02vyy3n3NThh5iX6gCC8PgnETVG6PVEEw5LqBqsHuMPej2Pbu4S9FGQrtzCj2762enl </w:t>
      </w:r>
    </w:p>
    <w:p w14:paraId="19301B4A" w14:textId="77777777" w:rsidR="00057808" w:rsidRPr="00E71A47" w:rsidRDefault="00057808">
      <w:pPr>
        <w:widowControl/>
        <w:rPr>
          <w:lang w:val="es-ES"/>
        </w:rPr>
      </w:pPr>
    </w:p>
    <w:p w14:paraId="65939C0E" w14:textId="77777777" w:rsidR="00057808" w:rsidRPr="00E71A47" w:rsidRDefault="00701249">
      <w:pPr>
        <w:widowControl/>
        <w:rPr>
          <w:lang w:val="es-ES"/>
        </w:rPr>
      </w:pPr>
      <w:r w:rsidRPr="00E71A47">
        <w:rPr>
          <w:b/>
          <w:lang w:val="es-ES"/>
        </w:rPr>
        <w:t xml:space="preserve">Dominican Republic: </w:t>
      </w:r>
      <w:r w:rsidRPr="00E71A47">
        <w:rPr>
          <w:lang w:val="es-ES"/>
        </w:rPr>
        <w:t xml:space="preserve">https://onamet.gob.do/index.php/noticias/item/542-onamet-realizara-ejercicio-de-simulacion-de-tsunamis-por-colapso-volcan </w:t>
      </w:r>
    </w:p>
    <w:p w14:paraId="6AD6AB70" w14:textId="77777777" w:rsidR="00057808" w:rsidRPr="00E71A47" w:rsidRDefault="00057808">
      <w:pPr>
        <w:widowControl/>
        <w:rPr>
          <w:lang w:val="es-ES"/>
        </w:rPr>
      </w:pPr>
    </w:p>
    <w:p w14:paraId="487BC62C" w14:textId="77777777" w:rsidR="00057808" w:rsidRPr="00E71A47" w:rsidRDefault="00701249">
      <w:pPr>
        <w:widowControl/>
        <w:rPr>
          <w:lang w:val="es-ES"/>
        </w:rPr>
      </w:pPr>
      <w:r w:rsidRPr="00E71A47">
        <w:rPr>
          <w:b/>
          <w:lang w:val="es-ES"/>
        </w:rPr>
        <w:t>Grenada:</w:t>
      </w:r>
      <w:r w:rsidRPr="00E71A47">
        <w:rPr>
          <w:lang w:val="es-ES"/>
        </w:rPr>
        <w:t xml:space="preserve"> NaDMA Facebook page.</w:t>
      </w:r>
    </w:p>
    <w:p w14:paraId="4F6E61C5" w14:textId="77777777" w:rsidR="00057808" w:rsidRPr="00E71A47" w:rsidRDefault="00057808">
      <w:pPr>
        <w:widowControl/>
        <w:rPr>
          <w:lang w:val="es-ES"/>
        </w:rPr>
      </w:pPr>
    </w:p>
    <w:p w14:paraId="58A9AFF6" w14:textId="77777777" w:rsidR="00057808" w:rsidRDefault="00701249">
      <w:pPr>
        <w:widowControl/>
      </w:pPr>
      <w:r>
        <w:rPr>
          <w:b/>
        </w:rPr>
        <w:t>Panama:</w:t>
      </w:r>
      <w:r>
        <w:t xml:space="preserve"> IOCARIBE page.</w:t>
      </w:r>
    </w:p>
    <w:p w14:paraId="00D051B4" w14:textId="77777777" w:rsidR="00057808" w:rsidRDefault="00057808">
      <w:pPr>
        <w:widowControl/>
      </w:pPr>
    </w:p>
    <w:p w14:paraId="52DB17FE" w14:textId="77777777" w:rsidR="00057808" w:rsidRDefault="00701249">
      <w:pPr>
        <w:widowControl/>
      </w:pPr>
      <w:r>
        <w:rPr>
          <w:b/>
        </w:rPr>
        <w:t>Saint Kitts and Nevis:</w:t>
      </w:r>
      <w:r>
        <w:t xml:space="preserve"> The link will be shared </w:t>
      </w:r>
      <w:proofErr w:type="gramStart"/>
      <w:r>
        <w:t>at a later date</w:t>
      </w:r>
      <w:proofErr w:type="gramEnd"/>
      <w:r>
        <w:t xml:space="preserve">. </w:t>
      </w:r>
      <w:proofErr w:type="gramStart"/>
      <w:r>
        <w:t>https://www.facebook.com/profile.php?id=100064553717283 ;</w:t>
      </w:r>
      <w:proofErr w:type="gramEnd"/>
      <w:r>
        <w:t xml:space="preserve"> sknis.com </w:t>
      </w:r>
    </w:p>
    <w:p w14:paraId="3A344E8E" w14:textId="77777777" w:rsidR="00057808" w:rsidRDefault="00057808">
      <w:pPr>
        <w:widowControl/>
      </w:pPr>
    </w:p>
    <w:p w14:paraId="03B67661" w14:textId="77777777" w:rsidR="00057808" w:rsidRDefault="00701249">
      <w:pPr>
        <w:widowControl/>
      </w:pPr>
      <w:r>
        <w:rPr>
          <w:b/>
        </w:rPr>
        <w:t xml:space="preserve">Saint Vincent and the Grenadines: </w:t>
      </w:r>
      <w:r>
        <w:t>Not shared but the activity was covered by the state media agency.</w:t>
      </w:r>
    </w:p>
    <w:p w14:paraId="09E82415" w14:textId="77777777" w:rsidR="00057808" w:rsidRDefault="00057808">
      <w:pPr>
        <w:widowControl/>
      </w:pPr>
    </w:p>
    <w:p w14:paraId="29BCFFFD" w14:textId="77777777" w:rsidR="00057808" w:rsidRDefault="00701249">
      <w:pPr>
        <w:widowControl/>
        <w:rPr>
          <w:b/>
        </w:rPr>
      </w:pPr>
      <w:r>
        <w:rPr>
          <w:b/>
        </w:rPr>
        <w:t xml:space="preserve">Trinidad and Tobago: </w:t>
      </w:r>
      <w:r>
        <w:t xml:space="preserve">Photos of the exercise were shared via the social media pages of the ODPM (T&amp;T's NDO), as well as via the ODPM's website: https://odpm.gov.tt/node/1518. </w:t>
      </w:r>
    </w:p>
    <w:p w14:paraId="52B555E4" w14:textId="77777777" w:rsidR="00057808" w:rsidRDefault="00057808">
      <w:pPr>
        <w:widowControl/>
        <w:rPr>
          <w:b/>
        </w:rPr>
      </w:pPr>
    </w:p>
    <w:p w14:paraId="11ACE286" w14:textId="77777777" w:rsidR="00057808" w:rsidRDefault="00701249">
      <w:pPr>
        <w:widowControl/>
        <w:rPr>
          <w:b/>
        </w:rPr>
      </w:pPr>
      <w:r>
        <w:rPr>
          <w:b/>
        </w:rPr>
        <w:t>UK - British Virgin Islands:</w:t>
      </w:r>
      <w:r>
        <w:t xml:space="preserve"> </w:t>
      </w:r>
      <w:proofErr w:type="spellStart"/>
      <w:r>
        <w:t>bviddm</w:t>
      </w:r>
      <w:proofErr w:type="spellEnd"/>
      <w:r>
        <w:t xml:space="preserve"> </w:t>
      </w:r>
      <w:proofErr w:type="spellStart"/>
      <w:r>
        <w:t>facebook</w:t>
      </w:r>
      <w:proofErr w:type="spellEnd"/>
      <w:r>
        <w:t xml:space="preserve"> </w:t>
      </w:r>
    </w:p>
    <w:p w14:paraId="307AE83A" w14:textId="77777777" w:rsidR="00057808" w:rsidRDefault="00057808">
      <w:pPr>
        <w:widowControl/>
        <w:rPr>
          <w:b/>
        </w:rPr>
      </w:pPr>
    </w:p>
    <w:p w14:paraId="762BBFBA" w14:textId="77777777" w:rsidR="00057808" w:rsidRDefault="00701249">
      <w:pPr>
        <w:widowControl/>
        <w:rPr>
          <w:b/>
        </w:rPr>
      </w:pPr>
      <w:r>
        <w:rPr>
          <w:b/>
        </w:rPr>
        <w:t>UK - Cayman Islands:</w:t>
      </w:r>
      <w:r>
        <w:t xml:space="preserve"> https://www.facebook.com/caymanprepared/ </w:t>
      </w:r>
    </w:p>
    <w:p w14:paraId="0767276D" w14:textId="77777777" w:rsidR="00057808" w:rsidRDefault="00057808">
      <w:pPr>
        <w:widowControl/>
        <w:rPr>
          <w:b/>
        </w:rPr>
      </w:pPr>
    </w:p>
    <w:p w14:paraId="1B6046F5" w14:textId="77777777" w:rsidR="00057808" w:rsidRPr="00E71A47" w:rsidRDefault="00701249">
      <w:pPr>
        <w:widowControl/>
        <w:rPr>
          <w:lang w:val="es-ES"/>
        </w:rPr>
      </w:pPr>
      <w:r w:rsidRPr="00E71A47">
        <w:rPr>
          <w:b/>
          <w:lang w:val="es-ES"/>
        </w:rPr>
        <w:t>USA - Puerto Rico:</w:t>
      </w:r>
      <w:r w:rsidRPr="00E71A47">
        <w:rPr>
          <w:lang w:val="es-ES"/>
        </w:rPr>
        <w:t xml:space="preserve"> NMEAD facebook.</w:t>
      </w:r>
    </w:p>
    <w:p w14:paraId="578EEDFC" w14:textId="77777777" w:rsidR="00057808" w:rsidRPr="00E71A47" w:rsidRDefault="00057808">
      <w:pPr>
        <w:widowControl/>
        <w:rPr>
          <w:lang w:val="es-ES"/>
        </w:rPr>
      </w:pPr>
    </w:p>
    <w:p w14:paraId="214CB33E" w14:textId="77777777" w:rsidR="00057808" w:rsidRDefault="00701249">
      <w:pPr>
        <w:widowControl/>
      </w:pPr>
      <w:r>
        <w:rPr>
          <w:b/>
        </w:rPr>
        <w:t xml:space="preserve">USA - US Virgin Islands: </w:t>
      </w:r>
      <w:r>
        <w:t>Shared via VITEMA FB as a Thank You. No videos posted to FB.</w:t>
      </w:r>
    </w:p>
    <w:p w14:paraId="16850B12" w14:textId="77777777" w:rsidR="00057808" w:rsidRDefault="00057808">
      <w:pPr>
        <w:widowControl/>
      </w:pPr>
    </w:p>
    <w:p w14:paraId="09067833" w14:textId="77777777" w:rsidR="00057808" w:rsidRDefault="00701249">
      <w:pPr>
        <w:widowControl/>
      </w:pPr>
      <w:r>
        <w:rPr>
          <w:b/>
        </w:rPr>
        <w:t>Venezuela:</w:t>
      </w:r>
      <w:r>
        <w:t xml:space="preserve"> https://twitter.com/FUNVISIS/status/1638198341384253444 https://www.diarioeltigrense.com/2023/03/23/mas-de-18-mil-personasfueron-movilizadas-en-anzoategui-durante-el-caribe-wave-2023/ https://twitter.com/FUNVISIS/status/1638903437071884288 https://diarioelvistazo.com/proteccion-civil-guanipa-lidero-desalojo-de-3-300-estudiantes-en-simulacro-caribe-wave-2023/caribe-wave23/ https://www.vtv.gob.ve/venezuela-ejercicio-tsunamis-caribe-wave-2023/ https://www.pcivil.gob.ve/2023/03/sngr-en-preparativospara-el-caribe-wave-2023/ </w:t>
      </w:r>
      <w:r>
        <w:lastRenderedPageBreak/>
        <w:t xml:space="preserve">http://www.pdvsa.com/index.php?option=com_content&amp;view=article&amp;id=9835:pdvsa-fortalece-protocolos-decontrol-de-emergencia-durante-ejercicio-anual-de-tsunami-caribe-wave-2023&amp;catid=10:noticias&amp;Itemid=589&amp;lang=es https://portuguesa.gob.ve/index.php/2023/03/23/equipo-del-sistema-nacional-de-riesgo-realiza-simulacro-caribe-wave-2023/ https://twitter.com/MijpVzla/status/1638925474242895872? ref_src=twsrc%5Etfw%7Ctwcamp%5Etweetembed%7Ctwterm%5E1638925474242895872%7Ctwgr%5E95daf48ed605f264a7d29e813a 1aa96372e973a3%7Ctwcon%5Es1_&amp;ref_url=https%3A%2F%2Fportuguesa.gob.ve%2Findex.php%2F2023%2F03%2F23%2Fequipodel-sistema-nacional-de-riesgo-realiza-simulacro-caribe-wave-2023%2F http://www.correodelorinoco.gob.ve/venezuela-simulacrointernacional-caribe-wave-2023/ https://proteccioncivil.maracaibo.gob.ve/pcad-participara-en-el-ejercicio-caribe-wave-2023/ https://www.elinformadorve.com/23/03/2023/venezuela/simulacro-de-tsunami-caribe-wave-2023-se-realizara-este-23-mar https://elcomercio.pe/respuestas/venezuela/caribe-wave-2023-en-venezuela-cuando-sera-y-que-pasara-con-las-alertas-deemergencias-monte-pelee-tdex-noticia/ </w:t>
      </w:r>
    </w:p>
    <w:p w14:paraId="583DFB04" w14:textId="77777777" w:rsidR="00057808" w:rsidRDefault="00057808">
      <w:pPr>
        <w:widowControl/>
      </w:pPr>
    </w:p>
    <w:p w14:paraId="5CD3B506" w14:textId="77777777" w:rsidR="00057808" w:rsidRDefault="00057808">
      <w:pPr>
        <w:widowControl/>
      </w:pPr>
    </w:p>
    <w:p w14:paraId="40D48896" w14:textId="77777777" w:rsidR="00057808" w:rsidRDefault="00057808">
      <w:pPr>
        <w:widowControl/>
      </w:pPr>
    </w:p>
    <w:p w14:paraId="3488C16D" w14:textId="77777777" w:rsidR="00057808" w:rsidRDefault="00057808">
      <w:pPr>
        <w:widowControl/>
      </w:pPr>
    </w:p>
    <w:p w14:paraId="7D7151C1" w14:textId="77777777" w:rsidR="00057808" w:rsidRDefault="00701249">
      <w:pPr>
        <w:widowControl/>
        <w:rPr>
          <w:highlight w:val="yellow"/>
        </w:rPr>
      </w:pPr>
      <w:r>
        <w:br w:type="page"/>
      </w:r>
    </w:p>
    <w:p w14:paraId="7F5A4D2C" w14:textId="070C22E7" w:rsidR="00057808" w:rsidRDefault="002A0271">
      <w:pPr>
        <w:widowControl/>
        <w:rPr>
          <w:color w:val="000000"/>
        </w:rPr>
      </w:pPr>
      <w:r>
        <w:rPr>
          <w:noProof/>
          <w:color w:val="000000"/>
        </w:rPr>
        <w:lastRenderedPageBreak/>
        <w:drawing>
          <wp:inline distT="0" distB="0" distL="0" distR="0" wp14:anchorId="77A3B1AF" wp14:editId="1F958D59">
            <wp:extent cx="5943600" cy="36582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3">
                      <a:extLst>
                        <a:ext uri="{28A0092B-C50C-407E-A947-70E740481C1C}">
                          <a14:useLocalDpi xmlns:a14="http://schemas.microsoft.com/office/drawing/2010/main" val="0"/>
                        </a:ext>
                      </a:extLst>
                    </a:blip>
                    <a:stretch>
                      <a:fillRect/>
                    </a:stretch>
                  </pic:blipFill>
                  <pic:spPr>
                    <a:xfrm>
                      <a:off x="0" y="0"/>
                      <a:ext cx="5943600" cy="3658235"/>
                    </a:xfrm>
                    <a:prstGeom prst="rect">
                      <a:avLst/>
                    </a:prstGeom>
                  </pic:spPr>
                </pic:pic>
              </a:graphicData>
            </a:graphic>
          </wp:inline>
        </w:drawing>
      </w:r>
    </w:p>
    <w:p w14:paraId="464F9F20" w14:textId="77777777" w:rsidR="00057808" w:rsidRDefault="00057808">
      <w:pPr>
        <w:widowControl/>
        <w:rPr>
          <w:color w:val="000000"/>
        </w:rPr>
      </w:pPr>
    </w:p>
    <w:p w14:paraId="77985820" w14:textId="77777777" w:rsidR="00057808" w:rsidRDefault="00701249">
      <w:pPr>
        <w:widowControl/>
        <w:spacing w:after="160" w:line="259" w:lineRule="auto"/>
        <w:rPr>
          <w:b/>
        </w:rPr>
      </w:pPr>
      <w:r>
        <w:rPr>
          <w:b/>
        </w:rPr>
        <w:t>Comments:</w:t>
      </w:r>
    </w:p>
    <w:p w14:paraId="2A79CB19" w14:textId="77777777" w:rsidR="00057808" w:rsidRDefault="00701249">
      <w:pPr>
        <w:widowControl/>
      </w:pPr>
      <w:r>
        <w:rPr>
          <w:b/>
        </w:rPr>
        <w:t xml:space="preserve">Brazil: </w:t>
      </w:r>
      <w:r>
        <w:t xml:space="preserve">Not yet. There is a workshop ongoing now that </w:t>
      </w:r>
      <w:proofErr w:type="gramStart"/>
      <w:r>
        <w:t>takes into account</w:t>
      </w:r>
      <w:proofErr w:type="gramEnd"/>
      <w:r>
        <w:t xml:space="preserve"> an Early Warning System based on people, being conducted by social scientists. </w:t>
      </w:r>
    </w:p>
    <w:p w14:paraId="1D714125" w14:textId="77777777" w:rsidR="00057808" w:rsidRDefault="00057808">
      <w:pPr>
        <w:widowControl/>
      </w:pPr>
    </w:p>
    <w:p w14:paraId="1CDCF1B9" w14:textId="77777777" w:rsidR="00057808" w:rsidRDefault="00701249">
      <w:pPr>
        <w:widowControl/>
      </w:pPr>
      <w:r>
        <w:rPr>
          <w:b/>
        </w:rPr>
        <w:t>Venezuela:</w:t>
      </w:r>
      <w:r>
        <w:t xml:space="preserve"> Important </w:t>
      </w:r>
      <w:proofErr w:type="gramStart"/>
      <w:r>
        <w:t>question, since</w:t>
      </w:r>
      <w:proofErr w:type="gramEnd"/>
      <w:r>
        <w:t xml:space="preserve"> the domain exercised by natural and basic sciences on the problem of disasters in the Latin American subcontinent is almost total. The study of seismic and climatological patterns, terrestrial dynamics, etc., places a notorious emphasis on prediction problems and on the adaptation of structures to the physical parameters of natural events that threaten society. But society does not appear in the formula, neither as an object of study, nor as an object of action and change in terms of its patterns of behavior and incidence in the realization of disaster situations. We have two social scientists who have participated as observers in the exercise and have made important reflections that indicate the importance of incorporating the social issue into the Caribe Wave exercise. </w:t>
      </w:r>
    </w:p>
    <w:p w14:paraId="63321268" w14:textId="77777777" w:rsidR="00057808" w:rsidRDefault="00057808">
      <w:pPr>
        <w:widowControl/>
        <w:rPr>
          <w:b/>
        </w:rPr>
      </w:pPr>
    </w:p>
    <w:p w14:paraId="12F91592" w14:textId="77777777" w:rsidR="00057808" w:rsidRDefault="00057808">
      <w:pPr>
        <w:widowControl/>
        <w:rPr>
          <w:rFonts w:ascii="Helvetica Neue" w:eastAsia="Helvetica Neue" w:hAnsi="Helvetica Neue" w:cs="Helvetica Neue"/>
          <w:color w:val="333E48"/>
          <w:sz w:val="20"/>
          <w:szCs w:val="20"/>
        </w:rPr>
      </w:pPr>
    </w:p>
    <w:p w14:paraId="78BD4A31" w14:textId="77777777" w:rsidR="00057808" w:rsidRDefault="00057808">
      <w:pPr>
        <w:widowControl/>
        <w:rPr>
          <w:color w:val="000000"/>
        </w:rPr>
      </w:pPr>
    </w:p>
    <w:p w14:paraId="10D436EF" w14:textId="4D9A90D2" w:rsidR="00057808" w:rsidRDefault="002A0271">
      <w:pPr>
        <w:widowControl/>
        <w:rPr>
          <w:color w:val="000000"/>
        </w:rPr>
      </w:pPr>
      <w:r>
        <w:rPr>
          <w:noProof/>
          <w:color w:val="000000"/>
        </w:rPr>
        <w:lastRenderedPageBreak/>
        <w:drawing>
          <wp:inline distT="0" distB="0" distL="0" distR="0" wp14:anchorId="3DB2AB0C" wp14:editId="5FCA0F8C">
            <wp:extent cx="5943600" cy="391096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4">
                      <a:extLst>
                        <a:ext uri="{28A0092B-C50C-407E-A947-70E740481C1C}">
                          <a14:useLocalDpi xmlns:a14="http://schemas.microsoft.com/office/drawing/2010/main" val="0"/>
                        </a:ext>
                      </a:extLst>
                    </a:blip>
                    <a:stretch>
                      <a:fillRect/>
                    </a:stretch>
                  </pic:blipFill>
                  <pic:spPr>
                    <a:xfrm>
                      <a:off x="0" y="0"/>
                      <a:ext cx="5943600" cy="3910965"/>
                    </a:xfrm>
                    <a:prstGeom prst="rect">
                      <a:avLst/>
                    </a:prstGeom>
                  </pic:spPr>
                </pic:pic>
              </a:graphicData>
            </a:graphic>
          </wp:inline>
        </w:drawing>
      </w:r>
    </w:p>
    <w:p w14:paraId="384C2F7D" w14:textId="77777777" w:rsidR="00057808" w:rsidRDefault="00057808">
      <w:pPr>
        <w:widowControl/>
        <w:rPr>
          <w:rFonts w:ascii="Helvetica Neue" w:eastAsia="Helvetica Neue" w:hAnsi="Helvetica Neue" w:cs="Helvetica Neue"/>
          <w:color w:val="333E48"/>
          <w:sz w:val="20"/>
          <w:szCs w:val="20"/>
        </w:rPr>
      </w:pPr>
    </w:p>
    <w:p w14:paraId="5DC69EE2" w14:textId="77777777" w:rsidR="00057808" w:rsidRDefault="00701249">
      <w:pPr>
        <w:widowControl/>
        <w:spacing w:after="160" w:line="259" w:lineRule="auto"/>
        <w:rPr>
          <w:b/>
        </w:rPr>
      </w:pPr>
      <w:r>
        <w:rPr>
          <w:b/>
        </w:rPr>
        <w:t>Comments:</w:t>
      </w:r>
    </w:p>
    <w:p w14:paraId="27CA2117" w14:textId="77777777" w:rsidR="00057808" w:rsidRDefault="00701249">
      <w:pPr>
        <w:widowControl/>
      </w:pPr>
      <w:r>
        <w:rPr>
          <w:b/>
        </w:rPr>
        <w:t xml:space="preserve">Aruba: </w:t>
      </w:r>
      <w:r>
        <w:t>Mental disabilities.</w:t>
      </w:r>
    </w:p>
    <w:p w14:paraId="106432CB" w14:textId="77777777" w:rsidR="00057808" w:rsidRDefault="00057808">
      <w:pPr>
        <w:widowControl/>
      </w:pPr>
    </w:p>
    <w:p w14:paraId="6EFD5B80" w14:textId="77777777" w:rsidR="00057808" w:rsidRDefault="00701249">
      <w:pPr>
        <w:widowControl/>
      </w:pPr>
      <w:r>
        <w:rPr>
          <w:b/>
        </w:rPr>
        <w:t>Costa Rica:</w:t>
      </w:r>
      <w:r>
        <w:t xml:space="preserve"> They were moved by police vehicle.</w:t>
      </w:r>
    </w:p>
    <w:p w14:paraId="08AC41D4" w14:textId="77777777" w:rsidR="00057808" w:rsidRDefault="00057808">
      <w:pPr>
        <w:widowControl/>
        <w:rPr>
          <w:b/>
        </w:rPr>
      </w:pPr>
    </w:p>
    <w:p w14:paraId="53660D19" w14:textId="77777777" w:rsidR="00057808" w:rsidRDefault="00701249">
      <w:pPr>
        <w:widowControl/>
      </w:pPr>
      <w:r>
        <w:rPr>
          <w:b/>
        </w:rPr>
        <w:t xml:space="preserve">Saint Kitts and Nevis: </w:t>
      </w:r>
      <w:r>
        <w:t>Their knowledge of disasters, plans, and responses were tested.</w:t>
      </w:r>
    </w:p>
    <w:p w14:paraId="0D1162EF" w14:textId="77777777" w:rsidR="00057808" w:rsidRDefault="00057808">
      <w:pPr>
        <w:widowControl/>
      </w:pPr>
    </w:p>
    <w:p w14:paraId="6F0D1F0C" w14:textId="77777777" w:rsidR="00057808" w:rsidRDefault="00701249">
      <w:pPr>
        <w:widowControl/>
      </w:pPr>
      <w:r>
        <w:rPr>
          <w:b/>
        </w:rPr>
        <w:t>USA - Puerto Rico:</w:t>
      </w:r>
      <w:r>
        <w:t xml:space="preserve"> School Segundo Ruiz </w:t>
      </w:r>
      <w:proofErr w:type="spellStart"/>
      <w:r>
        <w:t>Belvis</w:t>
      </w:r>
      <w:proofErr w:type="spellEnd"/>
      <w:r>
        <w:t xml:space="preserve"> at Mayaguez PR with around 50 students with disabilities. Community in </w:t>
      </w:r>
      <w:proofErr w:type="spellStart"/>
      <w:r>
        <w:t>Bayamón</w:t>
      </w:r>
      <w:proofErr w:type="spellEnd"/>
      <w:r>
        <w:t xml:space="preserve"> PR with some deaf families.</w:t>
      </w:r>
    </w:p>
    <w:p w14:paraId="656D0059" w14:textId="77777777" w:rsidR="00057808" w:rsidRDefault="00057808">
      <w:pPr>
        <w:widowControl/>
      </w:pPr>
    </w:p>
    <w:p w14:paraId="21B3533D" w14:textId="77777777" w:rsidR="00057808" w:rsidRDefault="00701249">
      <w:pPr>
        <w:widowControl/>
      </w:pPr>
      <w:r>
        <w:rPr>
          <w:b/>
        </w:rPr>
        <w:t>Venezuela:</w:t>
      </w:r>
      <w:r>
        <w:t xml:space="preserve"> We have people with disabilities working in earthquake and tsunami risk education, also the PC directorates work and are trained to work with people with disabilities.</w:t>
      </w:r>
    </w:p>
    <w:p w14:paraId="778D1D21" w14:textId="77777777" w:rsidR="00057808" w:rsidRDefault="00057808">
      <w:pPr>
        <w:widowControl/>
        <w:rPr>
          <w:color w:val="000000"/>
          <w:sz w:val="32"/>
          <w:szCs w:val="32"/>
        </w:rPr>
      </w:pPr>
    </w:p>
    <w:p w14:paraId="7BA3703F" w14:textId="77777777" w:rsidR="00057808" w:rsidRDefault="00057808">
      <w:pPr>
        <w:widowControl/>
        <w:rPr>
          <w:rFonts w:ascii="Helvetica Neue" w:eastAsia="Helvetica Neue" w:hAnsi="Helvetica Neue" w:cs="Helvetica Neue"/>
          <w:color w:val="333E48"/>
          <w:sz w:val="20"/>
          <w:szCs w:val="20"/>
        </w:rPr>
      </w:pPr>
    </w:p>
    <w:p w14:paraId="48162B6E" w14:textId="77777777" w:rsidR="00057808" w:rsidRDefault="00057808">
      <w:pPr>
        <w:widowControl/>
        <w:rPr>
          <w:rFonts w:ascii="Helvetica Neue" w:eastAsia="Helvetica Neue" w:hAnsi="Helvetica Neue" w:cs="Helvetica Neue"/>
          <w:color w:val="333E48"/>
          <w:sz w:val="20"/>
          <w:szCs w:val="20"/>
        </w:rPr>
      </w:pPr>
    </w:p>
    <w:p w14:paraId="158CEF42" w14:textId="77777777" w:rsidR="00057808" w:rsidRDefault="00057808">
      <w:pPr>
        <w:widowControl/>
        <w:rPr>
          <w:rFonts w:ascii="Helvetica Neue" w:eastAsia="Helvetica Neue" w:hAnsi="Helvetica Neue" w:cs="Helvetica Neue"/>
          <w:color w:val="333E48"/>
          <w:sz w:val="20"/>
          <w:szCs w:val="20"/>
        </w:rPr>
      </w:pPr>
    </w:p>
    <w:p w14:paraId="5AC377B7" w14:textId="77777777" w:rsidR="00057808" w:rsidRDefault="00057808">
      <w:pPr>
        <w:widowControl/>
        <w:rPr>
          <w:rFonts w:ascii="Helvetica Neue" w:eastAsia="Helvetica Neue" w:hAnsi="Helvetica Neue" w:cs="Helvetica Neue"/>
          <w:color w:val="333E48"/>
          <w:sz w:val="20"/>
          <w:szCs w:val="20"/>
        </w:rPr>
      </w:pPr>
    </w:p>
    <w:p w14:paraId="17D47EED" w14:textId="77777777" w:rsidR="00057808" w:rsidRDefault="00057808">
      <w:pPr>
        <w:widowControl/>
        <w:rPr>
          <w:rFonts w:ascii="Helvetica Neue" w:eastAsia="Helvetica Neue" w:hAnsi="Helvetica Neue" w:cs="Helvetica Neue"/>
          <w:color w:val="333E48"/>
          <w:sz w:val="20"/>
          <w:szCs w:val="20"/>
        </w:rPr>
      </w:pPr>
    </w:p>
    <w:p w14:paraId="4E15FC99" w14:textId="77777777" w:rsidR="00057808" w:rsidRDefault="00057808">
      <w:pPr>
        <w:widowControl/>
        <w:rPr>
          <w:rFonts w:ascii="Helvetica Neue" w:eastAsia="Helvetica Neue" w:hAnsi="Helvetica Neue" w:cs="Helvetica Neue"/>
          <w:color w:val="333E48"/>
          <w:sz w:val="20"/>
          <w:szCs w:val="20"/>
        </w:rPr>
      </w:pPr>
    </w:p>
    <w:p w14:paraId="3C8863C2" w14:textId="77777777" w:rsidR="00057808" w:rsidRDefault="00057808">
      <w:pPr>
        <w:widowControl/>
        <w:rPr>
          <w:rFonts w:ascii="Helvetica Neue" w:eastAsia="Helvetica Neue" w:hAnsi="Helvetica Neue" w:cs="Helvetica Neue"/>
          <w:color w:val="333E48"/>
          <w:sz w:val="20"/>
          <w:szCs w:val="20"/>
        </w:rPr>
      </w:pPr>
    </w:p>
    <w:p w14:paraId="5767CBB6" w14:textId="77777777" w:rsidR="00057808" w:rsidRDefault="00057808">
      <w:pPr>
        <w:widowControl/>
        <w:rPr>
          <w:rFonts w:ascii="Helvetica Neue" w:eastAsia="Helvetica Neue" w:hAnsi="Helvetica Neue" w:cs="Helvetica Neue"/>
          <w:color w:val="333E48"/>
          <w:sz w:val="20"/>
          <w:szCs w:val="20"/>
        </w:rPr>
      </w:pPr>
    </w:p>
    <w:p w14:paraId="43FEF4D6" w14:textId="77777777" w:rsidR="00057808" w:rsidRDefault="00057808">
      <w:pPr>
        <w:widowControl/>
        <w:rPr>
          <w:rFonts w:ascii="Helvetica Neue" w:eastAsia="Helvetica Neue" w:hAnsi="Helvetica Neue" w:cs="Helvetica Neue"/>
          <w:color w:val="333E48"/>
          <w:sz w:val="20"/>
          <w:szCs w:val="20"/>
        </w:rPr>
      </w:pPr>
    </w:p>
    <w:p w14:paraId="270388EA" w14:textId="77777777" w:rsidR="00057808" w:rsidRDefault="00057808">
      <w:pPr>
        <w:widowControl/>
        <w:rPr>
          <w:rFonts w:ascii="Helvetica Neue" w:eastAsia="Helvetica Neue" w:hAnsi="Helvetica Neue" w:cs="Helvetica Neue"/>
          <w:color w:val="333E48"/>
          <w:sz w:val="20"/>
          <w:szCs w:val="20"/>
        </w:rPr>
      </w:pPr>
    </w:p>
    <w:p w14:paraId="4DA8444F" w14:textId="77777777" w:rsidR="00057808" w:rsidRDefault="00057808">
      <w:pPr>
        <w:widowControl/>
        <w:rPr>
          <w:rFonts w:ascii="Helvetica Neue" w:eastAsia="Helvetica Neue" w:hAnsi="Helvetica Neue" w:cs="Helvetica Neue"/>
          <w:color w:val="333E48"/>
          <w:sz w:val="20"/>
          <w:szCs w:val="20"/>
        </w:rPr>
      </w:pPr>
    </w:p>
    <w:p w14:paraId="4B517998" w14:textId="77777777" w:rsidR="00057808" w:rsidRDefault="00057808">
      <w:pPr>
        <w:widowControl/>
        <w:rPr>
          <w:rFonts w:ascii="Helvetica Neue" w:eastAsia="Helvetica Neue" w:hAnsi="Helvetica Neue" w:cs="Helvetica Neue"/>
          <w:color w:val="333E48"/>
          <w:sz w:val="20"/>
          <w:szCs w:val="20"/>
        </w:rPr>
      </w:pPr>
    </w:p>
    <w:p w14:paraId="0FB28F78" w14:textId="77777777" w:rsidR="00057808" w:rsidRDefault="00057808">
      <w:pPr>
        <w:widowControl/>
        <w:rPr>
          <w:rFonts w:ascii="Helvetica Neue" w:eastAsia="Helvetica Neue" w:hAnsi="Helvetica Neue" w:cs="Helvetica Neue"/>
          <w:color w:val="333E48"/>
          <w:sz w:val="20"/>
          <w:szCs w:val="20"/>
        </w:rPr>
      </w:pPr>
    </w:p>
    <w:p w14:paraId="50369A80" w14:textId="47690AF6" w:rsidR="00057808" w:rsidRDefault="002A0271">
      <w:pPr>
        <w:widowControl/>
        <w:rPr>
          <w:rFonts w:ascii="Helvetica Neue" w:eastAsia="Helvetica Neue" w:hAnsi="Helvetica Neue" w:cs="Helvetica Neue"/>
          <w:color w:val="333E48"/>
          <w:sz w:val="20"/>
          <w:szCs w:val="20"/>
        </w:rPr>
      </w:pPr>
      <w:r>
        <w:rPr>
          <w:rFonts w:ascii="Helvetica Neue" w:eastAsia="Helvetica Neue" w:hAnsi="Helvetica Neue" w:cs="Helvetica Neue"/>
          <w:noProof/>
          <w:color w:val="333E48"/>
          <w:sz w:val="20"/>
          <w:szCs w:val="20"/>
        </w:rPr>
        <w:drawing>
          <wp:inline distT="0" distB="0" distL="0" distR="0" wp14:anchorId="23D6651F" wp14:editId="0E2331E1">
            <wp:extent cx="5943600" cy="48647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5">
                      <a:extLst>
                        <a:ext uri="{28A0092B-C50C-407E-A947-70E740481C1C}">
                          <a14:useLocalDpi xmlns:a14="http://schemas.microsoft.com/office/drawing/2010/main" val="0"/>
                        </a:ext>
                      </a:extLst>
                    </a:blip>
                    <a:stretch>
                      <a:fillRect/>
                    </a:stretch>
                  </pic:blipFill>
                  <pic:spPr>
                    <a:xfrm>
                      <a:off x="0" y="0"/>
                      <a:ext cx="5943600" cy="4864735"/>
                    </a:xfrm>
                    <a:prstGeom prst="rect">
                      <a:avLst/>
                    </a:prstGeom>
                  </pic:spPr>
                </pic:pic>
              </a:graphicData>
            </a:graphic>
          </wp:inline>
        </w:drawing>
      </w:r>
    </w:p>
    <w:p w14:paraId="59D20B46" w14:textId="77777777" w:rsidR="00057808" w:rsidRDefault="00057808">
      <w:pPr>
        <w:widowControl/>
        <w:rPr>
          <w:rFonts w:ascii="Helvetica Neue" w:eastAsia="Helvetica Neue" w:hAnsi="Helvetica Neue" w:cs="Helvetica Neue"/>
          <w:color w:val="333E48"/>
          <w:sz w:val="20"/>
          <w:szCs w:val="20"/>
        </w:rPr>
      </w:pPr>
    </w:p>
    <w:p w14:paraId="6A07500C" w14:textId="77777777" w:rsidR="00057808" w:rsidRDefault="00701249">
      <w:pPr>
        <w:widowControl/>
        <w:spacing w:after="160" w:line="259" w:lineRule="auto"/>
      </w:pPr>
      <w:r>
        <w:rPr>
          <w:b/>
        </w:rPr>
        <w:t>Comments:</w:t>
      </w:r>
    </w:p>
    <w:p w14:paraId="3596D179" w14:textId="77777777" w:rsidR="00057808" w:rsidRDefault="00701249">
      <w:pPr>
        <w:widowControl/>
      </w:pPr>
      <w:r>
        <w:rPr>
          <w:b/>
        </w:rPr>
        <w:t>Netherlands - Bonaire, Saba, Sint Eustatius:</w:t>
      </w:r>
      <w:r>
        <w:t xml:space="preserve"> Maybe local governments are working on this?</w:t>
      </w:r>
    </w:p>
    <w:p w14:paraId="75EEE51F" w14:textId="77777777" w:rsidR="00057808" w:rsidRDefault="00057808">
      <w:pPr>
        <w:widowControl/>
        <w:rPr>
          <w:b/>
        </w:rPr>
      </w:pPr>
    </w:p>
    <w:p w14:paraId="68D8D21E" w14:textId="77777777" w:rsidR="00057808" w:rsidRDefault="00701249">
      <w:pPr>
        <w:widowControl/>
      </w:pPr>
      <w:r>
        <w:rPr>
          <w:b/>
        </w:rPr>
        <w:t xml:space="preserve">Saint Kitts and Nevis: </w:t>
      </w:r>
      <w:r>
        <w:t xml:space="preserve">St Kitts and Nevis is Recognized as Tsunami Ready. </w:t>
      </w:r>
    </w:p>
    <w:p w14:paraId="6101AC7A" w14:textId="77777777" w:rsidR="00057808" w:rsidRDefault="00057808">
      <w:pPr>
        <w:widowControl/>
      </w:pPr>
    </w:p>
    <w:p w14:paraId="1842AD86" w14:textId="77777777" w:rsidR="00057808" w:rsidRDefault="00701249">
      <w:pPr>
        <w:widowControl/>
      </w:pPr>
      <w:r>
        <w:rPr>
          <w:b/>
        </w:rPr>
        <w:t xml:space="preserve">Saint Lucia: </w:t>
      </w:r>
      <w:r>
        <w:t xml:space="preserve">The programme is being implemented in one community. </w:t>
      </w:r>
    </w:p>
    <w:p w14:paraId="5107A20E" w14:textId="77777777" w:rsidR="00057808" w:rsidRDefault="00057808">
      <w:pPr>
        <w:widowControl/>
      </w:pPr>
    </w:p>
    <w:p w14:paraId="2CE0CBA7" w14:textId="77777777" w:rsidR="00057808" w:rsidRDefault="00701249">
      <w:pPr>
        <w:widowControl/>
      </w:pPr>
      <w:r>
        <w:rPr>
          <w:b/>
        </w:rPr>
        <w:t>Sint Maarten:</w:t>
      </w:r>
      <w:r>
        <w:t xml:space="preserve"> But we will do so as soon as our tsunami modeling has been completed. </w:t>
      </w:r>
    </w:p>
    <w:p w14:paraId="46F193F8" w14:textId="77777777" w:rsidR="00057808" w:rsidRDefault="00057808">
      <w:pPr>
        <w:widowControl/>
      </w:pPr>
    </w:p>
    <w:p w14:paraId="3CC663D1" w14:textId="77777777" w:rsidR="00057808" w:rsidRDefault="00701249">
      <w:pPr>
        <w:widowControl/>
      </w:pPr>
      <w:r>
        <w:rPr>
          <w:b/>
        </w:rPr>
        <w:t xml:space="preserve">USA - Puerto Rico: </w:t>
      </w:r>
      <w:proofErr w:type="gramStart"/>
      <w:r>
        <w:t>At the moment</w:t>
      </w:r>
      <w:proofErr w:type="gramEnd"/>
      <w:r>
        <w:t xml:space="preserve"> we have 46 Municipalities </w:t>
      </w:r>
      <w:proofErr w:type="spellStart"/>
      <w:r>
        <w:t>TsunamiReady</w:t>
      </w:r>
      <w:proofErr w:type="spellEnd"/>
      <w:r>
        <w:t xml:space="preserve"> and 16 </w:t>
      </w:r>
      <w:proofErr w:type="spellStart"/>
      <w:r>
        <w:t>TsunamiReady</w:t>
      </w:r>
      <w:proofErr w:type="spellEnd"/>
      <w:r>
        <w:t xml:space="preserve"> Supporter. </w:t>
      </w:r>
    </w:p>
    <w:p w14:paraId="21F010C9" w14:textId="77777777" w:rsidR="00057808" w:rsidRDefault="00057808">
      <w:pPr>
        <w:widowControl/>
      </w:pPr>
    </w:p>
    <w:p w14:paraId="11C0A9EB" w14:textId="77777777" w:rsidR="00057808" w:rsidRDefault="00701249">
      <w:pPr>
        <w:widowControl/>
      </w:pPr>
      <w:r>
        <w:rPr>
          <w:b/>
        </w:rPr>
        <w:t xml:space="preserve">USA - US Virgin Islands: </w:t>
      </w:r>
      <w:r>
        <w:t>US Virgin Islands has received Tsunami Ready Recognition since 2014.</w:t>
      </w:r>
    </w:p>
    <w:p w14:paraId="27434702" w14:textId="77777777" w:rsidR="00057808" w:rsidRDefault="00057808">
      <w:pPr>
        <w:widowControl/>
      </w:pPr>
    </w:p>
    <w:p w14:paraId="5B07D8C3" w14:textId="77777777" w:rsidR="00057808" w:rsidRDefault="00701249">
      <w:pPr>
        <w:widowControl/>
      </w:pPr>
      <w:r>
        <w:rPr>
          <w:b/>
        </w:rPr>
        <w:t>Venezuela:</w:t>
      </w:r>
      <w:r>
        <w:t xml:space="preserve"> Yes, community activities are started in favor of the tsunami ready program, there are still a lack of resources for the respective visits and observations.</w:t>
      </w:r>
    </w:p>
    <w:p w14:paraId="5713A427" w14:textId="77777777" w:rsidR="00057808" w:rsidRDefault="00701249">
      <w:pPr>
        <w:widowControl/>
        <w:rPr>
          <w:rFonts w:ascii="Helvetica Neue" w:eastAsia="Helvetica Neue" w:hAnsi="Helvetica Neue" w:cs="Helvetica Neue"/>
          <w:color w:val="333E48"/>
          <w:sz w:val="20"/>
          <w:szCs w:val="20"/>
        </w:rPr>
      </w:pPr>
      <w:r>
        <w:br w:type="page"/>
      </w:r>
    </w:p>
    <w:p w14:paraId="278D5AEA" w14:textId="5AA9270E" w:rsidR="00057808" w:rsidRDefault="002A0271">
      <w:pPr>
        <w:widowControl/>
        <w:rPr>
          <w:rFonts w:ascii="Helvetica Neue" w:eastAsia="Helvetica Neue" w:hAnsi="Helvetica Neue" w:cs="Helvetica Neue"/>
          <w:color w:val="333E48"/>
          <w:sz w:val="20"/>
          <w:szCs w:val="20"/>
        </w:rPr>
      </w:pPr>
      <w:r>
        <w:rPr>
          <w:rFonts w:ascii="Helvetica Neue" w:eastAsia="Helvetica Neue" w:hAnsi="Helvetica Neue" w:cs="Helvetica Neue"/>
          <w:noProof/>
          <w:color w:val="333E48"/>
          <w:sz w:val="20"/>
          <w:szCs w:val="20"/>
        </w:rPr>
        <w:lastRenderedPageBreak/>
        <w:drawing>
          <wp:inline distT="0" distB="0" distL="0" distR="0" wp14:anchorId="264C2067" wp14:editId="7EA94C5A">
            <wp:extent cx="5943600" cy="39401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6">
                      <a:extLst>
                        <a:ext uri="{28A0092B-C50C-407E-A947-70E740481C1C}">
                          <a14:useLocalDpi xmlns:a14="http://schemas.microsoft.com/office/drawing/2010/main" val="0"/>
                        </a:ext>
                      </a:extLst>
                    </a:blip>
                    <a:stretch>
                      <a:fillRect/>
                    </a:stretch>
                  </pic:blipFill>
                  <pic:spPr>
                    <a:xfrm>
                      <a:off x="0" y="0"/>
                      <a:ext cx="5943600" cy="3940175"/>
                    </a:xfrm>
                    <a:prstGeom prst="rect">
                      <a:avLst/>
                    </a:prstGeom>
                  </pic:spPr>
                </pic:pic>
              </a:graphicData>
            </a:graphic>
          </wp:inline>
        </w:drawing>
      </w:r>
    </w:p>
    <w:p w14:paraId="74E58850" w14:textId="77777777" w:rsidR="00057808" w:rsidRDefault="00057808">
      <w:pPr>
        <w:widowControl/>
        <w:rPr>
          <w:rFonts w:ascii="Helvetica Neue" w:eastAsia="Helvetica Neue" w:hAnsi="Helvetica Neue" w:cs="Helvetica Neue"/>
          <w:color w:val="333E48"/>
          <w:sz w:val="20"/>
          <w:szCs w:val="20"/>
        </w:rPr>
      </w:pPr>
    </w:p>
    <w:p w14:paraId="24AB65F1" w14:textId="77777777" w:rsidR="00057808" w:rsidRDefault="00701249">
      <w:pPr>
        <w:widowControl/>
        <w:spacing w:after="160" w:line="259" w:lineRule="auto"/>
        <w:rPr>
          <w:b/>
        </w:rPr>
      </w:pPr>
      <w:r>
        <w:rPr>
          <w:b/>
        </w:rPr>
        <w:t>Comments:</w:t>
      </w:r>
    </w:p>
    <w:p w14:paraId="5E729236" w14:textId="77777777" w:rsidR="00057808" w:rsidRDefault="00701249">
      <w:pPr>
        <w:widowControl/>
      </w:pPr>
      <w:r>
        <w:rPr>
          <w:b/>
        </w:rPr>
        <w:t xml:space="preserve">Brazil: </w:t>
      </w:r>
      <w:r>
        <w:t xml:space="preserve">At the moment the Tsunami topic is still on a very beginning, and it is necessary to work on mapping the risk areas and potential risk before </w:t>
      </w:r>
      <w:proofErr w:type="gramStart"/>
      <w:r>
        <w:t>starting working</w:t>
      </w:r>
      <w:proofErr w:type="gramEnd"/>
      <w:r>
        <w:t xml:space="preserve"> on becoming tsunami ready.</w:t>
      </w:r>
    </w:p>
    <w:p w14:paraId="6C5FFC47" w14:textId="77777777" w:rsidR="00057808" w:rsidRDefault="00057808">
      <w:pPr>
        <w:widowControl/>
      </w:pPr>
    </w:p>
    <w:p w14:paraId="395E27C1" w14:textId="77777777" w:rsidR="00057808" w:rsidRDefault="00701249">
      <w:pPr>
        <w:widowControl/>
      </w:pPr>
      <w:r>
        <w:rPr>
          <w:b/>
        </w:rPr>
        <w:t>Colombia:</w:t>
      </w:r>
      <w:r>
        <w:t xml:space="preserve"> Needs: Economical resources to establish the programme requirements. </w:t>
      </w:r>
    </w:p>
    <w:p w14:paraId="6C27E99B" w14:textId="77777777" w:rsidR="00057808" w:rsidRDefault="00057808">
      <w:pPr>
        <w:widowControl/>
      </w:pPr>
    </w:p>
    <w:p w14:paraId="5239DEFC" w14:textId="77777777" w:rsidR="00057808" w:rsidRDefault="00701249">
      <w:pPr>
        <w:widowControl/>
      </w:pPr>
      <w:r>
        <w:rPr>
          <w:b/>
        </w:rPr>
        <w:t xml:space="preserve">Netherlands - Bonaire, Saba, Sint Eustatius: </w:t>
      </w:r>
      <w:r>
        <w:t xml:space="preserve">Depends on local governments. </w:t>
      </w:r>
    </w:p>
    <w:p w14:paraId="112C572C" w14:textId="77777777" w:rsidR="00057808" w:rsidRDefault="00057808">
      <w:pPr>
        <w:widowControl/>
      </w:pPr>
    </w:p>
    <w:p w14:paraId="6D18DC7E" w14:textId="77777777" w:rsidR="00057808" w:rsidRDefault="00701249">
      <w:pPr>
        <w:widowControl/>
      </w:pPr>
      <w:r>
        <w:rPr>
          <w:b/>
        </w:rPr>
        <w:t>Sint Maarten:</w:t>
      </w:r>
      <w:r>
        <w:t xml:space="preserve"> We have all the relevant information already.</w:t>
      </w:r>
    </w:p>
    <w:p w14:paraId="6DCFBFBD" w14:textId="77777777" w:rsidR="00057808" w:rsidRDefault="00057808">
      <w:pPr>
        <w:widowControl/>
        <w:rPr>
          <w:color w:val="000000"/>
          <w:highlight w:val="yellow"/>
        </w:rPr>
      </w:pPr>
    </w:p>
    <w:p w14:paraId="55FB9A23" w14:textId="77777777" w:rsidR="00057808" w:rsidRDefault="00057808">
      <w:pPr>
        <w:widowControl/>
        <w:rPr>
          <w:b/>
          <w:color w:val="000000"/>
          <w:highlight w:val="yellow"/>
        </w:rPr>
      </w:pPr>
    </w:p>
    <w:p w14:paraId="305520E2" w14:textId="77777777" w:rsidR="00057808" w:rsidRDefault="00057808">
      <w:pPr>
        <w:widowControl/>
        <w:rPr>
          <w:rFonts w:ascii="Helvetica Neue" w:eastAsia="Helvetica Neue" w:hAnsi="Helvetica Neue" w:cs="Helvetica Neue"/>
          <w:color w:val="333E48"/>
          <w:sz w:val="20"/>
          <w:szCs w:val="20"/>
        </w:rPr>
      </w:pPr>
    </w:p>
    <w:p w14:paraId="4CDB54B8" w14:textId="77777777" w:rsidR="00057808" w:rsidRDefault="00701249">
      <w:pPr>
        <w:widowControl/>
        <w:rPr>
          <w:rFonts w:ascii="Helvetica Neue" w:eastAsia="Helvetica Neue" w:hAnsi="Helvetica Neue" w:cs="Helvetica Neue"/>
          <w:color w:val="333E48"/>
          <w:sz w:val="20"/>
          <w:szCs w:val="20"/>
        </w:rPr>
      </w:pPr>
      <w:r>
        <w:br w:type="page"/>
      </w:r>
    </w:p>
    <w:p w14:paraId="154DEFC9" w14:textId="5A0565A2" w:rsidR="00057808" w:rsidRDefault="002A0271">
      <w:pPr>
        <w:widowControl/>
        <w:rPr>
          <w:rFonts w:ascii="Helvetica Neue" w:eastAsia="Helvetica Neue" w:hAnsi="Helvetica Neue" w:cs="Helvetica Neue"/>
          <w:color w:val="333E48"/>
          <w:sz w:val="20"/>
          <w:szCs w:val="20"/>
        </w:rPr>
      </w:pPr>
      <w:r>
        <w:rPr>
          <w:rFonts w:ascii="Helvetica Neue" w:eastAsia="Helvetica Neue" w:hAnsi="Helvetica Neue" w:cs="Helvetica Neue"/>
          <w:noProof/>
          <w:color w:val="333E48"/>
          <w:sz w:val="20"/>
          <w:szCs w:val="20"/>
        </w:rPr>
        <w:lastRenderedPageBreak/>
        <w:drawing>
          <wp:inline distT="0" distB="0" distL="0" distR="0" wp14:anchorId="1C18E89F" wp14:editId="58967A1B">
            <wp:extent cx="5943600" cy="40417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7">
                      <a:extLst>
                        <a:ext uri="{28A0092B-C50C-407E-A947-70E740481C1C}">
                          <a14:useLocalDpi xmlns:a14="http://schemas.microsoft.com/office/drawing/2010/main" val="0"/>
                        </a:ext>
                      </a:extLst>
                    </a:blip>
                    <a:stretch>
                      <a:fillRect/>
                    </a:stretch>
                  </pic:blipFill>
                  <pic:spPr>
                    <a:xfrm>
                      <a:off x="0" y="0"/>
                      <a:ext cx="5943600" cy="4041775"/>
                    </a:xfrm>
                    <a:prstGeom prst="rect">
                      <a:avLst/>
                    </a:prstGeom>
                  </pic:spPr>
                </pic:pic>
              </a:graphicData>
            </a:graphic>
          </wp:inline>
        </w:drawing>
      </w:r>
    </w:p>
    <w:p w14:paraId="69F4BCCC" w14:textId="77777777" w:rsidR="00057808" w:rsidRDefault="00057808">
      <w:pPr>
        <w:widowControl/>
        <w:rPr>
          <w:color w:val="333E48"/>
        </w:rPr>
      </w:pPr>
    </w:p>
    <w:p w14:paraId="6CFBC296" w14:textId="77777777" w:rsidR="00057808" w:rsidRDefault="00701249">
      <w:pPr>
        <w:widowControl/>
        <w:rPr>
          <w:b/>
        </w:rPr>
      </w:pPr>
      <w:r>
        <w:rPr>
          <w:b/>
        </w:rPr>
        <w:t>Comments:</w:t>
      </w:r>
    </w:p>
    <w:p w14:paraId="1164E497" w14:textId="77777777" w:rsidR="00057808" w:rsidRDefault="00057808">
      <w:pPr>
        <w:widowControl/>
      </w:pPr>
    </w:p>
    <w:p w14:paraId="66A21E24" w14:textId="77777777" w:rsidR="00057808" w:rsidRDefault="00701249">
      <w:pPr>
        <w:widowControl/>
      </w:pPr>
      <w:r>
        <w:rPr>
          <w:b/>
        </w:rPr>
        <w:t>Aruba:</w:t>
      </w:r>
      <w:r>
        <w:t xml:space="preserve"> 8 territories </w:t>
      </w:r>
      <w:proofErr w:type="gramStart"/>
      <w:r>
        <w:t>Noord ;</w:t>
      </w:r>
      <w:proofErr w:type="gramEnd"/>
      <w:r>
        <w:t xml:space="preserve"> Sta. Cruz; </w:t>
      </w:r>
      <w:proofErr w:type="spellStart"/>
      <w:r>
        <w:t>Savaneta</w:t>
      </w:r>
      <w:proofErr w:type="spellEnd"/>
      <w:r>
        <w:t xml:space="preserve">; San Nicolas Zuid; San Nicolas Noord; </w:t>
      </w:r>
      <w:proofErr w:type="spellStart"/>
      <w:r>
        <w:t>Oranjestad</w:t>
      </w:r>
      <w:proofErr w:type="spellEnd"/>
      <w:r>
        <w:t xml:space="preserve"> West; </w:t>
      </w:r>
      <w:proofErr w:type="spellStart"/>
      <w:r>
        <w:t>Oranjestad</w:t>
      </w:r>
      <w:proofErr w:type="spellEnd"/>
      <w:r>
        <w:t xml:space="preserve"> Oost; </w:t>
      </w:r>
      <w:proofErr w:type="spellStart"/>
      <w:r>
        <w:t>Paradera</w:t>
      </w:r>
      <w:proofErr w:type="spellEnd"/>
      <w:r>
        <w:t>.</w:t>
      </w:r>
    </w:p>
    <w:p w14:paraId="746B2823" w14:textId="77777777" w:rsidR="00057808" w:rsidRDefault="00057808">
      <w:pPr>
        <w:widowControl/>
      </w:pPr>
    </w:p>
    <w:p w14:paraId="4DEFB77B" w14:textId="77777777" w:rsidR="00057808" w:rsidRDefault="00701249">
      <w:pPr>
        <w:widowControl/>
      </w:pPr>
      <w:r>
        <w:rPr>
          <w:b/>
        </w:rPr>
        <w:t xml:space="preserve">Barbados: </w:t>
      </w:r>
      <w:r>
        <w:t>Shermans St. Lucy to Mullins, St. Peter.</w:t>
      </w:r>
    </w:p>
    <w:p w14:paraId="005ED1C3" w14:textId="77777777" w:rsidR="00057808" w:rsidRDefault="00057808">
      <w:pPr>
        <w:widowControl/>
      </w:pPr>
    </w:p>
    <w:p w14:paraId="50A1E4C7" w14:textId="77777777" w:rsidR="00057808" w:rsidRDefault="00701249">
      <w:pPr>
        <w:widowControl/>
      </w:pPr>
      <w:r>
        <w:rPr>
          <w:b/>
        </w:rPr>
        <w:t>Costa Rica:</w:t>
      </w:r>
      <w:r>
        <w:t xml:space="preserve"> We are trying to have the first one in Caribe this year.</w:t>
      </w:r>
    </w:p>
    <w:p w14:paraId="6DD2964F" w14:textId="77777777" w:rsidR="00057808" w:rsidRDefault="00057808">
      <w:pPr>
        <w:widowControl/>
      </w:pPr>
    </w:p>
    <w:p w14:paraId="42DD5221" w14:textId="77777777" w:rsidR="00057808" w:rsidRDefault="00701249">
      <w:pPr>
        <w:widowControl/>
      </w:pPr>
      <w:r>
        <w:rPr>
          <w:b/>
        </w:rPr>
        <w:t xml:space="preserve">Cuba: </w:t>
      </w:r>
      <w:r>
        <w:t xml:space="preserve">Baracoa City and </w:t>
      </w:r>
      <w:proofErr w:type="spellStart"/>
      <w:r>
        <w:t>Caibarien</w:t>
      </w:r>
      <w:proofErr w:type="spellEnd"/>
      <w:r>
        <w:t xml:space="preserve"> City.</w:t>
      </w:r>
    </w:p>
    <w:p w14:paraId="3FA49886" w14:textId="77777777" w:rsidR="00057808" w:rsidRDefault="00057808">
      <w:pPr>
        <w:widowControl/>
      </w:pPr>
    </w:p>
    <w:p w14:paraId="287C3309" w14:textId="77777777" w:rsidR="00057808" w:rsidRDefault="00701249">
      <w:pPr>
        <w:widowControl/>
      </w:pPr>
      <w:r>
        <w:rPr>
          <w:b/>
        </w:rPr>
        <w:t>Dominica:</w:t>
      </w:r>
      <w:r>
        <w:t xml:space="preserve"> Discussion and planning is underway.</w:t>
      </w:r>
    </w:p>
    <w:p w14:paraId="3FBE9864" w14:textId="77777777" w:rsidR="00057808" w:rsidRDefault="00057808">
      <w:pPr>
        <w:widowControl/>
      </w:pPr>
    </w:p>
    <w:p w14:paraId="0DE9100B" w14:textId="77777777" w:rsidR="00057808" w:rsidRPr="00E71A47" w:rsidRDefault="00701249">
      <w:pPr>
        <w:widowControl/>
        <w:rPr>
          <w:lang w:val="es-ES"/>
        </w:rPr>
      </w:pPr>
      <w:r w:rsidRPr="00E71A47">
        <w:rPr>
          <w:b/>
          <w:lang w:val="es-ES"/>
        </w:rPr>
        <w:t>Dominican Republic:</w:t>
      </w:r>
      <w:r w:rsidRPr="00E71A47">
        <w:rPr>
          <w:lang w:val="es-ES"/>
        </w:rPr>
        <w:t xml:space="preserve"> We have Puerto Plata (San Felipe), San Cristobal (</w:t>
      </w:r>
      <w:proofErr w:type="gramStart"/>
      <w:r w:rsidRPr="00E71A47">
        <w:rPr>
          <w:lang w:val="es-ES"/>
        </w:rPr>
        <w:t>Haina,Nigua</w:t>
      </w:r>
      <w:proofErr w:type="gramEnd"/>
      <w:r w:rsidRPr="00E71A47">
        <w:rPr>
          <w:lang w:val="es-ES"/>
        </w:rPr>
        <w:t xml:space="preserve"> y Palenque).</w:t>
      </w:r>
    </w:p>
    <w:p w14:paraId="4119360F" w14:textId="77777777" w:rsidR="00057808" w:rsidRPr="00E71A47" w:rsidRDefault="00057808">
      <w:pPr>
        <w:widowControl/>
        <w:rPr>
          <w:lang w:val="es-ES"/>
        </w:rPr>
      </w:pPr>
    </w:p>
    <w:p w14:paraId="7F3BC2E6" w14:textId="77777777" w:rsidR="00057808" w:rsidRDefault="00701249">
      <w:pPr>
        <w:widowControl/>
      </w:pPr>
      <w:r>
        <w:rPr>
          <w:b/>
        </w:rPr>
        <w:t xml:space="preserve">Grenada: </w:t>
      </w:r>
      <w:r>
        <w:t xml:space="preserve">3 communities 2 completed and 1 ongoing </w:t>
      </w:r>
      <w:proofErr w:type="spellStart"/>
      <w:r>
        <w:t>Carriacou</w:t>
      </w:r>
      <w:proofErr w:type="spellEnd"/>
      <w:r>
        <w:t xml:space="preserve"> and </w:t>
      </w:r>
      <w:proofErr w:type="spellStart"/>
      <w:proofErr w:type="gramStart"/>
      <w:r>
        <w:t>St.Patrick's</w:t>
      </w:r>
      <w:proofErr w:type="spellEnd"/>
      <w:proofErr w:type="gramEnd"/>
      <w:r>
        <w:t xml:space="preserve"> completed St. George's ongoing.</w:t>
      </w:r>
    </w:p>
    <w:p w14:paraId="32B0EF83" w14:textId="77777777" w:rsidR="00057808" w:rsidRDefault="00057808">
      <w:pPr>
        <w:widowControl/>
      </w:pPr>
    </w:p>
    <w:p w14:paraId="48E1351A" w14:textId="77777777" w:rsidR="00057808" w:rsidRDefault="00701249">
      <w:pPr>
        <w:widowControl/>
      </w:pPr>
      <w:r>
        <w:rPr>
          <w:b/>
        </w:rPr>
        <w:t>Haiti:</w:t>
      </w:r>
      <w:r>
        <w:t xml:space="preserve"> 2 communities </w:t>
      </w:r>
      <w:proofErr w:type="spellStart"/>
      <w:r>
        <w:t>Jeremie</w:t>
      </w:r>
      <w:proofErr w:type="spellEnd"/>
      <w:r>
        <w:t xml:space="preserve"> and Cap-</w:t>
      </w:r>
      <w:proofErr w:type="spellStart"/>
      <w:r>
        <w:t>haitien</w:t>
      </w:r>
      <w:proofErr w:type="spellEnd"/>
      <w:r>
        <w:t>.</w:t>
      </w:r>
    </w:p>
    <w:p w14:paraId="02BF0F59" w14:textId="77777777" w:rsidR="00057808" w:rsidRDefault="00057808">
      <w:pPr>
        <w:widowControl/>
      </w:pPr>
    </w:p>
    <w:p w14:paraId="76BC8832" w14:textId="77777777" w:rsidR="00057808" w:rsidRDefault="00701249">
      <w:pPr>
        <w:widowControl/>
        <w:rPr>
          <w:b/>
        </w:rPr>
      </w:pPr>
      <w:r>
        <w:rPr>
          <w:b/>
        </w:rPr>
        <w:t>Mexico:</w:t>
      </w:r>
      <w:r>
        <w:t xml:space="preserve"> In relation to the UNESCO IOC Tsunami Ready program, we prepared the documents integration act of the National Council of the Tsunami Ready program in Mexico and the operation rules of the National Council of the Tsunami Ready program in Mexico.</w:t>
      </w:r>
    </w:p>
    <w:p w14:paraId="39C1CF37" w14:textId="77777777" w:rsidR="00057808" w:rsidRDefault="00057808">
      <w:pPr>
        <w:widowControl/>
        <w:rPr>
          <w:b/>
        </w:rPr>
      </w:pPr>
    </w:p>
    <w:p w14:paraId="5B3754DC" w14:textId="77777777" w:rsidR="00057808" w:rsidRDefault="00701249">
      <w:pPr>
        <w:widowControl/>
        <w:rPr>
          <w:b/>
        </w:rPr>
      </w:pPr>
      <w:r>
        <w:rPr>
          <w:b/>
        </w:rPr>
        <w:lastRenderedPageBreak/>
        <w:t xml:space="preserve">Nicaragua: </w:t>
      </w:r>
      <w:r>
        <w:t xml:space="preserve">Two communities: </w:t>
      </w:r>
      <w:proofErr w:type="spellStart"/>
      <w:r>
        <w:t>Bluefields</w:t>
      </w:r>
      <w:proofErr w:type="spellEnd"/>
      <w:r>
        <w:t xml:space="preserve"> and Corn Island.</w:t>
      </w:r>
    </w:p>
    <w:p w14:paraId="74BF5AA1" w14:textId="77777777" w:rsidR="00057808" w:rsidRDefault="00057808">
      <w:pPr>
        <w:widowControl/>
        <w:rPr>
          <w:b/>
        </w:rPr>
      </w:pPr>
    </w:p>
    <w:p w14:paraId="6C04C31A" w14:textId="77777777" w:rsidR="00057808" w:rsidRPr="00E71A47" w:rsidRDefault="00701249">
      <w:pPr>
        <w:widowControl/>
        <w:rPr>
          <w:lang w:val="es-ES"/>
        </w:rPr>
      </w:pPr>
      <w:r w:rsidRPr="00E71A47">
        <w:rPr>
          <w:b/>
          <w:lang w:val="es-ES"/>
        </w:rPr>
        <w:t xml:space="preserve">Panama: </w:t>
      </w:r>
      <w:r w:rsidRPr="00E71A47">
        <w:rPr>
          <w:lang w:val="es-ES"/>
        </w:rPr>
        <w:t>Puerto Armuelles, provincia de Chiriquí.</w:t>
      </w:r>
    </w:p>
    <w:p w14:paraId="0DBDBCF3" w14:textId="77777777" w:rsidR="00057808" w:rsidRPr="00E71A47" w:rsidRDefault="00057808">
      <w:pPr>
        <w:widowControl/>
        <w:rPr>
          <w:lang w:val="es-ES"/>
        </w:rPr>
      </w:pPr>
    </w:p>
    <w:p w14:paraId="43067D89" w14:textId="77777777" w:rsidR="00057808" w:rsidRDefault="00701249">
      <w:pPr>
        <w:widowControl/>
      </w:pPr>
      <w:r>
        <w:rPr>
          <w:b/>
        </w:rPr>
        <w:t>Saint Kitts and Nevis:</w:t>
      </w:r>
      <w:r>
        <w:t xml:space="preserve"> The entire country.</w:t>
      </w:r>
    </w:p>
    <w:p w14:paraId="6B0AC0A4" w14:textId="77777777" w:rsidR="00057808" w:rsidRDefault="00057808">
      <w:pPr>
        <w:widowControl/>
      </w:pPr>
    </w:p>
    <w:p w14:paraId="168D458C" w14:textId="77777777" w:rsidR="00057808" w:rsidRDefault="00701249">
      <w:pPr>
        <w:widowControl/>
      </w:pPr>
      <w:r>
        <w:rPr>
          <w:b/>
        </w:rPr>
        <w:t>Saint Lucia:</w:t>
      </w:r>
      <w:r>
        <w:t xml:space="preserve"> 1, Laborie. </w:t>
      </w:r>
    </w:p>
    <w:p w14:paraId="44B1C9FA" w14:textId="77777777" w:rsidR="00057808" w:rsidRDefault="00057808">
      <w:pPr>
        <w:widowControl/>
      </w:pPr>
    </w:p>
    <w:p w14:paraId="739E458C" w14:textId="77777777" w:rsidR="00057808" w:rsidRDefault="00701249">
      <w:pPr>
        <w:widowControl/>
      </w:pPr>
      <w:r>
        <w:rPr>
          <w:b/>
        </w:rPr>
        <w:t>Saint Vincent and the Grenadines:</w:t>
      </w:r>
      <w:r>
        <w:t xml:space="preserve"> Ultimately all coastal communities across </w:t>
      </w:r>
      <w:proofErr w:type="spellStart"/>
      <w:proofErr w:type="gramStart"/>
      <w:r>
        <w:t>St.Vincent</w:t>
      </w:r>
      <w:proofErr w:type="spellEnd"/>
      <w:proofErr w:type="gramEnd"/>
      <w:r>
        <w:t xml:space="preserve"> and the Grenadines. The next phase of the National Tsunami Ready programme will focus Tsunami ready plans actions and activities on the island of </w:t>
      </w:r>
      <w:proofErr w:type="spellStart"/>
      <w:r>
        <w:t>Bequia</w:t>
      </w:r>
      <w:proofErr w:type="spellEnd"/>
      <w:r>
        <w:t>.</w:t>
      </w:r>
    </w:p>
    <w:p w14:paraId="19DF01E0" w14:textId="77777777" w:rsidR="00057808" w:rsidRDefault="00057808">
      <w:pPr>
        <w:widowControl/>
      </w:pPr>
    </w:p>
    <w:p w14:paraId="1B57A526" w14:textId="77777777" w:rsidR="00057808" w:rsidRDefault="00701249">
      <w:pPr>
        <w:widowControl/>
        <w:rPr>
          <w:b/>
        </w:rPr>
      </w:pPr>
      <w:r>
        <w:rPr>
          <w:b/>
        </w:rPr>
        <w:t>Sint Maarten:</w:t>
      </w:r>
      <w:r>
        <w:t xml:space="preserve"> It will be implemented country wide.</w:t>
      </w:r>
    </w:p>
    <w:p w14:paraId="0C67742E" w14:textId="77777777" w:rsidR="00057808" w:rsidRDefault="00057808">
      <w:pPr>
        <w:widowControl/>
        <w:rPr>
          <w:b/>
        </w:rPr>
      </w:pPr>
    </w:p>
    <w:p w14:paraId="77E0C639" w14:textId="77777777" w:rsidR="00057808" w:rsidRDefault="00701249">
      <w:pPr>
        <w:widowControl/>
      </w:pPr>
      <w:r>
        <w:rPr>
          <w:b/>
        </w:rPr>
        <w:t>Trinidad and Tobago:</w:t>
      </w:r>
      <w:r>
        <w:t xml:space="preserve"> 12 of the 13 municipalities in Trinidad, along with the entirety of Tobago have significant sea frontage and would be targeted for tsunami-ready recognition.</w:t>
      </w:r>
    </w:p>
    <w:p w14:paraId="05217DC9" w14:textId="77777777" w:rsidR="00057808" w:rsidRDefault="00057808">
      <w:pPr>
        <w:widowControl/>
      </w:pPr>
    </w:p>
    <w:p w14:paraId="70E32BE8" w14:textId="77777777" w:rsidR="00057808" w:rsidRDefault="00701249">
      <w:pPr>
        <w:widowControl/>
      </w:pPr>
      <w:r>
        <w:rPr>
          <w:b/>
        </w:rPr>
        <w:t xml:space="preserve">UK - </w:t>
      </w:r>
      <w:proofErr w:type="spellStart"/>
      <w:r>
        <w:rPr>
          <w:b/>
        </w:rPr>
        <w:t>Anguila</w:t>
      </w:r>
      <w:proofErr w:type="spellEnd"/>
      <w:r>
        <w:rPr>
          <w:b/>
        </w:rPr>
        <w:t xml:space="preserve">: </w:t>
      </w:r>
      <w:r>
        <w:t xml:space="preserve">Four. The Valley, Long Bay, Shoal Bay &amp; Island </w:t>
      </w:r>
      <w:proofErr w:type="spellStart"/>
      <w:r>
        <w:t>Harbour</w:t>
      </w:r>
      <w:proofErr w:type="spellEnd"/>
      <w:r>
        <w:t xml:space="preserve">. </w:t>
      </w:r>
    </w:p>
    <w:p w14:paraId="561863B5" w14:textId="77777777" w:rsidR="00057808" w:rsidRDefault="00057808">
      <w:pPr>
        <w:widowControl/>
      </w:pPr>
    </w:p>
    <w:p w14:paraId="00B5FD7C" w14:textId="77777777" w:rsidR="00057808" w:rsidRDefault="00701249">
      <w:pPr>
        <w:widowControl/>
        <w:rPr>
          <w:b/>
        </w:rPr>
      </w:pPr>
      <w:r>
        <w:rPr>
          <w:b/>
        </w:rPr>
        <w:t xml:space="preserve">UK - British Virgin Islands: </w:t>
      </w:r>
      <w:r>
        <w:t>Entire Territory 4 islands (</w:t>
      </w:r>
      <w:proofErr w:type="spellStart"/>
      <w:r>
        <w:t>Jost</w:t>
      </w:r>
      <w:proofErr w:type="spellEnd"/>
      <w:r>
        <w:t xml:space="preserve"> Van Dyke, Tortola, Virgin </w:t>
      </w:r>
      <w:proofErr w:type="spellStart"/>
      <w:r>
        <w:t>Gorda</w:t>
      </w:r>
      <w:proofErr w:type="spellEnd"/>
      <w:r>
        <w:t xml:space="preserve"> &amp; </w:t>
      </w:r>
      <w:proofErr w:type="spellStart"/>
      <w:r>
        <w:t>Anegada</w:t>
      </w:r>
      <w:proofErr w:type="spellEnd"/>
      <w:r>
        <w:t>).</w:t>
      </w:r>
    </w:p>
    <w:p w14:paraId="60CA32A5" w14:textId="77777777" w:rsidR="00057808" w:rsidRDefault="00057808">
      <w:pPr>
        <w:widowControl/>
        <w:rPr>
          <w:b/>
        </w:rPr>
      </w:pPr>
    </w:p>
    <w:p w14:paraId="4805D16A" w14:textId="77777777" w:rsidR="00057808" w:rsidRPr="00E71A47" w:rsidRDefault="00701249">
      <w:pPr>
        <w:widowControl/>
        <w:rPr>
          <w:lang w:val="es-ES"/>
        </w:rPr>
      </w:pPr>
      <w:r w:rsidRPr="00E71A47">
        <w:rPr>
          <w:b/>
          <w:lang w:val="es-ES"/>
        </w:rPr>
        <w:t xml:space="preserve">USA - Puerto Rico: </w:t>
      </w:r>
      <w:r w:rsidRPr="00E71A47">
        <w:rPr>
          <w:lang w:val="es-ES"/>
        </w:rPr>
        <w:t>46 communities.</w:t>
      </w:r>
    </w:p>
    <w:p w14:paraId="223F9CE9" w14:textId="77777777" w:rsidR="00057808" w:rsidRPr="00E71A47" w:rsidRDefault="00057808">
      <w:pPr>
        <w:widowControl/>
        <w:rPr>
          <w:lang w:val="es-ES"/>
        </w:rPr>
      </w:pPr>
    </w:p>
    <w:p w14:paraId="7D736278" w14:textId="77777777" w:rsidR="00057808" w:rsidRPr="00E71A47" w:rsidRDefault="00701249">
      <w:pPr>
        <w:widowControl/>
        <w:rPr>
          <w:lang w:val="es-ES"/>
        </w:rPr>
      </w:pPr>
      <w:r w:rsidRPr="00E71A47">
        <w:rPr>
          <w:b/>
          <w:lang w:val="es-ES"/>
        </w:rPr>
        <w:t>Venezuela:</w:t>
      </w:r>
      <w:r w:rsidRPr="00E71A47">
        <w:rPr>
          <w:lang w:val="es-ES"/>
        </w:rPr>
        <w:t xml:space="preserve"> Not yet.</w:t>
      </w:r>
    </w:p>
    <w:p w14:paraId="4E958EE7" w14:textId="77777777" w:rsidR="00057808" w:rsidRPr="00E71A47" w:rsidRDefault="00057808">
      <w:pPr>
        <w:widowControl/>
        <w:rPr>
          <w:lang w:val="es-ES"/>
        </w:rPr>
      </w:pPr>
    </w:p>
    <w:p w14:paraId="5A9810C1" w14:textId="77777777" w:rsidR="00057808" w:rsidRPr="00E71A47" w:rsidRDefault="00057808">
      <w:pPr>
        <w:widowControl/>
        <w:rPr>
          <w:lang w:val="es-ES"/>
        </w:rPr>
      </w:pPr>
    </w:p>
    <w:p w14:paraId="16C797FA" w14:textId="77777777" w:rsidR="00057808" w:rsidRPr="00E71A47" w:rsidRDefault="00057808">
      <w:pPr>
        <w:widowControl/>
        <w:rPr>
          <w:lang w:val="es-ES"/>
        </w:rPr>
      </w:pPr>
    </w:p>
    <w:p w14:paraId="021E1FD3" w14:textId="77777777" w:rsidR="00057808" w:rsidRPr="00E71A47" w:rsidRDefault="00057808">
      <w:pPr>
        <w:widowControl/>
        <w:rPr>
          <w:lang w:val="es-ES"/>
        </w:rPr>
      </w:pPr>
    </w:p>
    <w:p w14:paraId="58B79880" w14:textId="77777777" w:rsidR="00057808" w:rsidRPr="00E71A47" w:rsidRDefault="00057808">
      <w:pPr>
        <w:widowControl/>
        <w:rPr>
          <w:lang w:val="es-ES"/>
        </w:rPr>
      </w:pPr>
    </w:p>
    <w:p w14:paraId="16623ED8" w14:textId="77777777" w:rsidR="00057808" w:rsidRPr="00E71A47" w:rsidRDefault="00057808">
      <w:pPr>
        <w:widowControl/>
        <w:rPr>
          <w:lang w:val="es-ES"/>
        </w:rPr>
      </w:pPr>
    </w:p>
    <w:p w14:paraId="5211B4DE" w14:textId="77777777" w:rsidR="00057808" w:rsidRPr="00E71A47" w:rsidRDefault="00057808">
      <w:pPr>
        <w:widowControl/>
        <w:rPr>
          <w:lang w:val="es-ES"/>
        </w:rPr>
      </w:pPr>
    </w:p>
    <w:p w14:paraId="0C547EAB" w14:textId="77777777" w:rsidR="00057808" w:rsidRPr="00E71A47" w:rsidRDefault="00057808">
      <w:pPr>
        <w:widowControl/>
        <w:rPr>
          <w:lang w:val="es-ES"/>
        </w:rPr>
      </w:pPr>
    </w:p>
    <w:p w14:paraId="208C2DAE" w14:textId="77777777" w:rsidR="00057808" w:rsidRPr="00E71A47" w:rsidRDefault="00057808">
      <w:pPr>
        <w:widowControl/>
        <w:rPr>
          <w:lang w:val="es-ES"/>
        </w:rPr>
      </w:pPr>
    </w:p>
    <w:p w14:paraId="3CC13198" w14:textId="77777777" w:rsidR="00057808" w:rsidRPr="00E71A47" w:rsidRDefault="00057808">
      <w:pPr>
        <w:widowControl/>
        <w:rPr>
          <w:color w:val="333E48"/>
          <w:lang w:val="es-ES"/>
        </w:rPr>
      </w:pPr>
    </w:p>
    <w:p w14:paraId="5A9875B3" w14:textId="5D19681E" w:rsidR="00057808" w:rsidRDefault="002A0271">
      <w:pPr>
        <w:widowControl/>
        <w:rPr>
          <w:rFonts w:ascii="Helvetica Neue" w:eastAsia="Helvetica Neue" w:hAnsi="Helvetica Neue" w:cs="Helvetica Neue"/>
          <w:color w:val="333E48"/>
          <w:sz w:val="20"/>
          <w:szCs w:val="20"/>
        </w:rPr>
      </w:pPr>
      <w:r>
        <w:rPr>
          <w:rFonts w:ascii="Helvetica Neue" w:eastAsia="Helvetica Neue" w:hAnsi="Helvetica Neue" w:cs="Helvetica Neue"/>
          <w:noProof/>
          <w:color w:val="333E48"/>
          <w:sz w:val="20"/>
          <w:szCs w:val="20"/>
        </w:rPr>
        <w:lastRenderedPageBreak/>
        <w:drawing>
          <wp:inline distT="0" distB="0" distL="0" distR="0" wp14:anchorId="32BC30D9" wp14:editId="7C4BF454">
            <wp:extent cx="5943600" cy="423989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8">
                      <a:extLst>
                        <a:ext uri="{28A0092B-C50C-407E-A947-70E740481C1C}">
                          <a14:useLocalDpi xmlns:a14="http://schemas.microsoft.com/office/drawing/2010/main" val="0"/>
                        </a:ext>
                      </a:extLst>
                    </a:blip>
                    <a:stretch>
                      <a:fillRect/>
                    </a:stretch>
                  </pic:blipFill>
                  <pic:spPr>
                    <a:xfrm>
                      <a:off x="0" y="0"/>
                      <a:ext cx="5943600" cy="4239895"/>
                    </a:xfrm>
                    <a:prstGeom prst="rect">
                      <a:avLst/>
                    </a:prstGeom>
                  </pic:spPr>
                </pic:pic>
              </a:graphicData>
            </a:graphic>
          </wp:inline>
        </w:drawing>
      </w:r>
    </w:p>
    <w:p w14:paraId="25E839EF" w14:textId="77777777" w:rsidR="00057808" w:rsidRDefault="00057808">
      <w:pPr>
        <w:widowControl/>
        <w:rPr>
          <w:rFonts w:ascii="Helvetica Neue" w:eastAsia="Helvetica Neue" w:hAnsi="Helvetica Neue" w:cs="Helvetica Neue"/>
          <w:color w:val="333E48"/>
          <w:sz w:val="20"/>
          <w:szCs w:val="20"/>
        </w:rPr>
      </w:pPr>
    </w:p>
    <w:p w14:paraId="59033A7F" w14:textId="77777777" w:rsidR="00057808" w:rsidRDefault="00057808">
      <w:pPr>
        <w:widowControl/>
        <w:rPr>
          <w:rFonts w:ascii="Times New Roman" w:eastAsia="Times New Roman" w:hAnsi="Times New Roman" w:cs="Times New Roman"/>
          <w:sz w:val="24"/>
          <w:szCs w:val="24"/>
        </w:rPr>
      </w:pPr>
    </w:p>
    <w:p w14:paraId="6BE80E93" w14:textId="3F264A3F" w:rsidR="00057808" w:rsidRDefault="002A0271">
      <w:pPr>
        <w:widowControl/>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AFB3BB6" wp14:editId="60F313C9">
            <wp:extent cx="5943600" cy="42049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9">
                      <a:extLst>
                        <a:ext uri="{28A0092B-C50C-407E-A947-70E740481C1C}">
                          <a14:useLocalDpi xmlns:a14="http://schemas.microsoft.com/office/drawing/2010/main" val="0"/>
                        </a:ext>
                      </a:extLst>
                    </a:blip>
                    <a:stretch>
                      <a:fillRect/>
                    </a:stretch>
                  </pic:blipFill>
                  <pic:spPr>
                    <a:xfrm>
                      <a:off x="0" y="0"/>
                      <a:ext cx="5943600" cy="4204970"/>
                    </a:xfrm>
                    <a:prstGeom prst="rect">
                      <a:avLst/>
                    </a:prstGeom>
                  </pic:spPr>
                </pic:pic>
              </a:graphicData>
            </a:graphic>
          </wp:inline>
        </w:drawing>
      </w:r>
    </w:p>
    <w:p w14:paraId="40840195" w14:textId="77777777" w:rsidR="00057808" w:rsidRDefault="00057808">
      <w:pPr>
        <w:widowControl/>
      </w:pPr>
    </w:p>
    <w:p w14:paraId="233D856D" w14:textId="77777777" w:rsidR="00057808" w:rsidRDefault="00701249">
      <w:pPr>
        <w:widowControl/>
        <w:rPr>
          <w:b/>
        </w:rPr>
      </w:pPr>
      <w:r>
        <w:rPr>
          <w:b/>
        </w:rPr>
        <w:t>Comments:</w:t>
      </w:r>
    </w:p>
    <w:p w14:paraId="0A346757" w14:textId="77777777" w:rsidR="00057808" w:rsidRDefault="00057808">
      <w:pPr>
        <w:widowControl/>
        <w:rPr>
          <w:b/>
        </w:rPr>
      </w:pPr>
    </w:p>
    <w:p w14:paraId="176D25B0" w14:textId="77777777" w:rsidR="00057808" w:rsidRDefault="00701249">
      <w:pPr>
        <w:widowControl/>
      </w:pPr>
      <w:r>
        <w:rPr>
          <w:b/>
        </w:rPr>
        <w:t xml:space="preserve">Dominican Republic: </w:t>
      </w:r>
      <w:r>
        <w:t xml:space="preserve">The maps are of inundation by tsunamis. apply for the described scenarios. </w:t>
      </w:r>
    </w:p>
    <w:p w14:paraId="514B8370" w14:textId="77777777" w:rsidR="00057808" w:rsidRDefault="00057808">
      <w:pPr>
        <w:widowControl/>
      </w:pPr>
    </w:p>
    <w:p w14:paraId="58FE49DC" w14:textId="77777777" w:rsidR="00057808" w:rsidRDefault="00701249">
      <w:pPr>
        <w:widowControl/>
      </w:pPr>
      <w:r>
        <w:rPr>
          <w:b/>
        </w:rPr>
        <w:t>Panama:</w:t>
      </w:r>
      <w:r>
        <w:t xml:space="preserve"> Maps have been made of only two small coastal communities in the Caribbean of Panama that meet criteria recognized by JMA-JICA experts. </w:t>
      </w:r>
    </w:p>
    <w:p w14:paraId="2E646586" w14:textId="77777777" w:rsidR="00057808" w:rsidRDefault="00057808">
      <w:pPr>
        <w:widowControl/>
      </w:pPr>
    </w:p>
    <w:p w14:paraId="5C978F08" w14:textId="77777777" w:rsidR="00057808" w:rsidRDefault="00701249">
      <w:pPr>
        <w:widowControl/>
      </w:pPr>
      <w:r>
        <w:rPr>
          <w:b/>
        </w:rPr>
        <w:t>Saint Lucia:</w:t>
      </w:r>
      <w:r>
        <w:t xml:space="preserve"> I am not sure yet. </w:t>
      </w:r>
    </w:p>
    <w:p w14:paraId="3D571F71" w14:textId="77777777" w:rsidR="00057808" w:rsidRDefault="00057808">
      <w:pPr>
        <w:widowControl/>
      </w:pPr>
    </w:p>
    <w:p w14:paraId="525DFD5A" w14:textId="77777777" w:rsidR="00057808" w:rsidRDefault="00701249">
      <w:pPr>
        <w:widowControl/>
      </w:pPr>
      <w:r>
        <w:rPr>
          <w:b/>
        </w:rPr>
        <w:t>Venezuela:</w:t>
      </w:r>
      <w:r>
        <w:t xml:space="preserve"> Local capacities are being generated so that the municipal Civil Protection and communities prepare their own maps.</w:t>
      </w:r>
    </w:p>
    <w:p w14:paraId="7ACD5496" w14:textId="77777777" w:rsidR="00057808" w:rsidRDefault="00057808">
      <w:pPr>
        <w:widowControl/>
        <w:rPr>
          <w:rFonts w:ascii="Times New Roman" w:eastAsia="Times New Roman" w:hAnsi="Times New Roman" w:cs="Times New Roman"/>
          <w:sz w:val="24"/>
          <w:szCs w:val="24"/>
        </w:rPr>
      </w:pPr>
    </w:p>
    <w:p w14:paraId="3232F81A" w14:textId="77777777" w:rsidR="00057808" w:rsidRDefault="00701249">
      <w:pPr>
        <w:widowControl/>
        <w:rPr>
          <w:rFonts w:ascii="Times New Roman" w:eastAsia="Times New Roman" w:hAnsi="Times New Roman" w:cs="Times New Roman"/>
          <w:sz w:val="24"/>
          <w:szCs w:val="24"/>
        </w:rPr>
      </w:pPr>
      <w:r>
        <w:br w:type="page"/>
      </w:r>
    </w:p>
    <w:p w14:paraId="6864CFCA" w14:textId="1F89A54E" w:rsidR="00057808" w:rsidRDefault="002A0271">
      <w:pPr>
        <w:widowControl/>
        <w:rPr>
          <w:color w:val="000000"/>
        </w:rPr>
      </w:pPr>
      <w:r>
        <w:rPr>
          <w:noProof/>
          <w:color w:val="000000"/>
        </w:rPr>
        <w:lastRenderedPageBreak/>
        <w:drawing>
          <wp:inline distT="0" distB="0" distL="0" distR="0" wp14:anchorId="7E975748" wp14:editId="28026995">
            <wp:extent cx="5943600" cy="63093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0">
                      <a:extLst>
                        <a:ext uri="{28A0092B-C50C-407E-A947-70E740481C1C}">
                          <a14:useLocalDpi xmlns:a14="http://schemas.microsoft.com/office/drawing/2010/main" val="0"/>
                        </a:ext>
                      </a:extLst>
                    </a:blip>
                    <a:stretch>
                      <a:fillRect/>
                    </a:stretch>
                  </pic:blipFill>
                  <pic:spPr>
                    <a:xfrm>
                      <a:off x="0" y="0"/>
                      <a:ext cx="5943600" cy="6309360"/>
                    </a:xfrm>
                    <a:prstGeom prst="rect">
                      <a:avLst/>
                    </a:prstGeom>
                  </pic:spPr>
                </pic:pic>
              </a:graphicData>
            </a:graphic>
          </wp:inline>
        </w:drawing>
      </w:r>
    </w:p>
    <w:p w14:paraId="7E846A1F" w14:textId="77777777" w:rsidR="00057808" w:rsidRDefault="00057808">
      <w:pPr>
        <w:widowControl/>
        <w:rPr>
          <w:color w:val="000000"/>
        </w:rPr>
      </w:pPr>
    </w:p>
    <w:p w14:paraId="38E81D20" w14:textId="77777777" w:rsidR="00057808" w:rsidRDefault="00701249">
      <w:pPr>
        <w:widowControl/>
        <w:spacing w:after="160" w:line="259" w:lineRule="auto"/>
        <w:rPr>
          <w:b/>
        </w:rPr>
      </w:pPr>
      <w:r>
        <w:rPr>
          <w:b/>
        </w:rPr>
        <w:t>Comments:</w:t>
      </w:r>
    </w:p>
    <w:p w14:paraId="3BB223D3" w14:textId="77777777" w:rsidR="00057808" w:rsidRDefault="00701249">
      <w:pPr>
        <w:widowControl/>
      </w:pPr>
      <w:r>
        <w:rPr>
          <w:b/>
        </w:rPr>
        <w:t xml:space="preserve">Dominica: </w:t>
      </w:r>
      <w:r>
        <w:t>Only one community has done work to have evacuation route maps and assembly points marked.</w:t>
      </w:r>
    </w:p>
    <w:p w14:paraId="3C152F44" w14:textId="77777777" w:rsidR="00057808" w:rsidRDefault="00701249">
      <w:pPr>
        <w:widowControl/>
      </w:pPr>
      <w:r>
        <w:t xml:space="preserve"> </w:t>
      </w:r>
    </w:p>
    <w:p w14:paraId="13C326D6" w14:textId="77777777" w:rsidR="00057808" w:rsidRDefault="00701249">
      <w:pPr>
        <w:widowControl/>
      </w:pPr>
      <w:r>
        <w:rPr>
          <w:b/>
        </w:rPr>
        <w:t>Panama:</w:t>
      </w:r>
      <w:r>
        <w:t xml:space="preserve"> 20-25.</w:t>
      </w:r>
    </w:p>
    <w:p w14:paraId="40B59F22" w14:textId="77777777" w:rsidR="00057808" w:rsidRDefault="00057808">
      <w:pPr>
        <w:widowControl/>
        <w:rPr>
          <w:rFonts w:ascii="Helvetica Neue" w:eastAsia="Helvetica Neue" w:hAnsi="Helvetica Neue" w:cs="Helvetica Neue"/>
          <w:color w:val="333E48"/>
          <w:sz w:val="20"/>
          <w:szCs w:val="20"/>
        </w:rPr>
      </w:pPr>
    </w:p>
    <w:p w14:paraId="12A6A875" w14:textId="77777777" w:rsidR="00057808" w:rsidRDefault="00701249">
      <w:pPr>
        <w:widowControl/>
      </w:pPr>
      <w:r>
        <w:rPr>
          <w:b/>
        </w:rPr>
        <w:t>Saint Kitts and Nevis:</w:t>
      </w:r>
      <w:r>
        <w:t xml:space="preserve"> 50.</w:t>
      </w:r>
    </w:p>
    <w:p w14:paraId="1E994076" w14:textId="77777777" w:rsidR="00057808" w:rsidRDefault="00057808">
      <w:pPr>
        <w:widowControl/>
      </w:pPr>
    </w:p>
    <w:p w14:paraId="784AABEE" w14:textId="77777777" w:rsidR="00057808" w:rsidRDefault="00701249">
      <w:pPr>
        <w:widowControl/>
      </w:pPr>
      <w:r>
        <w:rPr>
          <w:b/>
        </w:rPr>
        <w:lastRenderedPageBreak/>
        <w:t xml:space="preserve">UK - Cayman Islands: </w:t>
      </w:r>
      <w:r>
        <w:t>None at this point - our most population is generally flat and low lying so we are really looking forward to improved run up modeling so we can design our preparedness, mitigation and response processes and procedures.</w:t>
      </w:r>
    </w:p>
    <w:p w14:paraId="63B2CB16" w14:textId="77777777" w:rsidR="00057808" w:rsidRDefault="00057808">
      <w:pPr>
        <w:widowControl/>
      </w:pPr>
    </w:p>
    <w:p w14:paraId="5D25EE1F" w14:textId="77777777" w:rsidR="00057808" w:rsidRDefault="00701249">
      <w:pPr>
        <w:widowControl/>
      </w:pPr>
      <w:r>
        <w:rPr>
          <w:b/>
        </w:rPr>
        <w:t>USA - Puerto Rico:</w:t>
      </w:r>
      <w:r>
        <w:t xml:space="preserve"> Signs painted on streets. There are around 2,000 Tsunami Signs installed around the island plus 2 educational murals and some signs on the streets.</w:t>
      </w:r>
    </w:p>
    <w:p w14:paraId="132D0104" w14:textId="77777777" w:rsidR="00057808" w:rsidRDefault="00057808">
      <w:pPr>
        <w:widowControl/>
      </w:pPr>
    </w:p>
    <w:p w14:paraId="408CC38E" w14:textId="77777777" w:rsidR="00057808" w:rsidRDefault="00701249">
      <w:pPr>
        <w:widowControl/>
      </w:pPr>
      <w:r>
        <w:rPr>
          <w:b/>
        </w:rPr>
        <w:t>Venezuela:</w:t>
      </w:r>
      <w:r>
        <w:t xml:space="preserve"> I don’t know the number of signals on the coasts, we will be investigating and documenting in this regard.</w:t>
      </w:r>
    </w:p>
    <w:p w14:paraId="7336F4E7" w14:textId="77777777" w:rsidR="00057808" w:rsidRDefault="00057808">
      <w:pPr>
        <w:widowControl/>
        <w:rPr>
          <w:color w:val="000000"/>
        </w:rPr>
      </w:pPr>
    </w:p>
    <w:p w14:paraId="1E5E255A" w14:textId="77777777" w:rsidR="00057808" w:rsidRDefault="00057808">
      <w:pPr>
        <w:widowControl/>
        <w:rPr>
          <w:color w:val="000000"/>
        </w:rPr>
      </w:pPr>
    </w:p>
    <w:p w14:paraId="1CCBA2AC" w14:textId="77777777" w:rsidR="00057808" w:rsidRDefault="00057808">
      <w:pPr>
        <w:widowControl/>
        <w:rPr>
          <w:color w:val="000000"/>
        </w:rPr>
      </w:pPr>
    </w:p>
    <w:p w14:paraId="4B2C6412" w14:textId="70550D47" w:rsidR="00057808" w:rsidRDefault="00057808">
      <w:pPr>
        <w:widowControl/>
        <w:rPr>
          <w:color w:val="000000"/>
        </w:rPr>
      </w:pPr>
    </w:p>
    <w:p w14:paraId="09EB591A" w14:textId="24C5FB1C" w:rsidR="004264C9" w:rsidRDefault="004264C9">
      <w:pPr>
        <w:widowControl/>
        <w:rPr>
          <w:color w:val="000000"/>
        </w:rPr>
      </w:pPr>
    </w:p>
    <w:p w14:paraId="5A3F31A5" w14:textId="77777777" w:rsidR="004264C9" w:rsidRDefault="004264C9">
      <w:pPr>
        <w:widowControl/>
        <w:rPr>
          <w:color w:val="000000"/>
        </w:rPr>
      </w:pPr>
    </w:p>
    <w:p w14:paraId="0107DA3D" w14:textId="77777777" w:rsidR="00057808" w:rsidRDefault="00057808">
      <w:pPr>
        <w:widowControl/>
        <w:rPr>
          <w:color w:val="000000"/>
        </w:rPr>
      </w:pPr>
    </w:p>
    <w:p w14:paraId="254C0584" w14:textId="77777777" w:rsidR="00057808" w:rsidRDefault="00057808">
      <w:pPr>
        <w:widowControl/>
        <w:rPr>
          <w:color w:val="000000"/>
        </w:rPr>
      </w:pPr>
    </w:p>
    <w:p w14:paraId="707C6B00" w14:textId="77777777" w:rsidR="00057808" w:rsidRDefault="00057808">
      <w:pPr>
        <w:widowControl/>
        <w:rPr>
          <w:color w:val="000000"/>
        </w:rPr>
      </w:pPr>
    </w:p>
    <w:p w14:paraId="7021C05E" w14:textId="77777777" w:rsidR="00057808" w:rsidRDefault="00057808">
      <w:pPr>
        <w:widowControl/>
        <w:rPr>
          <w:color w:val="000000"/>
        </w:rPr>
      </w:pPr>
    </w:p>
    <w:p w14:paraId="59DDC4D1" w14:textId="77777777" w:rsidR="00057808" w:rsidRDefault="00057808">
      <w:pPr>
        <w:widowControl/>
        <w:rPr>
          <w:color w:val="000000"/>
        </w:rPr>
      </w:pPr>
    </w:p>
    <w:p w14:paraId="2BD46AB5" w14:textId="77777777" w:rsidR="00057808" w:rsidRDefault="00057808">
      <w:pPr>
        <w:widowControl/>
        <w:rPr>
          <w:color w:val="000000"/>
        </w:rPr>
      </w:pPr>
    </w:p>
    <w:p w14:paraId="0F0E60FF" w14:textId="77777777" w:rsidR="00057808" w:rsidRDefault="00057808">
      <w:pPr>
        <w:widowControl/>
        <w:rPr>
          <w:color w:val="000000"/>
        </w:rPr>
      </w:pPr>
    </w:p>
    <w:p w14:paraId="35ABD5CD" w14:textId="77777777" w:rsidR="00057808" w:rsidRDefault="00057808">
      <w:pPr>
        <w:widowControl/>
        <w:rPr>
          <w:color w:val="000000"/>
        </w:rPr>
      </w:pPr>
    </w:p>
    <w:p w14:paraId="5D792D96" w14:textId="36E1F5A5" w:rsidR="00057808" w:rsidRDefault="004264C9">
      <w:pPr>
        <w:widowControl/>
        <w:rPr>
          <w:color w:val="000000"/>
        </w:rPr>
      </w:pPr>
      <w:r>
        <w:rPr>
          <w:noProof/>
          <w:color w:val="000000"/>
        </w:rPr>
        <w:lastRenderedPageBreak/>
        <w:drawing>
          <wp:inline distT="0" distB="0" distL="0" distR="0" wp14:anchorId="15997A42" wp14:editId="20296D5B">
            <wp:extent cx="5943600" cy="473646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Q37.png"/>
                    <pic:cNvPicPr/>
                  </pic:nvPicPr>
                  <pic:blipFill>
                    <a:blip r:embed="rId51">
                      <a:extLst>
                        <a:ext uri="{28A0092B-C50C-407E-A947-70E740481C1C}">
                          <a14:useLocalDpi xmlns:a14="http://schemas.microsoft.com/office/drawing/2010/main" val="0"/>
                        </a:ext>
                      </a:extLst>
                    </a:blip>
                    <a:stretch>
                      <a:fillRect/>
                    </a:stretch>
                  </pic:blipFill>
                  <pic:spPr>
                    <a:xfrm>
                      <a:off x="0" y="0"/>
                      <a:ext cx="5943600" cy="4736465"/>
                    </a:xfrm>
                    <a:prstGeom prst="rect">
                      <a:avLst/>
                    </a:prstGeom>
                  </pic:spPr>
                </pic:pic>
              </a:graphicData>
            </a:graphic>
          </wp:inline>
        </w:drawing>
      </w:r>
    </w:p>
    <w:p w14:paraId="1074F4B1" w14:textId="1A2E8244" w:rsidR="00057808" w:rsidRDefault="00057808">
      <w:pPr>
        <w:widowControl/>
        <w:spacing w:after="160" w:line="259" w:lineRule="auto"/>
        <w:rPr>
          <w:b/>
          <w:highlight w:val="yellow"/>
        </w:rPr>
      </w:pPr>
    </w:p>
    <w:p w14:paraId="71DBEE1C" w14:textId="77777777" w:rsidR="00057808" w:rsidRDefault="00701249">
      <w:pPr>
        <w:widowControl/>
        <w:spacing w:after="160" w:line="259" w:lineRule="auto"/>
        <w:rPr>
          <w:b/>
        </w:rPr>
      </w:pPr>
      <w:r>
        <w:rPr>
          <w:b/>
        </w:rPr>
        <w:t>Comments:</w:t>
      </w:r>
    </w:p>
    <w:p w14:paraId="1D4A90C6" w14:textId="77777777" w:rsidR="00057808" w:rsidRDefault="00701249">
      <w:pPr>
        <w:widowControl/>
      </w:pPr>
      <w:r>
        <w:rPr>
          <w:b/>
        </w:rPr>
        <w:t xml:space="preserve">Brazil: </w:t>
      </w:r>
      <w:r>
        <w:t xml:space="preserve">None </w:t>
      </w:r>
      <w:proofErr w:type="gramStart"/>
      <w:r>
        <w:t>at the moment</w:t>
      </w:r>
      <w:proofErr w:type="gramEnd"/>
      <w:r>
        <w:t>.</w:t>
      </w:r>
    </w:p>
    <w:p w14:paraId="50A0C549" w14:textId="77777777" w:rsidR="00057808" w:rsidRDefault="00057808">
      <w:pPr>
        <w:widowControl/>
      </w:pPr>
    </w:p>
    <w:p w14:paraId="42BD54B1" w14:textId="77777777" w:rsidR="00057808" w:rsidRDefault="00701249">
      <w:pPr>
        <w:widowControl/>
      </w:pPr>
      <w:r>
        <w:rPr>
          <w:b/>
        </w:rPr>
        <w:t>Mexico:</w:t>
      </w:r>
      <w:r>
        <w:t xml:space="preserve"> Low resolution modeling of 35 scenarios of possible tsunamis. The physical and population vulnerability of the place, and it is adapted to the altimetry level heights.</w:t>
      </w:r>
    </w:p>
    <w:p w14:paraId="7466D59A" w14:textId="77777777" w:rsidR="00057808" w:rsidRDefault="00057808">
      <w:pPr>
        <w:widowControl/>
      </w:pPr>
    </w:p>
    <w:p w14:paraId="281D63D7" w14:textId="77777777" w:rsidR="00057808" w:rsidRDefault="00701249">
      <w:pPr>
        <w:widowControl/>
      </w:pPr>
      <w:r>
        <w:rPr>
          <w:b/>
        </w:rPr>
        <w:t xml:space="preserve">Nicaragua: </w:t>
      </w:r>
      <w:r>
        <w:t>Numerical modeling.</w:t>
      </w:r>
    </w:p>
    <w:p w14:paraId="0A8C025B" w14:textId="77777777" w:rsidR="00057808" w:rsidRDefault="00057808">
      <w:pPr>
        <w:widowControl/>
      </w:pPr>
    </w:p>
    <w:p w14:paraId="384308F8" w14:textId="77777777" w:rsidR="00057808" w:rsidRDefault="00701249">
      <w:pPr>
        <w:widowControl/>
      </w:pPr>
      <w:r>
        <w:rPr>
          <w:b/>
        </w:rPr>
        <w:t>Saint Kitts and Nevis:</w:t>
      </w:r>
      <w:r>
        <w:t xml:space="preserve"> </w:t>
      </w:r>
      <w:proofErr w:type="gramStart"/>
      <w:r>
        <w:t>30 meter</w:t>
      </w:r>
      <w:proofErr w:type="gramEnd"/>
      <w:r>
        <w:t xml:space="preserve"> wave impact.</w:t>
      </w:r>
    </w:p>
    <w:p w14:paraId="7EBBD680" w14:textId="77777777" w:rsidR="00057808" w:rsidRDefault="00057808">
      <w:pPr>
        <w:widowControl/>
      </w:pPr>
    </w:p>
    <w:p w14:paraId="0720E67D" w14:textId="77777777" w:rsidR="00057808" w:rsidRDefault="00701249">
      <w:pPr>
        <w:widowControl/>
      </w:pPr>
      <w:r>
        <w:rPr>
          <w:b/>
        </w:rPr>
        <w:t>Saint Vincent and the Grenadines:</w:t>
      </w:r>
      <w:r>
        <w:t xml:space="preserve"> Not sure.</w:t>
      </w:r>
    </w:p>
    <w:p w14:paraId="1436F1CD" w14:textId="77777777" w:rsidR="00057808" w:rsidRDefault="00057808">
      <w:pPr>
        <w:widowControl/>
      </w:pPr>
    </w:p>
    <w:p w14:paraId="1AE6F548" w14:textId="77777777" w:rsidR="00057808" w:rsidRDefault="00701249">
      <w:pPr>
        <w:widowControl/>
      </w:pPr>
      <w:r>
        <w:rPr>
          <w:b/>
        </w:rPr>
        <w:t>UK - British Virgin Islands:</w:t>
      </w:r>
      <w:r>
        <w:t xml:space="preserve"> Fixed height/distance.</w:t>
      </w:r>
    </w:p>
    <w:p w14:paraId="295C7A4A" w14:textId="77777777" w:rsidR="00057808" w:rsidRDefault="00057808">
      <w:pPr>
        <w:widowControl/>
      </w:pPr>
    </w:p>
    <w:p w14:paraId="5BCC2606" w14:textId="77777777" w:rsidR="00057808" w:rsidRDefault="00701249">
      <w:pPr>
        <w:widowControl/>
      </w:pPr>
      <w:r>
        <w:rPr>
          <w:b/>
        </w:rPr>
        <w:t>USA - US Virgin Islands:</w:t>
      </w:r>
      <w:r>
        <w:t xml:space="preserve"> Bathtub model.</w:t>
      </w:r>
    </w:p>
    <w:p w14:paraId="41DB9669" w14:textId="77777777" w:rsidR="00057808" w:rsidRDefault="00057808">
      <w:pPr>
        <w:widowControl/>
      </w:pPr>
    </w:p>
    <w:p w14:paraId="20261902" w14:textId="77777777" w:rsidR="00057808" w:rsidRDefault="00701249">
      <w:pPr>
        <w:widowControl/>
      </w:pPr>
      <w:r>
        <w:rPr>
          <w:b/>
        </w:rPr>
        <w:t>Venezuela:</w:t>
      </w:r>
      <w:r>
        <w:t xml:space="preserve"> Numerical models using data provided in the CW23 manual and the estimated wave heights in the model from 1.5 to 3 meters </w:t>
      </w:r>
      <w:proofErr w:type="spellStart"/>
      <w:r>
        <w:t>snm</w:t>
      </w:r>
      <w:proofErr w:type="spellEnd"/>
      <w:r>
        <w:t>.</w:t>
      </w:r>
    </w:p>
    <w:p w14:paraId="61ED0068" w14:textId="057E2556" w:rsidR="00057808" w:rsidRDefault="00057808">
      <w:pPr>
        <w:widowControl/>
      </w:pPr>
    </w:p>
    <w:p w14:paraId="5C357D1B" w14:textId="63B6F38F" w:rsidR="00057808" w:rsidRDefault="002A0271">
      <w:pPr>
        <w:widowControl/>
        <w:spacing w:after="160" w:line="259" w:lineRule="auto"/>
        <w:rPr>
          <w:b/>
          <w:highlight w:val="yellow"/>
        </w:rPr>
      </w:pPr>
      <w:r>
        <w:rPr>
          <w:b/>
          <w:noProof/>
        </w:rPr>
        <w:lastRenderedPageBreak/>
        <w:drawing>
          <wp:inline distT="0" distB="0" distL="0" distR="0" wp14:anchorId="7CAA90E2" wp14:editId="09EC5AF8">
            <wp:extent cx="5943600" cy="3674110"/>
            <wp:effectExtent l="0" t="0" r="0" b="0"/>
            <wp:docPr id="33" name="Picture 33"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waterfall chart&#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943600" cy="3674110"/>
                    </a:xfrm>
                    <a:prstGeom prst="rect">
                      <a:avLst/>
                    </a:prstGeom>
                  </pic:spPr>
                </pic:pic>
              </a:graphicData>
            </a:graphic>
          </wp:inline>
        </w:drawing>
      </w:r>
    </w:p>
    <w:p w14:paraId="0B0D6129" w14:textId="77777777" w:rsidR="00057808" w:rsidRDefault="00701249">
      <w:pPr>
        <w:widowControl/>
        <w:spacing w:after="160" w:line="259" w:lineRule="auto"/>
        <w:rPr>
          <w:b/>
        </w:rPr>
      </w:pPr>
      <w:r>
        <w:rPr>
          <w:b/>
        </w:rPr>
        <w:t>Comments:</w:t>
      </w:r>
    </w:p>
    <w:p w14:paraId="1B550809" w14:textId="77777777" w:rsidR="00057808" w:rsidRDefault="00701249">
      <w:pPr>
        <w:widowControl/>
      </w:pPr>
      <w:r>
        <w:rPr>
          <w:b/>
        </w:rPr>
        <w:t xml:space="preserve">Brazil: </w:t>
      </w:r>
      <w:r>
        <w:t>In phase of implementation</w:t>
      </w:r>
      <w:r>
        <w:rPr>
          <w:color w:val="000000"/>
        </w:rPr>
        <w:t>.</w:t>
      </w:r>
    </w:p>
    <w:p w14:paraId="28220635" w14:textId="77777777" w:rsidR="00057808" w:rsidRDefault="00057808">
      <w:pPr>
        <w:widowControl/>
      </w:pPr>
    </w:p>
    <w:p w14:paraId="3C54D6ED" w14:textId="77777777" w:rsidR="00057808" w:rsidRDefault="00701249">
      <w:pPr>
        <w:widowControl/>
      </w:pPr>
      <w:r>
        <w:rPr>
          <w:b/>
        </w:rPr>
        <w:t xml:space="preserve">Dominica: </w:t>
      </w:r>
      <w:r>
        <w:t xml:space="preserve">These are being developed currently. </w:t>
      </w:r>
    </w:p>
    <w:p w14:paraId="1DC61A5E" w14:textId="77777777" w:rsidR="00057808" w:rsidRDefault="00057808">
      <w:pPr>
        <w:widowControl/>
      </w:pPr>
    </w:p>
    <w:p w14:paraId="53EE3A93" w14:textId="77777777" w:rsidR="00057808" w:rsidRDefault="00701249">
      <w:pPr>
        <w:widowControl/>
      </w:pPr>
      <w:r>
        <w:rPr>
          <w:b/>
        </w:rPr>
        <w:t>Nicaragua:</w:t>
      </w:r>
      <w:r>
        <w:t xml:space="preserve"> All institutions have their own standard operating procedures.</w:t>
      </w:r>
    </w:p>
    <w:p w14:paraId="7549FC9B" w14:textId="77777777" w:rsidR="00057808" w:rsidRDefault="00057808">
      <w:pPr>
        <w:widowControl/>
      </w:pPr>
    </w:p>
    <w:p w14:paraId="326CB308" w14:textId="77777777" w:rsidR="00057808" w:rsidRDefault="00701249">
      <w:pPr>
        <w:widowControl/>
      </w:pPr>
      <w:r>
        <w:rPr>
          <w:b/>
        </w:rPr>
        <w:t xml:space="preserve">Panama: </w:t>
      </w:r>
      <w:r>
        <w:t>We use the Pacific Tsunami Warning Center's Enhanced Products User's Guide. COI Technical Collection 105. UNESCO 2014.</w:t>
      </w:r>
    </w:p>
    <w:p w14:paraId="0F1D02F7" w14:textId="77777777" w:rsidR="00057808" w:rsidRDefault="00057808">
      <w:pPr>
        <w:widowControl/>
      </w:pPr>
    </w:p>
    <w:p w14:paraId="67077507" w14:textId="77777777" w:rsidR="00057808" w:rsidRDefault="00701249">
      <w:pPr>
        <w:widowControl/>
      </w:pPr>
      <w:r>
        <w:rPr>
          <w:b/>
        </w:rPr>
        <w:t>Venezuela:</w:t>
      </w:r>
      <w:r>
        <w:t xml:space="preserve"> Yes, the seismological service of Venezuela has developed an action protocol in case of earthquake and tsunami, it is currently in execution and the Vice Ministry of Risk Management and Civil Protection has generated the official Operational Plan for action in case of tsunami.</w:t>
      </w:r>
    </w:p>
    <w:p w14:paraId="24216955" w14:textId="77777777" w:rsidR="00057808" w:rsidRDefault="00057808">
      <w:pPr>
        <w:widowControl/>
        <w:rPr>
          <w:color w:val="000000"/>
        </w:rPr>
      </w:pPr>
    </w:p>
    <w:p w14:paraId="30D2A8EA" w14:textId="77777777" w:rsidR="00057808" w:rsidRDefault="00057808">
      <w:pPr>
        <w:widowControl/>
        <w:spacing w:after="160" w:line="259" w:lineRule="auto"/>
        <w:rPr>
          <w:b/>
          <w:highlight w:val="yellow"/>
        </w:rPr>
      </w:pPr>
    </w:p>
    <w:p w14:paraId="1CA6D3FB" w14:textId="77777777" w:rsidR="00057808" w:rsidRDefault="00057808">
      <w:pPr>
        <w:widowControl/>
        <w:spacing w:after="160" w:line="259" w:lineRule="auto"/>
        <w:rPr>
          <w:b/>
          <w:highlight w:val="yellow"/>
        </w:rPr>
      </w:pPr>
    </w:p>
    <w:p w14:paraId="471EF5C9" w14:textId="77777777" w:rsidR="00057808" w:rsidRDefault="00057808">
      <w:pPr>
        <w:widowControl/>
        <w:spacing w:after="160" w:line="259" w:lineRule="auto"/>
        <w:rPr>
          <w:b/>
          <w:highlight w:val="yellow"/>
        </w:rPr>
      </w:pPr>
    </w:p>
    <w:p w14:paraId="09C8034E" w14:textId="512383BA" w:rsidR="00057808" w:rsidRDefault="004264C9">
      <w:pPr>
        <w:widowControl/>
        <w:spacing w:after="160" w:line="259" w:lineRule="auto"/>
        <w:rPr>
          <w:b/>
          <w:highlight w:val="yellow"/>
        </w:rPr>
      </w:pPr>
      <w:r w:rsidRPr="004264C9">
        <w:rPr>
          <w:b/>
          <w:noProof/>
          <w:highlight w:val="yellow"/>
        </w:rPr>
        <w:lastRenderedPageBreak/>
        <mc:AlternateContent>
          <mc:Choice Requires="wpg">
            <w:drawing>
              <wp:anchor distT="0" distB="0" distL="114300" distR="114300" simplePos="0" relativeHeight="251659264" behindDoc="0" locked="0" layoutInCell="1" allowOverlap="1" wp14:anchorId="6292D027" wp14:editId="578B1400">
                <wp:simplePos x="0" y="0"/>
                <wp:positionH relativeFrom="column">
                  <wp:posOffset>333375</wp:posOffset>
                </wp:positionH>
                <wp:positionV relativeFrom="paragraph">
                  <wp:posOffset>0</wp:posOffset>
                </wp:positionV>
                <wp:extent cx="5318910" cy="3153883"/>
                <wp:effectExtent l="0" t="0" r="0" b="8890"/>
                <wp:wrapSquare wrapText="bothSides"/>
                <wp:docPr id="17" name="Group 3"/>
                <wp:cNvGraphicFramePr/>
                <a:graphic xmlns:a="http://schemas.openxmlformats.org/drawingml/2006/main">
                  <a:graphicData uri="http://schemas.microsoft.com/office/word/2010/wordprocessingGroup">
                    <wpg:wgp>
                      <wpg:cNvGrpSpPr/>
                      <wpg:grpSpPr>
                        <a:xfrm>
                          <a:off x="0" y="0"/>
                          <a:ext cx="5318910" cy="3153883"/>
                          <a:chOff x="0" y="0"/>
                          <a:chExt cx="5318910" cy="3153883"/>
                        </a:xfrm>
                      </wpg:grpSpPr>
                      <pic:pic xmlns:pic="http://schemas.openxmlformats.org/drawingml/2006/picture">
                        <pic:nvPicPr>
                          <pic:cNvPr id="22" name="Picture 22">
                            <a:extLst>
                              <a:ext uri="{FF2B5EF4-FFF2-40B4-BE49-F238E27FC236}">
                                <a16:creationId xmlns:a16="http://schemas.microsoft.com/office/drawing/2014/main" id="{A684BDBE-ADDA-603B-A727-CF928451DA76}"/>
                              </a:ext>
                            </a:extLst>
                          </pic:cNvPr>
                          <pic:cNvPicPr>
                            <a:picLocks noChangeAspect="1"/>
                          </pic:cNvPicPr>
                        </pic:nvPicPr>
                        <pic:blipFill rotWithShape="1">
                          <a:blip r:embed="rId53">
                            <a:extLst>
                              <a:ext uri="{28A0092B-C50C-407E-A947-70E740481C1C}">
                                <a14:useLocalDpi xmlns:a14="http://schemas.microsoft.com/office/drawing/2010/main" val="0"/>
                              </a:ext>
                            </a:extLst>
                          </a:blip>
                          <a:srcRect b="74988"/>
                          <a:stretch/>
                        </pic:blipFill>
                        <pic:spPr>
                          <a:xfrm>
                            <a:off x="0" y="0"/>
                            <a:ext cx="5318910" cy="713109"/>
                          </a:xfrm>
                          <a:prstGeom prst="rect">
                            <a:avLst/>
                          </a:prstGeom>
                        </pic:spPr>
                      </pic:pic>
                      <pic:pic xmlns:pic="http://schemas.openxmlformats.org/drawingml/2006/picture">
                        <pic:nvPicPr>
                          <pic:cNvPr id="32" name="Picture 32"/>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525564" y="614069"/>
                            <a:ext cx="4267781" cy="2539814"/>
                          </a:xfrm>
                          <a:prstGeom prst="rect">
                            <a:avLst/>
                          </a:prstGeom>
                        </pic:spPr>
                      </pic:pic>
                    </wpg:wgp>
                  </a:graphicData>
                </a:graphic>
              </wp:anchor>
            </w:drawing>
          </mc:Choice>
          <mc:Fallback>
            <w:pict>
              <v:group w14:anchorId="5F93745B" id="Group 3" o:spid="_x0000_s1026" style="position:absolute;margin-left:26.25pt;margin-top:0;width:418.8pt;height:248.35pt;z-index:251659264" coordsize="53189,31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1DuYQMAALwJAAAOAAAAZHJzL2Uyb0RvYy54bWzUVltv2zYUfh+w/0Do&#10;XdGNuliIU/imoECxBeuGPTM0ZRGVRIKk7QRF//sOSdnp4hRZi65AHyxTvBye811IXb95GHp0YEpz&#10;Mc6D5CoOEBup2PJxNw/++rMJqwBpQ8Yt6cXI5sEj08Gbm19/uT7KmqWiE/2WKQRBRl0f5TzojJF1&#10;FGnasYHoKyHZCIOtUAMx8Kp20VaRI0Qf+iiN4yI6CrWVSlCmNfSu/WBw4+K3LaPm97bVzKB+HkBu&#10;xj2Ve97bZ3RzTeqdIrLjdEqDfEMWA+EjbHoOtSaGoL3iF6EGTpXQojVXVAyRaFtOmasBqkniZ9Xc&#10;KrGXrpZdfdzJM0wA7TOcvjks/e1wpxDfAndlgEYyAEduW5RZbI5yV8OUWyXfyzs1dez8my33oVWD&#10;/YdC0IND9fGMKnswiEJnniXVLAHwKYxlSZ5VlYtNatoBORfraLd5ZWV02jiy+Z3TkZzW8JtggtYF&#10;TK/LCVaZvWLBFGT4TzEGoj7sZQiMSmL4Pe+5eXTqBO5sUuPhjtM75V+eEE/TE+IwbHdF0GPRBOTe&#10;aTO1vIw+Nk26zDcNDhtohThe4nC5wbOwSbNqk5bNKs2KT3Z1UtRUMchDjG+3J0knxQUWL0pmMpcV&#10;I46cqJ02Pi6KCi/Xy024WK8XYRFny3BRpmW4amZphfNkvShhd9AHUAPZn/5dFZGFwFX9BICHg1i6&#10;3gn6QaNRrDoy7thCS/AsqNEFO630012gf2F533PZ8L5HSpi/uened0SCgBOHoh2c6gfDPzPMC0rw&#10;ZlwLuh/YaPzpoljvkNQdlzpAqmbDPQOzqLdbv8lLVKXVIo5n6TJc5fEKqCoBthkuwzLelDjGVbJK&#10;Vp4qXO81AwBIv5b8zBW+yPY1ruKJqwNxx9wXeCC1hcTKSiv6B8CM4Ags8ayqLNjQaxQztLOrLfAn&#10;cD1rGvxvJ32148skS+LZpI3Taqm0uWViQLYBcEIyjjNyAMn49E9Tpmz8/i4xSM7nBI0JNGhdgPYC&#10;xc/uDlj1w8yeXZgdeqBSyMGZ4zs7wlL1Pxvgy2fVT2AAL3WLUgvnhzWDV93kga+xQJ7meYEDBLdb&#10;keC4cFp3x6C7/nBalGWV+OsvzbNZleDv7gZ3EcIngjt4p88Z+w3y+Tu0P//ouvkH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emr4l3wAAAAcBAAAPAAAAZHJzL2Rv&#10;d25yZXYueG1sTI9Ba8JAFITvhf6H5RV6q5vYxmqaFxFpexKhWhBvz+wzCWZ3Q3ZN4r/v9tQehxlm&#10;vsmWo25Ez52rrUGIJxEINoVVtSkRvvcfT3MQzpNR1FjDCDd2sMzv7zJKlR3MF/c7X4pQYlxKCJX3&#10;bSqlKyrW5Ca2ZRO8s+00+SC7UqqOhlCuGzmNopnUVJuwUFHL64qLy+6qET4HGlbP8Xu/uZzXt+M+&#10;2R42MSM+PoyrNxCeR/8Xhl/8gA55YDrZq1FONAjJNAlJhHAouPNFFIM4IbwsZq8g80z+589/AAAA&#10;//8DAFBLAwQKAAAAAAAAACEACq+uTYpRAACKUQAAFAAAAGRycy9tZWRpYS9pbWFnZTEucG5niVBO&#10;Rw0KGgoAAAANSUhEUgAAAeUAAAEECAYAAAAWKCxFAAAYTGlDQ1BJQ0MgUHJvZmlsZQAAWIWVeQk4&#10;lV3X/77PfI75HPM8z2Se53meZxKO6ZjiGEOJJGOiQkglGSuVQiUiDUoZekiSSIZKoaJC9d2Gep73&#10;ef/X/7u+fV373r+z9tprrb3WHu51bgC4qnwjI8MQjACER8RQHUwN+N3cPfixswAFWAAr/OT2JUdH&#10;6tvZWQG4/G7/s6wMA2ijfSqzIeu/+/+/hck/IJoMAGQHYz//aHI4jK8CgConR1JjAMBs0IXiYyI3&#10;MFwBMxU2EMaZGzhoC5dvYL8tfGmTx8nBEMbdAOBofX2pQQDQ98N0/jhyECyDfhHuI0b4UyIAYEHB&#10;WCc8fLc/AFxGMI84zBMJ4415qPn9Q07Qf8j0+yPT1zfoD96ay2bBGVGiI8N89/wf3fG/l/Cw2N86&#10;ROFKG0w1c9iYM+y3kdDdlhuYFsbzEX42tjAmwvgbxX+TH8YIQnCsmfMWP4KbHG0I+wyOM0DI+fsa&#10;WcKYG8YmEWE2Vtt0v0CKiTmM4RWCSKDEmDvBmB3GmQHRxo7bPKepux22dSGaA6mG+tv0B77UTb0b&#10;usZjQ531t+V/Cg4w35aPpE8MdnKFMQHGwnEUFxsY08NYNjrU0XKbRysx2NDmNw811mHDfmEYOwRE&#10;mBpsyUfGBVJNHLb5s8Ojf88XeTqYYm6zja/EBDuZbfkH2U323bQfnguyPyBC3/m3nIBoN6vfc/EP&#10;MDLemjtyLiDC2XFbzrfIGAOHrbEoQmSY3TY/SjAgzHSDLghjpeg4x+2xKJcYeEFuyUcFRsbYOW3Z&#10;iUoM8bWw27IHdQRYAUNgBPhBLFz9wG4QAihP5lvm4V9bPSbAF1BBEAgAMtuU3yNcN3si4KcjSAQf&#10;YBQAov+MM9jsDQBxMP3HH+rWUwYEbvbGbY4IBTMwDgeWIAz+Hbs5KuKPNhfwBqZQ/ku7L1zJsL1h&#10;cN3o/3/Tf1P/pujDFKttSuxvjfwMvzkxxhgjjBnGBCOB4kTpoDRRVvBTD64KKDWU+u95/M2PnkEP&#10;oF+jh9AT6Oe7KGnUf1lpDSZg+SbbvvD7py9QorBMZZQBShuWDktGsaI4gQxKCdajj9KFNSvDVMNt&#10;uze8wv8v2f8xg39EY5sPL4dH4Nnwenjxf4+kl6RX/iNlw9f/9M+WrX5//G34p+ff+g3/4X1/uLX8&#10;NycyE9mEvI/sRPYg25AtgB/ZgWxF9iJvbeA/q+vN5ur6rc1h055QWA7lv/T9juyGJ6PlGuTeyq1v&#10;9cUEJGyc0cBwd+QeKiUoOIZfH74RAvjNI8iy0vwKcgqKAGzcL1vH12eHzXsDYu37m0Y+CIAqfD7j&#10;V/+mhX8G4BK89/mt/6aJeMPbDwNA7Qw5lhq3RUNtPNDwKcEA7zQOwAuEgDg8HwWgAjSBHjAGFsAW&#10;OAF34A1bHwyvcyqIB8kgFWSAHHAEHAel4BQ4C2rBBXAFtIA20AnugUegHwyBF/DqmQbvwSJYAWsQ&#10;BGEhOogEcUB8kAgkBSlAapAOZAxZQQ6QO+QDBUERUCyUDB2AcqBCqBQ6A9VBl6HrUCfUAw1Az6FJ&#10;6C30CVpFIBG0CGYED0IUsQOhhtBHWCKcEDsRQYgoRCIiHXEYUYKoRJxHNCM6EY8QQ4gJxHvEMhIg&#10;aZCsSAGkDFINaYi0RXogA5FU5D5kNrIIWYm8iLwBx/kpcgI5j/yOwqBIKH6UDLyCzVDOKDIqCrUP&#10;lYsqRdWimlHdqKeoSdQi6ieaDs2NlkJroM3RbuggdDw6A12ErkZfQ9+F99I0egWDwbBixDCq8F50&#10;x4RgkjC5mJOYRsxtzABmCrOMxWI5sFJYbawt1hcbg83AnsCex3ZgB7HT2G84GhwfTgFngvPAReDS&#10;cEW4elw7bhA3i1vDM+JF8Bp4W7w/fg8+H1+Fv4Hvw0/j1whMBDGCNsGJEEJIJZQQLhLuEsYIn2lo&#10;aARp1GnsaSg0+2lKaC7RPKCZpPlOS6SVpDWk9aKNpT1MW0N7m/Y57Wc6OjpROj06D7oYusN0dXR3&#10;6MbpvtGT6GXpzen96VPoy+ib6QfpPzLgGUQY9Bm8GRIZihiaGPoY5hnxjKKMhoy+jPsYyxivMz5j&#10;XGYiMckz2TKFM+Uy1TP1MM0RsURRojHRn5hOPEu8Q5wiIUlCJEMSmXSAVEW6S5pmxjCLMZszhzDn&#10;MF9gfsK8yEJkUWJxYUlgKWO5xTLBimQVZTVnDWPNZ73COsy6ysbDps8WwJbFdpFtkO0rOxe7HnsA&#10;ezZ7I/sQ+yoHP4cxRyhHAUcLx0tOFKckpz1nPGcF513OeS5mLk0uMlc21xWuUW4EtyS3A3cS91nu&#10;Xu5lHl4eU55InhM8d3jmeVl59XhDeI/xtvO+5SPx6fBR+I7xdfC942fh1+cP4y/h7+ZfFOAWMBOI&#10;FTgj8ERgTVBM0FkwTbBR8KUQQUhNKFDomFCX0KIwn7C1cLJwg/CoCF5ETSRYpFjkvshXUTFRV9FD&#10;oi2ic2LsYuZiiWINYmPidOK64lHileJ/SWAk1CRCJU5K9EsiJJUlgyXLJPukEFIqUhSpk1ID0mhp&#10;dekI6UrpZzK0MvoycTINMpOyrLJWsmmyLbIfdwjv8NhRsOP+jp9yynJhclVyL+SJ8hbyafI35D8p&#10;SCqQFcoU/lKkUzRRTFFsVVxSklIKUKpQGlEmKVsrH1LuUv6hoqpCVbmo8lZVWNVHtVz1mRqzmp1a&#10;rtoDdbS6gXqKepv6dw0VjRiNKxoLmjKaoZr1mnNaYloBWlVaU9qC2r7aZ7QndPh1fHRO60zoCuj6&#10;6lbqvtYT0vPXq9ab1ZfQD9E/r//RQM6AanDN4KuhhuFew9tGSCNTo2yjJ8ZEY2fjUuNxE0GTIJMG&#10;k0VTZdMk09tmaDNLswKzZ+Y85mTzOvNFC1WLvRbdlrSWjpallq+tJK2oVjesEdYW1ketx2xEbCJs&#10;WmyBrbntUduXdmJ2UXY37TH2dvZl9jMO8g7JDvcdSY67HOsdV5wMnPKdXjiLO8c6d7kwuHi51Ll8&#10;dTVyLXSdcNvhttftkTunO8W91QPr4eJR7bHsaex53HPaS9krw2t4p9jOhJ093pzeYd63djHs8t3V&#10;5IP2cfWp91n3tfWt9F32M/cr91skG5KLye/99fyP+b8N0A4oDJgN1A4sDJwL0g46GvQ2WDe4KHie&#10;YkgppSyFmIWcCvkaahtaE/orzDWsMRwX7hN+PYIYERrRvZt3d8LugUipyIzIiSiNqONRi1RLanU0&#10;FL0zujWGGX6R740Vjz0YOxmnE1cW9y3eJb4pgSkhIqF3j+SerD2ziSaJ55JQSeSkrmSB5NTkyb36&#10;e8/sg/b57etKEUpJT5neb7q/NpWQGpr6OE0urTDtywHXAzfSedL3p08dND3YkEGfQc14dkjz0KlM&#10;VCYl80mWYtaJrJ/Z/tkPc+RyinLWc8m5D/Pk80ryfh0OPPwkXyW/4gjmSMSR4QLdgtpCpsLEwqmj&#10;1kebj/Efyz725fiu4z1FSkWnignFscUTJVYlrSeETxw5sV4aXDpUZlDWWM5dnlX+9aT/ycEKvYqL&#10;p3hO5ZxaPU05PXLG9ExzpWhl0VnM2bizM1UuVffPqZ2rq+aszqn+URNRM1HrUNtdp1pXV89dn9+A&#10;aIhteHve63z/BaMLrRdlLp5pZG3MuQQuxV56d9nn8vAVyytdTWpNF6+KXC2/RrqW3Qw172lebAlu&#10;mWh1bx24bnG964bmjWs3ZW/WtAm0ld1iuZXfTmhPb//VkdixfDvy9nxnUOdU166uF3fc7vzVbd/9&#10;5K7l3Qf3TO7dua9/v+OB9oO2Ho2e6w/VHrY8UnnU3Kvce+2x8uNrT1SeNPep9rX2q/ffGNAaaB/U&#10;Hex8avT03l/mfz0ashkaGHYeHnnm9WxixH9k7nnY86XRuNG1F/vH0GPZLxlfFo1zj1e+knjVOKEy&#10;cWvSaLL3tePrF1Pkqfdvot+sT6fP0M0UzfLN1s0pzLW9NXnb/87z3fT7yPdr8xkfmD6UfxT/eHVB&#10;b6F30W1xeom69OtT7meOzzVflL50Ldstj6+Er6x9zf7G8a32u9r3+6uuq7Nr8evY9ZIfEj9u/LT8&#10;OfYr/NevSF+q7+arABKuiMBAAD7VAEDnDgAJzs8Inlv533ZBwi8fCLh1gWSh94h0+EbtQ2WgTTBI&#10;zCNsCS4Cb0WQoMHSzNMO0rXQ1zBUMzYytRK7SI+Y+1lGWF+xzbG/51jiXOX6wYPgxfIR+OkEiIJE&#10;IVZhdhE2UXYxbnEeCX5JfilBaWEZUVmxHdJycvKKCiqKGkq6ysYq5qrmaibqJhommoZa+tpaOhq6&#10;Snqy+qIGPIbMRgSjX8afTWZMn5v1mrdZ1FoetUqxDrFxszW2U7YXc+ByZHTCOSNdIFeEG8od78Ho&#10;yeElvFPGW2KXsA+fL6cfC5nkTwwgBbIGcQULUqRDVENNwlzCKRHJuwsjq6JOU0uiC2JyY7PisuMP&#10;J5TsqU1sT3qxF+yTTtm1/0TqiwOC6bsPdh7CZAplKWQb5DjmBuYlHi7Irz1yu2C0cPkY03GZIovi&#10;wJIDJypKr5cNlr85uXwKe5rjjGSl1lnbKr9zMdUHa4pqa+uu1z9sGD3/7sL3RtwltsviV3Sb3K9G&#10;XctqPtnS2NpxvedG383+tke3utovd5TdTunc1aVxh3hnpvv63fp75fdzHiT0+D00fyTbS987//ju&#10;k/K+yH6DAdLA1OCVp6l/2Q+JDKOG3z7rHWl8Xjga88JlTO0l58v18fFXnRPnJrNe755yfqM1LQyv&#10;spXZv+auvi1+l/I+bJ78gfwxciFn8drSwme9L2dWSF9LvkutPllP+anx69c/4q+AnEMVoi0xLJiX&#10;2CZcLj6IYEQjSctAu043Sz/CMML4iukN8QPpM/MKyw/WNbYf7D85fnCucH3mXuCZ4R3jG+S/K3Bd&#10;sFooRzhMxEpUUgwv9k68R6JOMluKIm0pIyNLJ7uwY0DuqnyxQrIiWcle2UBFQVVAjaj2S/2jxphm&#10;j1azdqVOrm68no++hYGCIacRwuit8ROTS6YFZtHmThYqlmyWa1avrO/Y1NsW2CXZBzo4Ouo7yTsL&#10;uJBcsa6rbu/dxzx6PW95Ne487X101yGfZF+qH4Xs6+8R4BRoH2QTbEmxDDEL1QyTDReIYNlNE4mI&#10;XI/6Rv0e/SMWHUeMF0rQ2OOUGJ1UlNy2dyaFZj9fqkya9gGbdL+D8Rl5h6ozO7JGs7/mMucpHLbP&#10;jziSV9BQ+ODom2O/ijiLlUvsToSWHiw7Vd56sr9i7tTPM8yVEme1q+zOkatjaw7VlsDnXG/DwgXi&#10;RcVGx0tRl/OvNDR1Xx279qkF08pxXfKGxk2LNrdbge0xHSm3UzsPdB28k9F96G7mvez7uQ/yevIe&#10;5j3K6819nPMkq+9Qf/pA6uDep3F/RQ3tHo58FjOS9Pzg6NEXlWNNL++NP3/1YRK8Jk4JvpGf1pkx&#10;n/WbO/32w3vl+aQP7R9/LmouxX26+PnNMvuK5deUb03fZ9e41x1+ZP/s3o6/MUIfuQP5EdWJPoRx&#10;xIpjl3DX8RkEBxpumnHas3Th9OoMCIZOxnQmCyIDsZ90hNmWhYHlMWs2mwk7xN7KEcEpxDnClcOt&#10;w/2Bp4zXjPcLXwW/Gf9HgWOCGoJjQnuF+YXbRbxF1kVLxJTEesUDxNcljkpKSXZIOUrNSKfKiMiM&#10;yObuMNjxRa5G3lOBTqFDMVJJQGlQOU1FQWVSNV9NW+2DepmGucay5lkte62f2g067rpY3Wt6ZH2i&#10;/m2DSEN+w36jNGMl41mTUlNb+L3jpnmUhZTFG8sKKw9rVuunNoW2DnYku2H7Ew7ejsKO75wuOye6&#10;GLsyuI66VbtHexh40noOe53aGeyt4L22665Pga+Xn4TfCrnb/2iAb6BiECpoOLiekhLiFCodhg57&#10;FX4jomR3fKRrlAaVNxoVPR8zFNsZ1xhfkZC/JzUxPik02X/vzn1uKU77HVLt0+wPOKQ7HXTP2Hko&#10;IDM0Kzo7JScztzCv4nBdfvOROwUDheNHPx5HFUkUe5UcOXG3dK1c9qRfxfFTD0+vVyqcDagqPddX&#10;g6rVqouvb2x4f0HyYkhj/aWFKypN+6/2NnO0hLV23+C7mdL2ut2qo61Tvut8t9Tdy/cNHow+TOjl&#10;e9zflzfg9FR0CAy/H3kz+u4leCUyuWuqfgY9l/gefKhaJH/WXVH77rxeshH/rf8BNwpGBYDjhwDY&#10;+J/HoQ6A3PMAiO0BgA3OPe3oAHBSBwgBUwAtdwHIQvvP/QHBiScBkAAPkARqwAzOL8PgnLIYNIIe&#10;MAV+QOyQMuQIRUPHoVboJZzzSSNcEKmIRsQ4kgFpgIxHXkDOwFmaF6oM9QLOxHzQ59AfMCqYVMwT&#10;LA82HNuBI+EouE48Jz4WP0hQJBQT1mnINI9p1Wlr6djpcukR9En0XxliGVYYE5kgpmwiK7GKpEbq&#10;Zw5hwbKcYzVmnWHLZJdi7+eI4eTgbOfy56bhvsLjwYvkvcDnCWcEAwL5grZCTEJPhYtFPEUFRGfE&#10;zotHS2hIQpI9UgXSnvDqXJQd3NEmVy1fqLBPkaLkqKyhwqcKqU6otakf0wjR1Nai1xrTrtOJ0dXV&#10;w+kN6DcZXDVsMbph3G5yx7THrM982GLcctZqyXrNFmfHai/qoOZo5UR2TnYpcW13m/Mgeep7Re6s&#10;9B7yIfjq+yWRW/2/BqoFJQV3hhBCncOqwpd3m0VWRC1Ea8XkxI7HKyUc2bOU5Jp8b592SnuqZdpU&#10;elaGdibIGsi5lFeeX1hgdhR57G5RQUlAqWG5dIXgaZFKpSqb6qjasvpHF0Cj6mWbJvdrwS3J14/f&#10;vHJrsGOli7fb7F7Mg9MPn/T+6JMZ2Pn08NDtEdIoeezC+Pwk95TatN6s/Fv6d8/mD3/csdC5ZPap&#10;+4vCcunK6jf77+dWl9Y1fqT8vL15fmzFnwjHXwKoAhPgCkLAPnAMNIBuMA6+QSRIDrKBIqAjUBP0&#10;HAEQEnCWn4a4jHgN5/FWyHRkB3INpY06gOpFs6MD0c0YPMYb04xlxIZhH+Gkcfm4ZbwX/h5BllBM&#10;g6SJopmkdaZ9SGdI106vRX8LzmIfMNozjsN56i/iMZIs6TFzBJx5trL6stGwtbIHcrBy3OfcwyXN&#10;NcldzGPLi+Pt4tvPbyCAEXgsWCTkKywrvC7SK1ohFiVuLMEl8UnyodRZ6RQZT1nNHRJy7PJ4+XWF&#10;BcUppWfKD1Vuqp5XK1U/pEHV9NQy1JbUYdRZ1h3Va9dvNLhs2GTUYnzTpMO02+yheb/FM8tXVrPW&#10;SzZrdjh7VgcxR3Una2d/l72upW7X3Uc9fngJ7rTwjtl12qfPDyKr+EcE1AXOBItSQkIuh66Gm0YU&#10;7Z6L0qLuje6IRcVZxRcnzCSqJx1Ont1nnFKbSp+258AsfJ70Z1pk3c8xy+097JA/UZBylPfY7aLA&#10;EvoTrWX+J0kV907vrVQ5++nc5ZrYOq0GzPmhi+cuJV/xuqrSTN8ydf3qzQO3bDrYb0921XVT72k9&#10;wPYMP6p7vL/Pa0DnqcgQ0/CDEefn0y8SXzKPX5lwmlyfqp12n2WY63mXOW/5kXHh2dLpzyHLKl8R&#10;3/pWy9aDfipuxx8JMIB28wQQByrwCnAD4eAgOAVuglF4/wtCFlAsVAUNI2gQRvDO70LikPbIU8hP&#10;KAtUDRqPpqJfYZzg3W6DHcKRcd/xRQR1wjTNCVo92jG6JHp++h6GeEZJximmU0Q/kgTpK/N9lgrW&#10;JDZPdj0OKU52LhpuBPc6zyrvOj8QwMJvoDzCsiLaog5iQeL7JU5IXoPz7kVZxh0Kcq7y+xSqFPuU&#10;1lQkVN3VCtUHNZm13LWrdBb0tPXzDF4ZKRrnmEyaaZkXWXyysrO+YEtrF2b/0FHSKcf5nauFW70H&#10;3pPidd9bdNdBn2k/Q3J1ADLQP+gORTQkI3Qu3CqiMZIlKoE6EWMUezGePWHfnvdJbvA+VUmpSeVI&#10;O5yOOpic8SnTI+ty9q9cp7yaw6tHHAsuHiUcoxy/VyxVkntiocy1/FaF6KkC+Oz3P9t7TrO6ppap&#10;LrF+5rzjhbZG0Uv5l1eavK/ea5ZpOdK6eMP+5sVbhPbAjvZOYlfAnea7qHt298seTD2UeETprX48&#10;2cfZbz9wcPDq09dDhGG5Zw4j1OeHR+te3BkbejkzvvRqfRJ6jZ3CvMFMg+nVmQ+z43OP37a+q3yf&#10;OR/xwfqj1AJ24dVi61LWJ4/PEp8/fWlbTlsx+or52v0t5bvm96XVc2se64T15h/kn3Q/r/xy34j/&#10;1rejzfuDEYDTXBto4NLyf3232fqu9I/c5N8t2LxdNsrG7bLZwjcN+B8pUs/gIELl9gAAAFZlWElm&#10;TU0AKgAAAAgAAYdpAAQAAAABAAAAGgAAAAAAA5KGAAcAAAASAAAARKACAAQAAAABAAAB5aADAAQA&#10;AAABAAABBAAAAABBU0NJSQAAAFNjcmVlbnNob3RDoXHNAAAB1mlUWHRYTUw6Y29tLmFkb2JlLnht&#10;cAAAAAAAPHg6eG1wbWV0YSB4bWxuczp4PSJhZG9iZTpuczptZXRhLyIgeDp4bXB0az0iWE1QIENv&#10;cmUgNi4wLjAiPgogICA8cmRmOlJERiB4bWxuczpyZGY9Imh0dHA6Ly93d3cudzMub3JnLzE5OTkv&#10;MDIvMjItcmRmLXN5bnRheC1ucyMiPgogICAgICA8cmRmOkRlc2NyaXB0aW9uIHJkZjphYm91dD0i&#10;IgogICAgICAgICAgICB4bWxuczpleGlmPSJodHRwOi8vbnMuYWRvYmUuY29tL2V4aWYvMS4wLyI+&#10;CiAgICAgICAgIDxleGlmOlBpeGVsWURpbWVuc2lvbj4yNjA8L2V4aWY6UGl4ZWxZRGltZW5zaW9u&#10;PgogICAgICAgICA8ZXhpZjpQaXhlbFhEaW1lbnNpb24+NDg1PC9leGlmOlBpeGVsWERpbWVuc2lv&#10;bj4KICAgICAgICAgPGV4aWY6VXNlckNvbW1lbnQ+U2NyZWVuc2hvdDwvZXhpZjpVc2VyQ29tbWVu&#10;dD4KICAgICAgPC9yZGY6RGVzY3JpcHRpb24+CiAgIDwvcmRmOlJERj4KPC94OnhtcG1ldGE+Cnte&#10;5gsAADa1SURBVHgB7Z0HfBRVHsf/IQWS0HsTkCKCgBQRG3axi13PenaxnF0sp6LYy6FyFixn7xzC&#10;qViwnYjSpUgH6b0TEhJCMvf/PXl7m2WTzKTtzO7v8Qm7O/Pem//7/t/M77WZSXI0CAMJkAAJkAAJ&#10;kEDMCVSLuQU0gARIgARIgARIwBCgKLMikAAJkAAJkIBPCFCUfeIImkECJEACJEACFGXWARIgARIg&#10;ARLwCQGKsk8cQTNIgARIgARIgKLMOkACJEACJEACPiFAUfaJI2gGCZAACZAACVCUWQdIgARIgARI&#10;wCcEKMo+cQTNIAESIAESIAGKMusACZAACZAACfiEAEXZJ46gGSRAAiRAAiRAUWYdIAESIAESIAGf&#10;EKAo+8QRNIMESIAESIAEKMqsAyRAAiRAAiTgEwIUZZ84gmaQAAmQAAmQAEWZdYAESIAESIAEfEKA&#10;ouwTR9CM8hOYN2+e/P7776GMIn+HdsTgy7Zt22Tq1KmyceNGz0fPysqS2bNnlymt14OVx06vxypr&#10;fDc2btq0yfBev359WQ9TJF1F51ck84D/8NN5FnCUxvwkR0M8FARlKCwslM8//1ymT58us2bNkmrV&#10;qsl+++0nPXv2lBNOOEGSkpL2KGpBQYF89NFH8v3338vq1atlr732kmOOOUbOPvvsIvFXrlwpr732&#10;msk3IyND+vTpI1dccYWkpaXtkWf4BuQ9ZcqU8E3me/Xq1aVVq1Zy2GGHSadOnfbYH8sNf/zxh3zz&#10;zTemrEuXLpW9995bunTpYhiCj19DixYtjM+XL19uTIz8XZzdO3fuNPXmhx9+kFWrVklubq40aNDA&#10;+OYvf/mL1KpVq7ikrrcPGzZMrr32WnnjjTfkr3/9q+t0zz77rNx2222mbqO+oQ5WZiirnZVpU2Te&#10;bmx899135eKLL5ahQ4fKDTfcEJmF598VnV80AyD8jz/+eLRdRbbh2nTggQcW2RbLH82aNRNcz5Ys&#10;WRJLM+Ln2BDleAjak3AOOuggNDDMX82aNR0Vz9Dvo48+2lm8eHGRourF2Dn22GNNHBVsRytXKP5Z&#10;Z50VivvTTz85tWvXNvvatm3r1K9f33w//PDDHW21h+JF+6IXhlCe1rbwT204OAMGDIiWtNRtF110&#10;kaMX7VLjuY2wa9cu54knnnBq1KhhbAaTRo0ahewH0xdffNHRxo/bLKs0XvPmzZ2WLVuGjhn5O7Qj&#10;7Mv27dsdbRiZMmZmZjr777+/06tXL0eF2GzTRoizaNGisBTuvkb6ZuLEic69997rTJs2zV0Gu2Oh&#10;rukFz3nzzTcdHQXwlNZN5Iqy082xKipONJaR5XjnnXeM/1SUy3TYis7PjRGoZ+HXhuK+P/fcc26y&#10;q7I42pBw/vGPf1TZ8eL9QBIPBdy8eXNIPM455xxnwYIFRji0F+xoj9k5/vjjTWVv06aNk5OTEyqy&#10;trjN9r59+zorVqww22fMmBES5//+978mn3333dfE+/DDD00c5HvllVeabU8++WQov2hfrChrL8zk&#10;BUHDH2z+4osvHO0tm3zefvvtaMmL3ZaXl2cu1rfffnuxcbzuePjhh40tDRs2dLSHH2pwbNmyxXn9&#10;9ddDQvXSSy95zbpK4keKcOTvaEY89dRTpszaIw6VF/FQT6655hqz74wzzoiWtNhtFeWb/Px8c3wd&#10;lSn2WOXZUVF2lseGikgbrRzlEeWKzs9tGa0o43q0Y8eOYv/QeGaIXwJxIco6PGUuXpdffnlUT0EE&#10;Tz31VBPngQceCMV55JFHnN69ezs///xzaBu+6HChifvCCy84y5YtM9+PPPLIInHQQ0bvuV27dkW2&#10;R/6wovzjjz9G7jK///3vf5v8L7nkktB+NBBuvfVW54gjjnB0aNu59NJLHR2Wd9CzR5g0aZLTr18/&#10;k65Dhw7OmWee6UyePNnswwn7/PPPOyeeeKKjQ84OBAW9aTQkSgo6TG1GFnQ43jRqosVFDwW9Z/Te&#10;NmzYYKJceOGFDv4i84egnH/++Q56HAhu7NIpBFMWNGDAo3Pnzs6vv/5q0pfGBJEiRTjyt8ko4j8d&#10;CjQcJ0yYELHHMRfFW265xfnXv/5VZB8aLKeffrrTo0cPMzqD0YXFu0dhivMNygQ/oYw26BSBc955&#10;5zkQXdTDm2++OVQXx44d6/Tv39/YpkPpJi1GKRDcsEC87OxsZ9CgQc7BBx8cqgtjxozBrmLrUDQ7&#10;Ue9QxpNPPtnkc9JJJzlowOkwv8kL/+nQvIMG4pw5cxw0cLp27WrK9eCDDzoQuWgBDR+MSD300ENF&#10;dusQvynv+++/X2T7/fffb+J//fXXIZbF8Q4XZfQswQCN69NOO8357bffiuQb/qMi8nNT18OPab9b&#10;UY681tj94Z+6NsGw0CkNc27ZffA5zsdzzz3X2bp1q9nsxh7474477nBGjRrl6NB46LxFBhgpxHmC&#10;6wlGle6++27TqbDHRFo0YG0oqV7bOG5ssnET7TMuRLlu3boOxETnfYv1H4a3MRyk86PFxrE7rr76&#10;ahMXgokKiXThlc7Gw8UU+8J733af/SxNlL/99luTh+2NQewh9MhX58HNcXEy4LcV7l9++cUINrZF&#10;irIV6wMOOMC57LLLHFzQEQ+NkpIChBvx0MApKeBkR7y33nrLRLPCgVGF8PDll1+aeLhAILixC+KH&#10;vNu3b+8kJyc7HTt2dFBWN0xwjEgRjvyNOJEBFxQcE/6NbFhExsVvCCPiY6oDoyUQVdQ9DDGjjhXn&#10;m5dfftmkg+AgoCGIBg78A6FA4wUjFJhyWbhwoTN+/HjToMKxUL8h6MjDLQsIqa2fuMiiLsFG5Aex&#10;c2snLp52Wgj5XX/99c6hhx5q8sEwPxpfCK1bt3bq1atnygMBRF2100EQ5uICfA0G4VMi9njHHXdc&#10;KBmOgykFTC+EsyyuHFaUmzZtauyCn3StiLEbjWkrWKED7P5SEfm5qeuRx8VvL6KM+H/7299MecJH&#10;69Awgo/DmbuxByN2YIUpnMaNGxthxzE+/fRTB1Ns8C0aovAX8u/evXvouod08D9CafXaRNL/3Nhk&#10;4ybaZ+BFec2aNaaSQLhKC6g8qGAYGooMuKCOGzfOtBZxsezWrZtp4euiJ5M/hsAjA3qxqKC4iBYX&#10;ShJltGpxsUQe9sTCSQBBsgKMfHGBRWMCdiENgm0shA9f42KLvDCEby9y6KWgN4LtaMEWF6w4DR8+&#10;vLgoZru9IN5zzz3mN+Ij7+uuu65IOltuHNOtXRjCR14pKSlF5k/dMokU4cjfRQzc/QPTFXbtAS5M&#10;N910k4PG2Nq1a6NFN/PN8AMuoDbo4itj95133mk2RfON5WZFGRc4lBUiYIMuUHN0YaLphWIb/I44&#10;6J3Y4JYFphuQFg0HG3T1t6lDtmHqxk7MZSMfNMZsnUJ+GAXBduxHsA1JjDLZMH/+fHM8iHdxwY5y&#10;wQ8IEEvUfwg1/GJ72RgxwfHuuuuuIqKMNNHKYUW5Tp06DkaBbEDjB/mAY3GhPPm5revRjm1FWRem&#10;mkYZGmaRf7poNJQU1zFcg9LT0801CPvADo0aNKYQ3NqDtTLggtFG62d84pzAGhNMCdpgG+LW9+Gi&#10;7KZeu7XJHi/RPgMvyhBSVCYMrZUWMESIuLqEf4+oqNjYhz8MS+oqXBMHvSdUTIh5+NCj7dUhfviJ&#10;EpmxFSe00jGsZ/8wvIwWKdLjoqW3vYSS4pj2YmQ3oqWPuJgjR4h24dBVvSaOHfK1aTEUirTRevs2&#10;DnoliIPhu5IC5sERD+VAwBAmenJNmjQJ9TQxcoBeDRZdoSxu7bIX0vAGibXFDZNIEY78bfOK/IQg&#10;4EKTmppqyobyQXgx2mAvPOFpIht1GLJFGjSGEKL5JlKUMeyINBiStQ2t8GPgezRRxnY3LDDygvwh&#10;xOEBw9NoCCAPN3baehfeeEB+Nq0dCbGibKc17DEx1QE/FBc+++wzYyemXBAwfAq7MbWET9RdBLve&#10;AceNZGltCW+g2rqE3mR4+Oc//2nyfeWVV8I3F/lenvzc1vUiB9z9w4oyyl3cHwQwPODag3qLRae4&#10;bmExZngnwa091n/ohNigd7EYOzCSEx7QePzuu+8cfCKEi7Kbeu3WpvBjJtL3FHV+oIO2qI39bu7/&#10;1KE/E1dFZI8y60VBdEGTqKCJtqJFh+hE54HNbUtDhgwRvTiJDrmYW6FUdERX0Yq25AXf9cKzR36R&#10;G3D/LG4bQNAWqOi8oGirVnShkWgv0+Rl0+iFSvTCIzNnzhTtOYgO3YleoENpbbzIT+2ZmE1a6UPH&#10;wgYVEbMdxywu6Cprs6s0jpah5Y4yaS9K9CJneOkqd1HhFtxbe+ONN5pblLzaFe0WsbIyKa684dt1&#10;/lNGjhwpKJs28kSH4ETnLUXn6QUstaEiejEP8VHBMLeM4RY6sNVeidkHv7oNOn8sKkCi86mmDqC+&#10;4bY9bcSJNtZKzMYNC+tr3M4WHnS+Mvxnqd/tbS560S4S1+Zrbz/DTu2VmlvJwiPqcGio7oZvt9+P&#10;Ouooc1uhTn+Y+qIXe9HhZXMbk86Hm1sVcdsgbllE/jo0bu7ZtulL+9QeYJEo2vg2v7VRUmS72x+l&#10;5ee1rkc7Lm7j1MZatF2ivdYi23G7Jzjpyn6z/dVXX5VwX3mxB+ey9SsyK64OaWNb8BctuKnXXmyK&#10;dox43xZ4UUYlgrjhBnaIl7Yao/oMF0/cc4sTPtpFT4f5Qul0YYigcmnr3IiNzueJtp5FhwTNcXSu&#10;U5555hnRxS/m4qw9gVDa4r7gfmVduBXaDYHXRTeiczVFBFmHTkV7XObihvtSdc7Y7IdIw4aSAu6v&#10;RdC5P7EXHxsfYom8igv77LOP2YXGgw7VFxdN5s6da/aFCyeEBKL88ccfC47zwQcfmDiXXnqp+fRq&#10;l7b2ixy/PEyKZFTKD9QNHcEwfxBeCIWOwIjOI8t9990nOucrOqIgulDINNCuuuoq4yddSS/aIysl&#10;96K7dbpFdEhQtCcuEFntEYquLzAXWIg1OEYLblngXEDAuVGeYH0XeT++zdceB8fQaQfPh4JoQ3TB&#10;WntDhoGuPjbnqY5sifbsRacFRHvqcsopp3g+hrXTs2HFJCgtP8urLOegPSQayGjoug1gaEOkD7zY&#10;E3nehfvW5l/ap5t67cWm0o4Xj/u9n0U+o4CLBXoZVjR1bjSqhRANVAZcZG3Q+T3TGvz73/9e5EEh&#10;tjeBi6YNaKHjzwbkpSt2Tcsy8oJl45T0qbcVmQdy4MEQ6CHhQRcIOq9qLk7ouaFcNsD+0oLe8mWe&#10;YqTzvYKGg5egw18mOkYM8LAF26sPzwNlxoMbdGi3iG2wE42jESNGyKOPPmp6ymBlhb48duH45WES&#10;bn/kd/SM0TCC/3QhXORu04hC2XReXPDwGDxYBIIMYUZP2gYISlkCRmzQ+MOf3i9t2OoQrAwcOND0&#10;zqPl6ZYFejIYzYHduuo4lNW6detMeaONFoUihX2B7/AwHpQ9PI3OuZtYFfEwGdR/9ITRKNG1Heah&#10;PMgcjViMUmEf6p6u+g6zzJ9fy1vXvZYKjWRdDS26AM6M2qFxiOsX7EAojz22N6zrdkxe9j/4Ag1R&#10;jBBGu06UVq/LY5O1IZ4/q8VD4dCjRcAQDk7syIALr65GNGKCoR4b8JQeDBPhKWDhQRcvmZ92KEfn&#10;T80FAhdOGyBOGO5Gb6ksAUNM6H1heFrnekNZ2OHj8Iud3ooU6iXjhAgPdmga29CzQHjvvffMp/0P&#10;Q/J6a4/o3KndtMcnhhHRS9RbwERXbYvOcxaJg98YysUJik9cBGyASOsCGsEjDeEDnQ8X20tGnPLY&#10;hfRemSCNm4Ahdl2wZGzVebg9kqA8YKbrCURXnYbssBcrJEDvTh+cYNKW5JvwzOEziK8dcsQ+9FLQ&#10;QEMvqaRHQ7ploYt9zCExemEDnhiFcmBkJ9zW8Dpk49pPDI8ioIceHtAAQ9B5zPDNZfoOUUaw5ybq&#10;IgJEGXZiRArBxjM/ovxXUjmiRC91U1nyK29dL9WosAiYNsEoFYbidQ7djOThGqVrMswUGaKWxx40&#10;5jBl8NVXX5mpHXvowYMHmzpk/WK3u63X5bHJHiuuP+NlAl0rilmMhQVZOszlaO/XwQph3FOJbVgM&#10;EXm/6ejRo81CBiyOwD16WASC1YNYbYg0WPCBYBcv6EXC3BKDFbrYj6c9RS5sieRpF3rp/HTkLrOQ&#10;B/fiagVzsPIYQYfFzW8srsDKZu15mkVT2us027FaFffE6nymWYyEWxF0Hsk8KUp7fuYhKrAN9xLq&#10;sKhJj0VYOuwWuud3D0N2b8ACEbuiXBskZmEYFthgBa+2bs3x9YRytLe1RxZYPIdy4A/88HAUG9za&#10;ZRfnRD6FyS2TyIVdkb+tPeGfWDENm7FKFyvI8WAUrFzW3qqjoxdmn11RjIVXWBWMuLj3FatIcWsH&#10;bhPBwjBw1guYWQCD3+G+iVycZG9XQt1CPqiL9lY8e799tIVeblmgXsJO+B3nAZhiFTfKipX2CNHq&#10;UKSd8CNuh4FPcYcAFjuiTmoPydQ1+BYBC4XAJjLgHAGX0gJ8BduwMAyL0BCw+BEr8bEdt+DYEGlj&#10;tHIUV5fsqvSSHoBTnvzc1nVblvBPu9AL9U7XYxT79/TTT5tk2qg3bMJvf7Kr2R977DETx609xflP&#10;G47mGDjvwQznC26bwp+9AyF8oZebeu3WpnA2ifQdLf24CXioAFY142KEExl/uJjgdqbIB4TYQmsP&#10;wNzra+PjEwIYfmsQHsWIlbUQO+yHwGtrvsT7om3+2qs0aewqUrvdfmI7LuC48GkvyNyKgxWtaCjg&#10;WLinEk+dwgMPdFjIbEOjAEF7o6GLln3MHYRVh6/MxdiWCaJR0i0g1hZ8YuU0VrHiHmFc0JEHLoxo&#10;POBibG+1CE9jv+N+WMTHit3I4MYue6uEfUiGzQO3J7lhggs7hNCGyN92e+QnblNCQ87eGoUywCdg&#10;gPu3w8uMxhNul7NsdXjbNJKsn5FOe6R7+MYKib2/GytXIei2TiE/1KsLLrggtBLfijIagza4ZYH4&#10;uM0PF1PrR+SPR7rCxzZE1qFIOxEPj/fEbTYoG+xEfljtG34XA84Z3E0QGSDK8ENpAffUI2/cjx0e&#10;7EUejUwbotkYWY7i6pIVZTzNr6RQnvzc1PVox9ZFdaF6ZetXtE/4FNcD+AH3baOe2ICGDBrQ8LW9&#10;U8ONPcX5D7dFQfzRWLK2IC4aZzZAlNGIR3BTrxHPjU2Il4ghCYVW2HEVsAoW83R4GD3mWzDPWVrA&#10;kKH2LszcLhb8RAsY7tRWtFmRrWIfLUqFbcOqbsz/6QUt9NILDFdhuBtzOXqBNMfSVqdZAay9kSLH&#10;xhAyFrZhOBSLycoSMHSI1bUqdCEbypJPeJry2OWWSfjxvHyHbToKYebJMMdf0loBrExFHcDiLxvg&#10;Cyy0wap8hOJ8Y+PjE3UK877IC8fUi2n47mK/e2GBuJgThh+j5e/GThiCfGCr3iIYdS6xWGOraIfb&#10;crg1p7z5laeuu7XRS7zy2oOpLSwgtXdqlHRst/W6vDaVZENQ98WlKMMZOrRi3hAFgcbqWawoxoXP&#10;TYUKqjNpNwmQAAmQQLAJxMVCr2guwEIqLMbSIR6zGAutex32jRaV20iABEiABEjAFwTitqds6WK4&#10;DbcuYWUgVorq3KjdxU8SIAESIAES8BWBuBdlX9GmMSRAAiRAAiRQAoG4Hb4uoczcRQIkQAIkQAK+&#10;JEBR9qVbaBQJkAAJkEAiEqAoJ6LXWWYSIAESIAFfEqAo+9ItNIoESIAESCARCVCUE9HrLDMJkAAJ&#10;kIAvCVCUfekWGkUCJEACJJCIBCjKieh1lpkESIAESMCXBCjKvnQLjSIBEiABEkhEAhTlRPQ6y0wC&#10;JEACJOBLAhRlX7qFRpEACZAACSQiAYpyInqdZSYBEiABEvAlAYqyL91Co0iABEiABBKRAEU5Eb3O&#10;MseUwIZNm2VHbm5MbSjp4Ju2bJWcHUXt256dI5u3bispmed9+fm7ZM26DZ7TMQEJxDOBlHguHMuW&#10;uAR+/GWi/DJ5qtx+7RWSlpbqKxDDv/ha+vTYX3p06RTVrpVr1soHn34u6zZukhZNm8gl55wutWvW&#10;lA9HfSFzFiySWjUz5eKz+kvzpo2jpnez0XFEPhvzvUydOVsKCgqkZmaGnHHicbJP2zYy/POvpVe3&#10;/cyfzWvB4iUCsT7msIPtpnJ/rt2wQd786FP5+80DSszLUWOHvfOR7Nu+rRx5yIElxuVOEgg6AfaU&#10;g+5B2r8HAVzEv/v5VxWbQpk0fWZo/4rVa2Xj5i0yZcYs+X3uAoEwIaxZv0EmT/891GtbtHS55Obl&#10;mX2LliyTrVnbzfflq9bI1m1ZRpwQf+HipWb7zvx8+UPTQDDXbdioaXfKb7/PkZlz5wv22TBv0WJZ&#10;qPnZAFtgU2SAKO7XsYM8PPBmSa9RQ77/ebxMnqH2qZ2Dbr9R+vY5QD5QgS5PWLR0mUyaNlPuvO5K&#10;GXznTSp2feTrH3/eI8ulK1YZLq1aNJfOHdrLzp35Aj5Llq80HLftZoOyrduwSSZqnqvXrQ/ls3zV&#10;anOc8G3odf/2+2zJ2p4digd24axCO/TLt2N/lVnzF8j2nJzwzfxOAnFJIHmQhrgsGQuVsARmzV8o&#10;S1eslFP7HW3E+bADexkWH3/2pXz1w1ipV6e2EbqkpCSBaIz88lupU6um/Oeb76Rls6byw7gJgn1N&#10;GjWUB54eKtW1p40e5POvvS0NG9SXV977WBrUqyv/HT/JCFGD+nXlyRdflc1btkmLZk3kpbc/kJTk&#10;ZCPAP/4yQQ45oKe89v7HRoBNo2D6LO0ldzY94XmL/pBOHdoV8RV60e33bi1J+m/GnLlSt3YtFeT1&#10;0rFdW2nbqqU0a9xYPvrPF3LiUYcbO4skdvkDYjpu0hQtbxOpX7eutG7ZXHvv3UxqNFqaN2ksGzdt&#10;kXdH/EcO69NLps+eq8K4UMtfT55++XUjqNtzsuXfo7+RIw7uLU+88JqgN51eo7r28r8wZZoxZ76M&#10;/OpbqaVsPx09xqTdkZsnQ//1rvKrp74Zb453+EG95fUPhku3zvua9OFFWL12vXz61RiBD+ET+IGB&#10;BOKZAIev49m7CVq2sRMmqxD2kP326SDv6zAwhHev5s3MRR3Dn8f2PURqqHisWrtOMjPSpXatTCMi&#10;EIe01FTtpbaXBX8sMeLdvk0rmaff+6qIYR4YPWKIaNdOHaVRwwby/ojP5JDePSQlJUVuuPwimT1v&#10;oX5Plj4999eeuCNDXn3TNBDmax6P3XPbn2K9+M/e8kEaJ1pQ7ZEZs+fJ6x8ON/acdVI/QYMic+90&#10;Ex35J1dLNvO+sL8soc1eLeScU06Qb/47Tt74cIS0UlGGyHfe588GAso5Y848ufHyiw0Heww0FFKS&#10;U+SKv5xtyrngjxdk8bIVUq1akpyt+bVrvZfatUNmatrpWgYIervWrQy7cROnCo57sPrm+CMP08ZF&#10;I20IfW+yvuuGq+0hQp+FhYXy9vCRcn7/k9WHayRv587QPn4hgXglQFGOV88maLkw74mh6VVr1pme&#10;bJ4OQ4+dMEUuOOMUQ6R2rVrmE8IC0TzhyL7y/bjx2vMcLVt0aPqai87TYdp2KlY/q1jXlIN6dTff&#10;MRTdeZ/2Zlh7rQ4j/6S9ZIQD9u9ihsnR00bvGMPeudobDO3v1sWIFHp52I+AOeHSQrfOHeWZB+6S&#10;UV99p4L8lWSkp6uw/TmkDrHapfPA6JWWJ6Bs+IPYTZg6XYa9+6E8dd+dJsuxEyebeWzMNUcGbEPD&#10;ACFTv1uxxAiE2Zbx57a8nXkyb+FiWbl7iB6CjHnyNi1bmHg1S+GAnjTmuzHcjYbVrl0Fsnb9Rh3B&#10;aGDS8z8SiEcCnFOOR68mcJnGTZoqvbt3NYuH7hhwhdwx4EozX2yFIxINeoM9u3aWgddfJQdqOix8&#10;qqviAtGGUHVst7fsvVdLM+yNeV4sNsKw9kVnnSan6fB4Bx1OTU7GaaTdWw0ddX+q9rbPP/1kbQic&#10;qsPCLaRdm9Zm3zadQ83ftUsbDH/OI6PnjW2R4dHnX5a5C/8wIg4Bh9BjePl3bRggoIGAYedq1cp+&#10;+v48cYq8M3yUaZhUT0szvX8IoA0X6UIyNAze/mSk3RT63JqVZYQSc/YbVGStGFvxXaNzymAIVvvv&#10;t69hdWjvntJBh+RbtWhmhuKRGaYYbMCKdOQXHtCTxjD/ej1Gds4OM6fs51Xr4bbzOwmUlQB7ymUl&#10;x3S+I4CeL0T5qgvO0XngNGNfsyaNjBBgnhShGsaGwwIWFw159S1pVL+eueXn8vPPMnsxjIs09evW&#10;McI7XgUaIoPkEMdnXv6XWTR29GEHmfjoCSOgx9xbe8/Pap5Z27ereDbT+dCe0u+IQ+U53YYeJhZv&#10;wdZfp0yT5StXy6XnnmHS2v+O1977Gx+NMD1h9I5h0946l4wGA+a4d6mwX7bbTpvG6yeG1yHu9z35&#10;nOmFb1NbzznlRDNcjrySVfDPPLGfPPXSa/KDzoujfJZdqg7VD3vnQzN83kYbLJiHR3nG/DROF4uN&#10;lWwdvsaQM/LEnDIaAFv0diqUs5sO+7/18ac6B/+aaXQgHcJjQ4fJ3TdeIw3VDzZ02beD4A9hzE+/&#10;6CKznWb42+7nJwnEI4EkPSl2r0GNx+KxTCRQOgEMBWNVMcQyQrOLTQwxx7zun73kPaOh11dQWBAS&#10;OcTAfbkQZSvge6b6/5bCQsf0kDPSa/x/o35Dr7l6WnXXdhZJHOUHeu6wK/I4UaKaTZgWeO2DT+T+&#10;W643q6UxB49wx+AnzTY0hiJvQYtmM3hHxjMZ8T8SSHAC7CkneAVg8cX02FLS/5wjdcvDilFx8SHW&#10;kYKdmur+dMPCqWhCWaN6+eaRI+1Frxd/XkK1pD+HzaMxiCa00WyOFs+LDYxLAvFKgD3lePUsy0UC&#10;lUQAg2uRvX307NGQYCABEigfAYpy+fgxNQmQAAmQAAlUGIGyL9+sMBOYEQmQAAmQAAmQAAhQlFkP&#10;SIAESIAESMAnBCjKPnEEzSABEiABEiABijLrAAmQAAmQAAn4hABF2SeOoBkkQAIkQAIkQFFmHSAB&#10;EiABEiABnxCgKPvEETSDBEiABEiABCjKrAMkQAIkQAIk4BMCFGWfOIJmkAAJkAAJkABFmXWABEiA&#10;BEiABHxCgKLsE0fQDBIgARIgARKgKLMOkAAJkAAJkIBPCFCUfeIImkECJEACJEACFGXWARIgARIg&#10;ARLwCQGKsk8cQTNIgARIgARIgKLMOkACJEACJEACPiFAUfaJI2gGCZAACZAACVCUWQdIgARIgARI&#10;wCcEKMo+cQTNIAESIAESIAGKMusACZAACZAACfiEAEXZJ46gGSRAAiRAAiQQCFHevGVryFOO48jy&#10;laskNzcvtI1fSIAESIAESCAeCKT4uRD/+XKMvPn+cGnUsL4MG/KYFBY6cvXNAyW5WjVZunylDHn0&#10;AenUsb3rIhQUFMiuXbtcx2dEEiABEiCB2BFISkqStLS02BkQgyP7WpT79OouvfbvKg899ZxBM3fB&#10;QmnZvJkMuusWmTJtpowa/Y1rUYYYb968WerUqRMDzDwkCZAACZCAVwIQ5UQLvhblJo0byboNG0M+&#10;mThlmnTr0sn87tq5ozz+7IuhfaV9QS85JydHGjVqVFpU7icBEiABEiCBmBAIxJyyJZOSkiIQV4SC&#10;wkJJTk62u/hJAiRAAiRAAoEnEChRxnD2pKnTBYu9Jv82Qw7o0S3wDmABSIAESIAESMAS8PXwtTXS&#10;frZv28Z8Pe+y62SHrr5+/okH7S5+kgAJkAAJkEDgCSRpr9MJWimys3MkIyNdvCwCyMvLkzVr1kjr&#10;1q2DVlzaSwIkQAIkkCAEAtVTtj7JzMywX/lJAiRAAiRAAnFDIFBzynFDnQUhARIgARIggSgEKMpR&#10;oHATCZAACZAACcSCAEU5FtR5TBIgARIgARKIQoCiHAUKN5EACZAACZBALAhQlGNBncckARIgARIg&#10;gSgEAinKK1atNi+niFIebiIBEiABEiCBwBII1C1Ra9aul7sfelyaN20iy1askmcfe0Aa1K8XWPg0&#10;nARIgARIgATCCQTq4SGvvf2hCnJjOanf0fLux5/Ktqztct0VF4eXp9jveHjI6tWrpWnTpsXG4Q4S&#10;IAESIAH/EEjS1/RW56sb/eOQSEsaN2ogs+cvlKMOP0TmL/xDH7WZGxml1N98iUWpiBiBBEiABHxB&#10;wMtTG31hcAUYEajh635HHS4rV6+R2+4dLHu3biVNGjX0hAAOTk1N9ZSGkUmABEiABEigqggEaqHX&#10;kmXL5cRjj5QXnn7YvMLxoN49q4oTj0MCJEACJEAClU4gUD3lFO3l3vPQk6JvopAWzZpI966dKx0Q&#10;D0ACJEACJEACVUUgUAu9AAUvtcrZkSuZ+pYoL4FvifJCi3FJgARIgARiQSBQw9cAhHlhr4IcC7A8&#10;JgmQAAmQAAl4JRA4UfZaQMYnARIgARIggaAQoCgHxVO0kwRIgARIIO4JUJTj3sUsIAmQAAmQQFAI&#10;UJSD4inaSQIkQAIkEPcEKMpx72IWkARIgARIICgEAnWfsoW6ctUaaaYvpahWLclu4icJ+ILAwtz1&#10;8u6Gib6wpSqMOKZOR+lbq31VHIrHIIGEIBAoUcazrq+77V7p2KGdzJm3UJ4YdLc0bdIoIRzFQgaD&#10;wKLcDfLgii+DYWwFWFk9KYWiXAEcmQUJWAKBEuWJU6bJfvvuI7ffeI28P3yUfD/2F7ng7P62LKV+&#10;4sEj+fn5pcZjBBIoK4Fdu3aVNWkg0xUUFPCcCqTngmE0nkuRkhIomSo32ECVtnvX/eSdj0bI40Ne&#10;lNnzFsjge2/3DGCXXkQYSKCyCBQWFlZW1r7Mt1AbujynfOmauDCqGkXZ336cv2ixaTX16tFVNm/Z&#10;KnP1NY6t92rh2mi0utJr1HAdnxFJwCuBtNw0r0kCHT9VezE8pwLtQhrvMwKBWn09dfpM6Xf04XLc&#10;kX3l9FOOl+9+GucznDSHBEiABEiABMpOIFDD16effLwMemyIjJ80VbZuy5Lrr7yk7CVnShIgARIg&#10;ARLwGYFAiXKTRg3lpX88om+J2iEZ6d7eEuUz7jSHBEiABEiABPYgEKjha2s9BdmS4CcJkAAJkEA8&#10;EQikKMeTA1gWEiABEiABErAEKMqWBD9JgARIgARIIMYEKMoxdgAPTwIkQAIkQAKWAEXZkuAnCZAA&#10;CZAACcSYAEU5xg7g4UmABEiABEjAEgjULVEweuPmLdZ281mvTm19WxTbFkWg8AcJkAAJkEAgCQRO&#10;lM+59FrpuX9XA/vXiVPk0/delcYNGwQSPo0mARIgARIggXACgRPl/if1k5uuvVxWr10n9z+6zbMg&#10;401RDCRQWQQSrX6hvIlW5sqqO8w3OgG8syCRQuBEGYKMMOKzrwSP3fQS8Aaf7JwcL0kYlwQ8EcjN&#10;y/MUP+iR8SpUnlNB96J/7cdbojIyMvxrYCVYFjhRBgO8s/YHfZfy+68+7wkJ5p5rZmZ6SsPIJOCF&#10;QHp+Yr2FLC0tjeeUlwrCuCRQCoFArpD68efx0qdXD8EFgYEESIAESIAE4oVAIEV5xGdfypmnnhAv&#10;PmA5SIAESIAESMAQCOTw9YvPPEL3kQAJkAAJkEDcEQhkTznuvMACkQAJkAAJkIASoCizGpAACZAA&#10;CZCATwhQlH3iCJpBAiRAAiRAAhRl1gESIAESIAES8AkBirJPHEEzSIAESIAESICizDpAAiRAAiRA&#10;Aj4hEEhRXrN2vWRn83GZPqlDNIMESIAESKCCCATuPuWBgx6Tdes3SEFBoVxy/lly7JGHVRAKZkMC&#10;JEACJEACsSUQKFFetmKVJFdLljdeeEaytmfLipWrY0uPRycBEiABEiCBCiQQKFEeP2mqFDqFctVN&#10;A6VRgwb6CsfLPKHAW6KysrI8pWFkEvBCYMeOHV6iBz5unr4Vi+dU4N3o2wLgJUKZCfYSoUCJMt6h&#10;nJe3U4YNeUy++OZ7+XDEZ+bdym5rFBxcq1Ytt9EZjwQ8E0gvSPecJsgJqlevznMqyA6k7b4jEKiF&#10;Xh3atpGGDeoLxLVp40aSk5NYvRLf1R4aRAIkQAIkUKEEAtVTPu6ow+X7sb/KNbfcLU6hI3fdcl2F&#10;wmBmJEACJEACJBBLAoES5dTUFHl68L2So/N2GemJNUwYy0rCY5MACZAACVQNgUANX1skFGRLgp8k&#10;QAIkQALxRCCQohxPDmBZSIAESIAESMASoChbEvwkARIgARIggRgToCjH2AE8PAmQAAmQAAlYAhRl&#10;S4KfJEACJEACJBBjAhTlGDuAhycBEiABEiABS4CibEnwkwRIgARIgARiTCBQ9yk7jiObtmwNIatX&#10;p7Z5uldoA7+QAAmQAAmQQIAJBEqUN2zcJJddf7vst+8+BvnAmwdI/Xp1A4yfppMACZAACZDA/wkE&#10;SpSz9VnXfQ85UAbeNOD/JfDwDW+J2r59u4cUjEoC3ggk2luidu7cyXPKWxVhbA8EkvCWqIwMDymC&#10;HzVQoozHa/48fpLMW7BIunTqKLdcd6UkJSW59kIivgbMNRxGrBACNfJrVEg+QckkNTU14V6tFxTf&#10;0M5gEgiUKLdt3cq8trF50yZy3yNPy28zZknP/bt4Iu9FxD1lzMgkoAQSrX6hvIlWZlZ0EqhMAoFa&#10;ff3eJ58KhssQ6tSuJfm78iuTDfMmARIgARIggSolEKie8kG9e8rgp4ZKzcwMqVUzUw7s2b1KYfFg&#10;JEACJEACJFCZBAIlylh1/frQJ2VHbq6k10isubvKrATMmwRIgARIwB8EAjV8bZFRkC0JfpIACZAA&#10;CcQTgUCKcjw5gGUhARIgARIgAUuAomxJ8JMESIAESIAEYkyAohxjB/DwJEACJEACJGAJUJQtCX6S&#10;AAmQAAmQQIwJUJRj7AAengRIgARIgAQsgUCKMp5hnbU925aBnyRAAiRAAiQQFwQCKcrP/PNVGfjA&#10;o3HhABaCBEiABEiABCyBQD08BEb/MPYX2bBpk7Xf02ehvo850d7i4wkQI5ebgH0MbLkzCkgG+fn5&#10;PKcC4qsgmom3RNWoXj2IppfZ5kCJ8srVa+TDf/9HBt19qwx+8jnPhcb7pPBWGwYSqCwCycnJlZW1&#10;L/NFeXlO+dI18WGUh7cAxkeBRQIlyo8NeUEaNWxghHnFqjXyylvvy9WXXuDaF3ibTUpKoIrsumyM&#10;6A8CiSbKeB0qzyl/1D1aER8EAqVQd/5tgHnu9eYtW2XazNlyxKEHxYcXWAoSIAESIAESUAKBEuVW&#10;LZsbp23cvMW8Kapj+7Z0IgmQAAmQAAnEDYFArr5uUK+uvPD0w3HjBBaEBEiABEiABEAgkKJM15EA&#10;CZAACZBAPBKgKMejV1kmEiABEiCBQBKgKAfSbTSaBEiABEggHglQlOPRqywTCZAACZBAIAlQlAPp&#10;NhpNAiRAAiQQjwQoyvHoVZaJBEiABEggkAQCKcrZ2TmySe9VZiABEiABEiCBeCIQqIeHAPyo0d/I&#10;6DE/SGZGunRot7cMuPziePIHy0ICJEACJJDABAInynl5O2XoEw8Knrl73uXXexJlR98StVPfasNA&#10;ApVFYNeuXZWVtS/zLSgo4DnlS8/Eh1F4X0Fqgr2vIHCifO4Zp8i4CZPl45Gfy5mnnOC55hUWFnpO&#10;wwQk4JYAXg+aSAENXZ5TieTxqi0rRDnRQuBEGQ5q06qlHHP4ofLF19/Jheee4dpncHCivZvTNRxG&#10;rBACaQn2alC8IYrnVIVUHWZCAoZAoBZ6FRY68vBTz0uzJo3ltBOPk61Z22Xrtiy6kgRIgARIgATi&#10;gkCgesrVqiX9ubjr1nskLS1Njj78EKlTu1ZcOIKFIAESIAESIIFAiTLcdd6Zp8rZ/U+SAp0bTrSh&#10;QlZXEiABEiCB+CYQOFGGO5KTk81ffLuGpSMBEiABEkg0AoGaU04057C8JEACJEACiUWAopxY/mZp&#10;SYAESIAEfEyAouxj59A0EiABEiCBxCJAUU4sf7O0JEACJEACPiZAUfaxc2gaCZAACZBAYhEIpChn&#10;bc8W/DGQAAmQAAmQQDwRCNwtUcNHjZaxv07U+5QL5JADD5ALzu4fT/5gWUiABEiABBKYQOBE+ZNR&#10;X8g7w541Lrvoqr95EmU+PD+Ba3oVFR11LJECz6lE8nZsyoo3AiZSCJwoo2ecrE7asGmztNYXU3gJ&#10;uIDs2LHDSxLGJQFPBPLy8jzFD3rkfH0VKs+poHvRv/ZDkNPT0/1rYCVYFjhR7n9SP8nNzZOHnnhW&#10;rrr0Ak9I4ODMzExPaRiZBLwQqJFfw0v0wMfFM+h5TgXejSyAjwgEblxg/YaNcss9D8n5Z54m3bt2&#10;9hFKmkICJEACJEAC5SMQOFG+6qaBsnjpMnnj/Y/l8htul7Xr1pePAFOTAAmQAAmQgE8IBG74euR7&#10;r/kEHc0gARIgARIggYolELiecsUWn7mRAAmQAAmQgH8IUJT94wtaQgIkQAIkkOAEKMoJXgFYfBIg&#10;ARIgAf8QoCj7xxe0hARIgARIIMEJUJQTvAKw+CRAAiRAAv4hQFH2jy9oCQmQAAmQQIITCKwob96y&#10;NcFdx+KTAAmQAAnEG4HAifLvc+bJpQNulRPOvjjefMHykAAJkAAJJDiBwInyXi2ayT+fGizNmzZJ&#10;cNex+CRAAiRAAvFGIHBP9KpTu3aZfVBYWChZWVllTs+EJFAagUR7YxLeisVzqrRawf1lJZCILxEK&#10;nCiX1blIBwfXqlWrPFkwLQmUSCC9ILFeM1e9enWeUyXWCO4kAW8EAjd87a14jE0CJEACJEACwSEQ&#10;WFFOSkoKDmVaSgIkQAIkQAIuCARWlEe884qL4jEKCZAACZAACQSHQGBFOTiIaSkJkAAJkAAJuCNA&#10;UXbHibFIgARIgARIoNIJUJQrHTEPQAIkQAIkQALuCFCU3XFiLBIgARIgARKodAIU5UpHzAOQAAmQ&#10;AAmQgDsCFGV3nBiLBEiABEiABCqdQOBE2XEcWb5yleTm5lU6HB6ABEiABEiABKqSQKAes1lY6MjV&#10;Nw+UZH1c5tLlK2XIow9Ip47tq5IXj0UCJEACJEAClUYgUKI8d8FCadm8mQy66xaZMm2mjBr9DUW5&#10;0qoGMyYBEiABEqhqAoES5YlTpkm3Lp0Mo66dO8rjz77omldqaqrgb86cOa7TMCIJeCXQShPMrnO9&#10;12TBjb9NZM42nlPBdaC/Lcc1u337xBoNDZQop6SkSEFBgalFBfoaxuTkZNc1Cm+Iat68uflznYgR&#10;SYAESIAESKAKCQRqoVefXt1l0tTpgsVek3+bIQf06FaFqHgoEiABEiABEqhcAoHqKbdv28bQOO+y&#10;62SHrr5+/okHK5cOcycBEiABEiCBKiSQpL1OpwqPVyGHys7OkYyMdOHrGysEJzMhARIgARLwCYFA&#10;irJP2NEMEiABEiABEqhQAoGaU67QkjMzEiABEiABEvAZAYqyzxxCc0iABEiABBKXAEU5cX3PkpMA&#10;CZAACfiMAEXZZw6hOSRAAiRAAolLgKKcuL5nyUmABEiABHxGgKLsM4fQHBIgARIggcQlQFFOXN+z&#10;5D4nkLU9WzZu3iKb9M/L4wTwspYly1b4vHQ0jwRIIBqBQD3RK1oBuI0E4pXA3Q89LinJKfoilRRZ&#10;sXK13HvbjdJFX8QSGTZu2iw//vyrnHXaSWYX3jdeqM8EatOqZWTUPX5D7PkQnj2wcAMJxIwARTlm&#10;6HlgEiidwO03Xm1eV/rVdz/KSH1VKUT59znzZMRnX8leLZrJXy84R976YLj8oKK8YNESGXjzAGlQ&#10;r57UrlXT9JbnL/xDpk7/XRrUrydXXHye4MUso8f8IL9MmKzpm8uiJUvlyQfvKd0QxiABEqgSAhy+&#10;rhLMPAgJlI0ABPWnXybIl9/+KAf23N9k8snIL+SyC8+RRYuXym8zZslxR/WV9nu3kWsuu9D0emeq&#10;aKNnvW79Bhn6ypty+inHy6y5881LXNCLHj3me7n7lutl2szZcsHZ/ctmGFORAAlUCgGKcqVgZaYk&#10;UDEE/liyTGbMmiMbNm6S3rtF+cTjjpL3Phkp8xct1jnnzZKeni5p+t7ZenXr7HHQPgf0kH07tJNu&#10;+3UyeeB1pxs3bpYJU36Trdu2md7yHom4gQRIIGYEOHwdM/Q8MAmUTuDs/ieZ4euM9Az5UoedTz7+&#10;aHnkmaHy7rBn5dW3PjAZJOn/u3a/ZzwyR8xHh4f6detKgwb1VJC3yzOP3GeGtcP38zsJkEBsCbCn&#10;HFv+PDoJlEggSSC5Iocc2FPG/jpJ54prSfMmjWXwU0MFvegPho+S1nu1kFWr18hNdw8yveEkTYK/&#10;aGHTli0ya84CGaXz03fe/6iZX44Wj9tIgARiQ4BviYoNdx6VBMpFYEdurqTXqCE5O3ZIhg5fYxV1&#10;dk6O1MzMLDHfp4cOk17du8pRfQ+RufMXmjnnF55+uMQ03EkCJFB1BCjKVceaRyKBmBPAQq+XXn9X&#10;dubnmxXaWOjVvm2bmNtFA0iABP4kQFFmTSABEiABEiABnxDgnLJPHEEzSIAESIAESICizDpAAiRA&#10;AiRAAj4hQFH2iSNoBgmQAAmQAAlQlFkHSIAESIAESMAnBCjKPnEEzSABEiABEiABijLrAAmQAAmQ&#10;AAn4hABF2SeOoBkkQAIkQAIkQFFmHSABEiABEiABnxCgKPvEETSDBEiABEiABCjKrAMkQAIkQAIk&#10;4BMCFGWfOIJmkAAJkAAJkABFmXWABEiABEiABHxCgKLsE0fQDBIgARIgARL4H3GAI9CouXLIAAAA&#10;AElFTkSuQmCCUEsDBAoAAAAAAAAAIQDCmPhpzlMAAM5TAAAUAAAAZHJzL21lZGlhL2ltYWdlMi5w&#10;bmeJUE5HDQoaCgAAAA1JSERSAAACPQAAAVUIBgAAAATeXqsAABhMaUNDUElDQyBQcm9maWxlAABY&#10;hZV5CTiVXdf/vs98jvkc8zzPZJ7neZ5nEo7pmOIYQ4kkY6JCSCUZK5VCJSINShl6SJJIhkqhokL1&#10;3YZ6nvd5/9f/u759Xfvev7P22mutvdYe7nVuALiqfCMjwxCMAIRHxFAdTA343dw9+LGzAAVYACv8&#10;5PYlR0fq29lZAbj8bv+zrAwDaKN9KrMh67/7/7+FyT8gmgwAZAdjP/9ocjiMrwKAKidHUmMAwGzQ&#10;heJjIjcwXAEzFTYQxpkbOGgLl29gvy18aZPHycEQxt0A4Gh9falBAND3w3T+OHIQLIN+Ee4jRvhT&#10;IgBgQcFYJzx8tz8AXEYwjzjMEwnjjXmo+f1DTtB/yPT7I9PXN+gP3prLZsEZUaIjw3z3/B/d8b+X&#10;8LDY3zpE4UobTDVz2Jgz7LeR0N2WG5gWxvMRfja2MCbC+BvFf5MfxghCcKyZ8xY/gpscbQj7DI4z&#10;QMj5+xpZwpgbxiYRYTZW23S/QIqJOYzhFYJIoMSYO8GYHcaZAdHGjts8p6m7HbZ1IZoDqYb62/QH&#10;vtRNvRu6xmNDnfW35X8KDjDflo+kTwx2coUxAcbCcRQXGxjTw1g2OtTRcptHKzHY0OY3DzXWYcN+&#10;YRg7BESYGmzJR8YFUk0ctvmzw6N/zxd5OphibrONr8QEO5lt+QfZTfbdtB+eC7I/IELf+becgGg3&#10;q99z8Q8wMt6aO3IuIMLZcVvOt8gYA4etsShCZJjdNj9KMCDMdIMuCGOl6DjH7bEolxh4QW7JRwVG&#10;xtg5bdmJSgzxtbDbsgd1BFgBQ2AE+EEsXP3AbhACKE/mW+bhX1s9JsAXUEEQCAAy25TfI1w3eyLg&#10;pyNIBB9gFACi/4wz2OwNAHEw/ccf6tZTBgRu9sZtjggFMzAOB5YgDP4duzkq4o82F/AGplD+S7sv&#10;XMmwvWFw3ej/f9N/U/+m6MMUq21K7G+N/Ay/OTHGGCOMGcYEI4HiROmgNFFW8FMPrgooNZT673n8&#10;zY+eQQ+gX6OH0BPo57soadR/WWkNJmD5Jtu+8PunL1CisExllAFKG5YOS0axojiBDEoJ1qOP0oU1&#10;K8NUw227N7zC/y/Z/zGDf0Rjmw8vh0fg2fB6ePF/j6SXpFf+I2XD1//0z5atfn/8bfin59/6Df/h&#10;fX+4tfw3JzIT2YS8j+xE9iDbkC2AH9mBbEX2Im9t4D+r683m6vqtzWHTnlBYDuW/9P2O7IYno+Ua&#10;5N7KrW/1xQQkbJzRwHB35B4qJSg4hl8fvhEC+M0jyLLS/ApyCooAbNwvW8fXZ4fNewNi7fubRj4I&#10;gCp8PuNX/6aFfwbgErz3+a3/pol4w9sPA0DtDDmWGrdFQ2080PApwQDvNA7AC4SAODwfBaACNIEe&#10;MAYWwBY4AXfgDVsfDK9zKogHySAVZIAccAQcB6XgFDgLasEFcAW0gDbQCe6BR6AfDIEX8OqZBu/B&#10;IlgBaxAEYSE6iARxQHyQCCQFKUBqkA5kDFlBDpA75AMFQRFQLJQMHYByoEKoFDoD1UGXoetQJ9QD&#10;DUDPoUnoLfQJWkUgEbQIZgQPQhSxA6GG0EdYIpwQOxFBiChEIiIdcRhRgqhEnEc0IzoRjxBDiAnE&#10;e8QyEiBpkKxIAaQMUg1piLRFeiADkVTkPmQ2sghZibyIvAHH+SlyAjmP/I7CoEgofpQMvILNUM4o&#10;MioKtQ+ViypF1aKaUd2op6hJ1CLqJ5oOzY2WQmugzdFu6CB0PDoDXYSuRl9D34X30jR6BYPBsGLE&#10;MKrwXnTHhGCSMLmYk5hGzG3MAGYKs4zFYjmwUlhtrC3WFxuDzcCewJ7HdmAHsdPYbzgaHB9OAWeC&#10;88BF4NJwRbh6XDtuEDeLW8Mz4kXwGnhbvD9+Dz4fX4W/ge/DT+PXCEwEMYI2wYkQQkgllBAuEu4S&#10;xgifaWhoBGnUaexpKDT7aUpoLtE8oJmk+U5LpJWkNaT1oo2lPUxbQ3ub9jntZzo6OlE6PToPuhi6&#10;w3R1dHfoxum+0ZPoZenN6f3pU+jL6JvpB+k/MuAZRBj0GbwZEhmKGJoY+hjmGfGMooyGjL6M+xjL&#10;GK8zPmNcZiIxyTPZMoUz5TLVM/UwzRGxRFGiMdGfmE48S7xDnCIhSUIkQxKZdIBURbpLmmbGMIsx&#10;mzOHMOcwX2B+wrzIQmRRYnFhSWApY7nFMsGKZBVlNWcNY81nvcI6zLrKxsOmzxbAlsV2kW2Q7Ss7&#10;F7seewB7Nnsj+xD7Kgc/hzFHKEcBRwvHS04UpySnPWc8ZwXnXc55LmYuTS4yVzbXFa5RbgS3JLcD&#10;dxL3We5e7mUeXh5TnkieEzx3eOZ5WXn1eEN4j/G2877lI/Hp8FH4jvF18L3jZ+HX5w/jL+Hv5l8U&#10;4BYwE4gVOCPwRGBNUEzQWTBNsFHwpRBBSE0oUOiYUJfQojCfsLVwsnCD8KgIXkRNJFikWOS+yFdR&#10;MVFX0UOiLaJzYuxi5mKJYg1iY+J04rriUeKV4n9JYCTUJEIlTkr0SyIklSWDJcsk+6QQUipSFKmT&#10;UgPSaGl16QjpSulnMrQy+jJxMg0yk7KsslayabItsh93CO/w2FGw4/6On3LKcmFyVXIv5InyFvJp&#10;8jfkPylIKpAVyhT+UqRTNFFMUWxVXFKSUgpQqlAaUSYpWysfUu5S/qGiqkJVuajyVlVY1Ue1XPWZ&#10;GrOanVqu2gN1tLqBeop6m/p3DRWNGI0rGguaMpqhmvWac1piWgFaVVpT2oLavtpntCd0+HV8dE7r&#10;TOgK6PrqVuq+1hPS89er1pvVl9AP0T+v/9FAzoBqcM3gq6GG4V7D20ZII1OjbKMnxkRjZ+NS43ET&#10;QZMgkwaTRVNl0yTT22ZoM0uzArNn5jzmZPM680ULVYu9Ft2WtJaOlqWWr60krahWN6wR1hbWR63H&#10;bERsImxabIGtue1R25d2YnZRdjftMfZ29mX2Mw7yDskO9x1Jjrsc6x1XnAyc8p1eOIs7xzp3uTC4&#10;eLnUuXx1NXItdJ1w2+G21+2RO6c7xb3VA+vh4lHtsexp7Hncc9pL2SvDa3in2M6EnT3enN5h3rd2&#10;Mezy3dXkg/Zx9an3Wfe19a30XfYz9yv3WyQbkovJ7/31/I/5vw3QDigMmA3UDiwMnAvSDjoa9DZY&#10;N7goeJ5iSCmlLIWYhZwK+RpqG1oT+ivMNawxHBfuE349ghgRGtG9m3d3wu6BSKnIjMiJKI2o41GL&#10;VEtqdTQUvTO6NYYZfpHvjRWPPRg7GacTVxb3Ld4lvimBKSEioXeP5J6sPbOJJonnklBJ5KSuZIHk&#10;1OTJvfp7z+yD9vnt60oRSklPmd5vur82lZAamvo4TS6tMO3LAdcDN9J50venTx00PdiQQZ9BzXh2&#10;SPPQqUxUJiXzSZZi1omsn9n+2Q9z5HKKctZzybkP8+TzSvJ+HQ48/CRfJb/iCOZIxJHhAt2C2kKm&#10;wsTCqaPWR5uP8R/LPvbl+K7jPUVKRaeKCcWxxRMlViWtJ4RPHDmxXhpcOlRmUNZYzl2eVf71pP/J&#10;wQq9iouneE7lnFo9TTk9csb0THOlaGXRWczZuLMzVS5V98+pnaur5qzOqf5RE1EzUetQ212nWldX&#10;z12f34BoiG14e97rfP8FowutF2Uunmlkbcy5BC7FXnp32efy8BXLK11Nak0Xr4pcLb9GupbdDDXv&#10;aV5sCW6ZaHVvHbhucb3rhuaNazdlb9a0CbSV3WK5ld9OaE9v/9WR2LF8O/L2fGdQ51TXrq4Xd9zu&#10;/NVt3/3kruXdB/dM7t25r3+/44H2g7YejZ7rD9UetjxSedTcq9x77bHy42tPVJ4096n2tfar998Y&#10;0BpoH9Qd7Hxq9PTeX+Z/PRqyGRoYdh4eeeb1bGLEf2TuedjzpdG40bUX+8fQY9kvGV8WjXOPV76S&#10;eNU4oTJxa9Josve14+sXU+Sp92+i36xPp8/QzRTN8s3WzSnMtb01edv/zvPd9PvI92vzGR+YPpR/&#10;FP94dUFvoXfRbXF6ibr061PuZ47PNV+UvnQt2y2Pr4SvrH3N/sbxrfa72vf7q66rs2vx69j1kh8S&#10;P278tPw59iv8169IX6rv5qsAEq6IwEAAPtUAQOcOAAnOzwieW/nfdkHCLx8IuHWBZKH3iHT4Ru1D&#10;ZaBNMEjMI2wJLgJvRZCgwdLM0w7StdDXMFQzNjK1ErtIj5j7WUZYX7HNsb/nWOJc5frBg+DF8hH4&#10;6QSIgkQhVmF2ETZRdjFucR4Jfkl+KUFpYRlRWbEd0nJy8ooKKooaSrrKxirmquZqJuomGiaahlr6&#10;2lo6GrpKerL6ogY8hsxGBKNfxp9NZkyfm/Wat1nUWh61SrEOsXGzNbZTthdz4HJkdMI5I10gV4Qb&#10;yh3vwejJ4SW8U8ZbYpewD58vpx8LmeRPDCAFsgZxBQtSpENUQ03CXMIpEcm7CyOrok5TS6ILYnJj&#10;s+Ky4w8nlOypTWxPerEX7JNO2bX/ROqLA4Lpuw92HsJkCmUpZBvkOOYG5iUeLsivPXK7YLRw+RjT&#10;cZkii+LAkgMnKkqvlw2Wvzm5fAp7muOMZKXWWdsqv3Mx1Qdrimpr667XP2wYPf/uwvdG3CW2y+JX&#10;dJvcr0Zdy2o+2dLY2nG950bfzf62R7e62i93lN1O6dzVpXGHeGem+/rd+nvl93MeJPT4PTR/JNtL&#10;3zv/+O6T8r7IfoMB0sDU4JWnqX/ZD4kMo4bfPusdaXxeOBrzwmVM7SXny/Xx8VedE+cms17vnnJ+&#10;ozUtDK+yldm/5q6+LX6X8j5snvyB/DFyIWfx2tLCZ70vZ1ZIX0u+S60+WU/5qfHr1z/ir4CcQxWi&#10;LTEsmJfYJlwuPohgRCNJy0C7TjdLP8IwwviK6Q3xA+kz8wrLD9Y1th/sPzl+cK5wfeZe4JnhHeMb&#10;5L8rcF2wWihHOEzESlRSDC/2TrxHok4yW4oibSkjI0snu7BjQO6qfLFCsiJZyV7ZQEVBVUCNqPZL&#10;/aPGmGaPVrN2pU6ubryej76FgYIhpxHC6K3xE5NLpgVm0eZOFiqWbJZrVq+s79jU2xbYJdkHOjg6&#10;6jvJOwu4kFyxrqtu793HPHo9b3k17jztfXTXIZ9kX6ofhezr7xHgFGgfZBNsSbEMMQvVDJMNF4hg&#10;2U0TiYhcj/pG/R79IxYdR4wXStDY45QYnVSU3LZ3JoVmP1+qTJr2AZt0v4PxGXmHqjM7skazv+Yy&#10;5ykcts+POJJX0FD44OibY7+KOIuVS+xOhJYeLDtV3nqyv2Lu1M8zzJUSZ7Wr7M6Rq2NrDtWWwOdc&#10;b8PCBeJFxUbHS1GX8680NHVfHbv2qQXTynFd8obGTYs2t1uB7TEdKbdTOw90HbyT0X3obua97Pu5&#10;D/J68h7mPcrrzX2c8ySr71B/+kDq4N6ncX9FDe0ejnwWM5L0/ODo0ReVY00v740/f/VhErwmTgm+&#10;kZ/WmTGf9Zs7/fbDe+X5pA/tH38uai7Ffbr4+c0y+4rl15RvTd9n17jXHX5k/+zejr8xQh+5A/kR&#10;1Yk+hHHEimOXcNfxGQQHGm6acdqzdOH06gwIhk7GdCYLIgOxn3SE2ZaFgeUxazabCTvE3soRwSnE&#10;OcKVw63D/YGnjNeM9wtfBb8Z/0eBY4IagmNCe4X5hdtFvEXWRUvElMR6xQPE1yWOSkpJdkg5Ss1I&#10;p8qIyIzI5u4w2PFFrkbeU4FOoUMxUklAaVA5TUVBZVI1X01b7YN6mYa5xrLmWS17rZ/aDTruuljd&#10;a3pkfaL+bYNIQ37DfqM0YyXjWZNSU1v4veOmeZSFlMUbyworD2tW66c2hbYOdiS7YfsTDt6Owo7v&#10;nC47J7oYuzK4jrpVu0d7GHjSeg57ndoZ7K3gvbbrrk+Br5efhN8Kudv/aIBvoGIQKmg4uJ6SEuIU&#10;Kh2GDnsVfiOiZHd8pGuUBpU3GhU9HzMU2xnXGF+RkL8nNTE+KTTZf+/OfW4pTvsdUu3T7A84pDsd&#10;dM/YeSggMzQrOjslJzO3MK/icF1+85E7BQOF40c/HkcVSRR7lRw5cbd0rVz2pF/F8VMPT69XKpwN&#10;qCo911eDqtWqi69vbHh/QfJiSGP9pYUrKk37r/Y2c7SEtXbf4LuZ0va63aqjrVO+63y31N3L9w0e&#10;jD5M6OV73N+XN+D0VHQIDL8feTP67iV4JTK5a6p+Bj2X+B58qFokf9ZdUfvuvF6yEf+t/wE3CkYF&#10;gOOHANj4n8ehDoDc8wCI7QGADc497egAcFIHCAFTAC13AchC+8/9AcGJJwGQAA+QBGrADM4vw+Cc&#10;shg0gh4wBX5A7JAy5AhFQ8ehVuglnPNJI1wQqYhGxDiSAWmAjEdeQM7AWZoXqgz1As7EfNDn0B8w&#10;KphUzBMsDzYc24Ej4Si4TjwnPhY/SFAkFBPWacg0j2nVaWvp2Oly6RH0SfRfGWIZVhgTmSCmbCIr&#10;sYqkRupnDmHBspxjNWadYctkl2Lv54jh5OBs5/LnpuG+wuPBi+S9wOcJZwQDAvmCtkJMQk+Fi0U8&#10;RQVEZ8TOi0dLaEhCkj1SBdKe8OpclB3c0SZXLV+osE+RouSorKHCpwqpTqi1qR/TCNHU1qLXGtOu&#10;04nR1dXD6Q3oNxlcNWwxumHcbnLHtMesz3zYYtxy1mrJes0WZ8dqL+qg5mjlRHZOdilxbXeb8yB5&#10;6ntF7qz0HvIh+Or7JZFb/b8GqgUlBXeGEEKdw6rCl3ebRVZELURrxeTEjscrJRzZs5Tkmnxvn3ZK&#10;e6pl2lR6VoZ2JsgayLmUV55fWGB2FHnsblFBSUCpYbl0heBpkUqlKpvqqNqy+kcXQKPqZZsm92vB&#10;LcnXj9+8cmuwY6WLt9vsXsyD0w+f9P7okxnY+fTw0O0R0ih57ML4/CT3lNq03qz8W/p3z+YPf9yx&#10;0Llk9qn7i8Jy6crqN/vv51aX1jV+pPy8vXl+bMWfCMdfAqgCE+AKQsA+cAw0gG4wDr5BJEgOsoEi&#10;oCNQE/QcARAScJafhriMeA3n8VbIdGQHcg2ljTqA6kWzowPRzRg8xhvTjGXEhmEf4aRx+bhlvBf+&#10;HkGWUEyDpImimaR1pn1IZ0jXTq9FfwvOYh8w2jOOw3nqL+IxkizpMXMEnHm2svqy0bC1sgdysHLc&#10;59zDJc01yV3MY8uL4+3i289vIIAReCxYJOQrLCu8LtIrWiEWJW4swSXxSfKh1FnpFBlPWc0dEnLs&#10;8nj5dYUFxSmlZ8oPVW6qnlcrVT+kQdX01DLUltRh1FnWHdVr1280uGzYZNRifNOkw7Tb7KF5v8Uz&#10;y1dWs9ZLNmt2OHtWBzFHdSdrZ3+Xva6lbtfdRz1+eAnutPCO2XXap88PIqv4RwTUBc4Ei1JCQi6H&#10;roabRhTtnovSou6N7ohFxVnFFyfMJKonHU6e3WecUptKn7bnwCx8nvRnWmTdzzHL7T3skD9RkHKU&#10;99jtosAS+hOtZf4nSRX3Tu+tVDn76dzlmtg6rQbM+aGL5y4lX/G6qtJM3zJ1/erNA7dsOthvT3bV&#10;dVPvaT3A9gw/qnu8v89rQOepyBDT8IMR5+fTLxJfMo9fmXCaXJ+qnXafZZjreZc5b/mRceHZ0unP&#10;IcsqXxHf+lbL1oN+Km7HHwkwgHbzBBAHKvAKcAPh4CA4BW6CUXj/C0IWUCxUBQ0jaBBG8M7vQuKQ&#10;9shTyE8oC1QNGo+mol9hnODdboMdwpFx3/FFBHXCNM0JWj3aMboken76HoZ4RknGKaZTRD+SBOkr&#10;832WCtYkNk92PQ4pTnYuGm4E9zrPKu86PxDAwm+gPMKyItqiDmJB4vslTkheg/PuRVnGHQpyrvL7&#10;FKoU+5TWVCRU3dUK1Qc1mbXctat0FvS09fMMXhkpGueYTJppmRdZfLKys75gS2sXZv/QUdIpx/md&#10;q4VbvQfek+J131t010GfaT9DcnUAMtA/6A5FNCQjdC7cKqIxkiUqgToRYxR7MZ49Yd+e90lu8D5V&#10;SalJ5Ug7nI46mJzxKdMj63L2r1ynvJrDq0ccCy4eJRyjHL9XLFWSe2KhzLX8VoXoqQL47Pc/23tO&#10;s7qmlqkusX7mvOOFtkbRS/mXV5q8r95rlmk50rp4w/7mxVuE9sCO9k5iV8Cd5ruoe3b3yx5MPZR4&#10;ROmtfjzZx9lvP3Bw8OrT10OEYblnDiPU54dH617cGRt6OTO+9Gp9EnqNncK8wUyD6dWZD7Pjc4/f&#10;tr6rfJ85H/HB+qPUAnbh1WLrUtYnj88Snz99aVtOWzH6ivna/S3lu+b3pdVzax7rhPXmH+SfdD+v&#10;/HLfiP/Wt6PN+4MRgNNcG2jg0vJ/fbfZ+q70j9zk3y3YvF02ysbtstnCNw34HylSz+AgQuX2AAAA&#10;VmVYSWZNTQAqAAAACAABh2kABAAAAAEAAAAaAAAAAAADkoYABwAAABIAAABEoAIABAAAAAEAAAI9&#10;oAMABAAAAAEAAAFVAAAAAEFTQ0lJAAAAU2NyZWVuc2hvdMvspSMAAAHWaVRYdFhNTDpjb20uYWRv&#10;YmUueG1wAAAAAAA8eDp4bXBtZXRhIHhtbG5zOng9ImFkb2JlOm5zOm1ldGEvIiB4OnhtcHRrPSJY&#10;TVAgQ29yZSA2LjAuMCI+CiAgIDxyZGY6UkRGIHhtbG5zOnJkZj0iaHR0cDovL3d3dy53My5vcmcv&#10;MTk5OS8wMi8yMi1yZGYtc3ludGF4LW5zIyI+CiAgICAgIDxyZGY6RGVzY3JpcHRpb24gcmRmOmFi&#10;b3V0PSIiCiAgICAgICAgICAgIHhtbG5zOmV4aWY9Imh0dHA6Ly9ucy5hZG9iZS5jb20vZXhpZi8x&#10;LjAvIj4KICAgICAgICAgPGV4aWY6UGl4ZWxZRGltZW5zaW9uPjM0MTwvZXhpZjpQaXhlbFlEaW1l&#10;bnNpb24+CiAgICAgICAgIDxleGlmOlBpeGVsWERpbWVuc2lvbj41NzM8L2V4aWY6UGl4ZWxYRGlt&#10;ZW5zaW9uPgogICAgICAgICA8ZXhpZjpVc2VyQ29tbWVudD5TY3JlZW5zaG90PC9leGlmOlVzZXJD&#10;b21tZW50PgogICAgICA8L3JkZjpEZXNjcmlwdGlvbj4KICAgPC9yZGY6UkRGPgo8L3g6eG1wbWV0&#10;YT4KXkiUDgAAOPlJREFUeAHt3Qd8FMUewPF/QgoplAQQH1IEQVBEERTsCiKCBRGxYgMbIIIN7Igo&#10;iggigg0FCzYsyMOuqCgoiIIFC1aqSk0gjZZk38zwclwwOe4ut3t7e7/lE7K3ZXb+39m7+2fbJFhq&#10;EAYEEEAAAQQQQMDjAokej4/wEEAAAQQQQAABI0DSw46AAAIIIIAAAnEhQNITF81MkAgggAACCCBA&#10;0sM+gAACCCCAAAJxIUDSExfNTJAIIIAAAgggQNLDPoAAAggggAACcSFA0hMXzUyQCCCAAAIIIEDS&#10;wz6AAAIIIIAAAnEhQNITF81MkAgggAACCCBA0sM+gAACCCCAAAJxIUDSExfNTJAIIIAAAgggQNLD&#10;PoAAAggggAACcSFA0hMXzUyQCCCAAAIIIEDSwz6AAAIIIIAAAnEhQNITF81MkAgggAACCCBA0sM+&#10;gAACCCCAAAJxIUDSExfNTJAIIIAAAgggQNLDPoAAAggggAACcSFA0hMXzUyQCCCAAAIIIEDSwz6A&#10;AAIIIIAAAnEhQNITF81MkAgggAACCCBge9JTWloq27dvLyddXFwsG3M3lZvGCwQQQAABBBBAwE6B&#10;JLsK//zLr+WdDz6WLxYulvtH3Cwd2rc1m5r59vsy5fnpUjc7SyxLZNw9t0sdNc6AAAIIIIAAAgjY&#10;KWDbkZ41a9fJSZ2Ok6ZNGvrqX1hYJFOmTZcXn5woTz8yTk7p2sm89i3ACAIIIIAAAgggYJOAbUd6&#10;zupxiqny9Blv+qq+6LslcujBraVGZoaZduJxR8uV197smx/uSE5ubrirsh4CCCCAAAIIREEgO8v5&#10;szy2JT0V+X359bfSutX+vln6tFZR0RZZv2Gj1Ktbxzc9lJFFixZJ+/btQ1mFZRFAAAEEEEAgDgVs&#10;O71VkWVCgqjreNSFPH6Dfp2gZzAggAACCCCAAAI2Cjia9HRsf6j8uPRXXzgbNuZIjRqZUrdOtm8a&#10;IwgggAACCCCAgB0CjiY97dq2kW++/1Hy8gtMLLPnzJMO7Xbe1WVHcJSJAAIIIIAAAgiUCTh6TU9G&#10;eppc1beP9LlysGTVqiXJycnywMhby+rCbwQQQAABBBBAwDaBBHVNTfmLbGzb1K6C9QML8wsKpFbN&#10;mrsmhjnGhcxhwrEaAggggAACcSbg6OmtMtvExMSIJDxl5fEbAQQQQAABBBDYk0BUkp49VYr5CCCA&#10;AAIIIIBApAVIeiItSnkIIIAAAggg4EoBkh5XNguVQgABBBBAAIFIC5D0RFqU8hBAAAEEEEDAlQIk&#10;Pa5sFiqFAAIIIIAAApEWIOmJtCjlIYAAAggggIArBUh6XNksVAoBBBBAAAEEIi1A0hNpUcpDAAEE&#10;EEAAAVcKRCXp0Q+B3rQ5z5UgVAoBBBBAAAEEvCngaN9bmnDGW+/JazPflqTkJCkuLpGH7rtT9qpb&#10;x5u6RIUAAggggAACrhFwNOkpKCyUZ154VV55+lGpXj1V3vnwE7nt7jHy5IT7XQNCRRBAAAEEEEDA&#10;mwKOnt5a9O0SObh1K5PwaM5jjjhcFn/3g+Ru2uxNXaJCAAEEEEAAAdcIOHqkp33bNjJ6/KOyMSdX&#10;6mRnyTsffCzZWbVl7foNklW7VtgoObm5Ya/LiggggAACCCDgvEB2VpbjG3U06cnMyJABl10kA2+8&#10;XRITEqTzcUdLelqaZGakVynwaMBVqcKsjAACCHhEwBJLEhdc45poElRNSo+YFHJ9SlUc1VwUR6Ik&#10;SMkRE0OOgxUCCzia9Oiq9Oh+kvkpLS01p7WeefFVqV+vXuBaMhcBBBBAAAEEEKiigKPX9Py9Zq2M&#10;HDPBVDkxMVFef/NdOfO0kyVZ3cnFgAACCCCAAAII2CngaLbRYO/6kpqaIuf0HSipKSmiX4+89QY7&#10;46NsBBBAAAEEEEDACDia9Ogt3jRkgGzfvl2KS0rM9Ty0AwIIIIAAAggg4ISA40mPDipFHeVJcSI6&#10;toEAAggggAACCPxfwNFrelBHAAEEEEAAAQSiJUDSEy15tosAAggggAACjgqQ9DjKzcYQQAABBBBA&#10;IFoCJD3Rkme7CCCAAAIIIOCoAEmPo9xsDAEEEEAAAQSiJUDSEy15tosAAggggAACjgqQ9DjKzcYQ&#10;QAABBBBAIFoCJD3Rkme7CCCAAAIIIOCoQNSSnk2b8xwNlI0hgAACCCCAQHwLOP5E5tlz5slLr8+S&#10;WjUzpaCgSAZcdqEcevBB8d0KRI8AAggggAACtgs4mvSUlpbKpCefkSmTxkqdrNry0y+/yUOPTpHJ&#10;E0bbHigbQAABBBBAAIH4FnD89FbRlq2SVK2aUU9OSpL8goL4bgGiRwABBBBAAAFHBBw90pOYmGh6&#10;WR809A7Zv3lT+e2P5TJsSP8qB5qTm1vlMigAAQQQQCB0AUus0FeyeY1wvhNKPRKHzbQRLT47Kyui&#10;5QVTmKNJj2VZMnf+Qmm1f3Npc2BL0Ud9Fi76rsrX9EQDLhhclkEAAQS8LuDGpCec7wQ3Jj3hxOH1&#10;/a2q8Tma9Hy75EdZufovmaqu6dHDaSefKKed11d6nnay1K9Xt6qxsD4CCCCAAAIIIFCpgKPX9Pyn&#10;fn3ZsDFXSkpKTIXyCwrN71o1alRaQWYggAACCCCAAAKREHD0SM/e9evJ2T1PlcsHD5PMjAwpLNoi&#10;11zZV6pXT41ELJSBAAIIIIAAAghUKuBo0qNrcdG5vcxPXn6B1KyRWWnFmIEAAggggAACCERSwNHT&#10;W/4VJ+Hx12AcAQQQQAABBOwWiFrSY3dglI8AAggggAACCPgLkPT4azCOAAIIIIAAAp4VIOnxbNMS&#10;GAIIIIAAAgj4C5D0+GswjgACCCCAAAKeFSDp8WzTEhgCCCCAAAII+AuQ9PhrMI4AAggggAACnhUg&#10;6fFs0xIYAggggAACCPgLkPT4azCOAAIIIIAAAp4VcPyJzKWlqi9b1du6/5CQkCiJiQn+kxhHAAEE&#10;EEAAAQQiKuB40tOl5wWSnpbmC2JzXp5cdtF5cukFZ/umMYIAAggggAACCERawPGkJ616dXlr+tO+&#10;OM6/bJAcf/QRvteMIIAAAggggAACdgg4fk3PqDuG+eL44adfJD09XZo2aeSbxggCCCCAAAIIIGCH&#10;gONHetq2OdAXx2uz3pGzTu/mex3uSE5ubrirsh4CCCCAQBUELCl/jWYViorYquF8J6irTSO2/UgV&#10;FE4cbmuPBKn8et3srKxIUQVdjuNJT1nN8vILZMFXi+XW668umxT272jAhV1ZVkQAAQQ8JOC2L1lN&#10;G853ghuTnlDj0DFUW3CNa/auRJXwlBwx0TX10RVx/PRWWfRvvf+RnHj8MZKSklI2id8IIIAAAggg&#10;gIBtAlFLel5Xp7Z6ReDUlm0yFIwAAggggAACnhKIStKz+LsfpGaNTNmvaRNPYRIMAggggAACCLhX&#10;ICpJT7tDDpKnHxnnXhVqhgACCCCAAAKeE4hK0uM5RQJCAAEEEEAAAdcLkPS4vomoIAIIIIAAAghE&#10;QoCkJxKKlIEAAggggAACrhcg6XF9E1FBBBBAAAEEEIiEAElPJBQpAwEEEEAAAQRcL0DS4/omooII&#10;IIAAAgggEAkBkp5IKFIGAggggAACCLhegKTH9U1EBRFAAAEEEEAgEgIkPZFQpAwEEEAAAQQQcL1A&#10;1JKeTZvzZMeOYtcDUUEEEEAAAQQQ8IZAktNh5ORukptHjJaS0lLZnJcnp5zUWfpdeI7T1WB7CCCA&#10;AAIIIBBnAo4nPSNGj5ezenSXk0883hzpGTH6QSks2iIZ6WlxRk+4CCCAAAIIIOCkgKOnt/5Zu06+&#10;XfKTnNTpWCkuLpbk5CQZdccwEh4nW5xtIYAAAgggEKcCjh7pWb5ytbQ5sKXcM3ai/PTLb5KclCSX&#10;X3yeHH/0EVXiz8nNrdL6rIwAAgggEJ6AJVZ4K9q4VjjfCaUeiCPWYsjOyrJxL6i4aEeTnsLCIvn1&#10;j2XS55wzZfiwIbJ85SoZNHS4HHtkR0lMTKi4hkFMjQZcENViEQQQQMDzAm5MesL5TnBjwhBqHF6I&#10;we43jKOnt/beq545rXVUh/Ymrn0bN5I62VmybMVKu+OkfAQQQAABBBCIcwFHk54DW+2vrt9JN9f1&#10;aPe16zdIXn6+NNu3cZw3A+EjgAACCCCAgN0Cjp7e0qewJoweIUOHj5LMzAxJTEiU6wdeIQkJ4Z/a&#10;shuI8hFAAAEEEEDAGwKOJj2abL+mTWTGtMnqCE+B1KyR6Q1FokAAAQQQQAAB1ws4enrLX4OEx1+D&#10;cQQQQAABBBCwWyBqSY/dgVE+AggggAACCCDgL0DS46/BOAIIIIAAAgh4VoCkx7NNS2AIIIAAAggg&#10;4C9A0uOvwTgCCCCAAAIIeFaApMezTUtgCCCAAAIIIOAvQNLjr8E4AggggAACCHhWgKTHs01LYAgg&#10;gAACCCDgL0DS46/BOAIIIIAAAgh4VsDxJzJbliWlpaU+UN0FRWIiuZcPhBEEEEAAAQQQsEXA8aRn&#10;1rsfyoTHp0pmRoYJqMV+TWXcPbfbEhyFIoAAAggggAACZQKOJz2FRVtk0BWXSK/Tu5fVgd8IIIAA&#10;AggggIDtAo6fVypSSU96epoUbdlie3BsAAEEEEAAAQQQKBOIwpGeInl++hvy0muzpKSkRAZefrEc&#10;1aF9WX3C+p2TmxvWeqyEAAIIIFA1AUusqhVgw9rhfCeUeiCOWIshOyvLhtYPXKTjSc+Zp3WT887q&#10;IfXr1ZVlK1bJ0OGjqpz0RAMuMCtzEUAAgfgQcGPSE853ghsThlDj8EIMdr9rHD29pe/cSklONgmP&#10;Dqxpk0ayY0exbMzhSI3dDU35CCCAAAIIxLuAo0nPps15csWQm2RzXr5xX75ytWTVriV1sp0/xBXv&#10;DU/8CCCAAAIIxJuAo6e3dIJzzZWXyqChd0h6WnWpVq2aXDugX7yZEy8CCCCAAAIIREHA0aRHx9e1&#10;83Hmp6Cw0PesnijEzSYRQAABBBBAIM4EHD295W9b9nBC/2mMI4AAAggggAACdglELemxKyDKRQAB&#10;BBBAAAEEKhIg6alIhWkIIIAAAggg4DkBkh7PNSkBIYAAAggggEBFAiQ9FakwDQEEEEAAAQQ8J0DS&#10;47kmJSAEEEAAAQQQqEiApKciFaYhgAACCCCAgOcESHo816QEhAACCCCAAAIVCZD0VKTCNAQQQAAB&#10;BBDwnEBUk57S0lLPgRIQAggggAACCLhTIGpJz7MvvSZdel7gThVqhQACCCCAAAKeE4hK0vPtkp9k&#10;/leLPYdJQAgggAACCCDgXgHHk57NeXkybtJkGT5siHtVqBkCCCCAAAIIeE7A0V7WLcuS4fc9KIOv&#10;6ivZtWtHDDMnNzdiZVEQAggggEDwApZYwS/s0JLhfCeUeiCOWIshOyvLoT1i12YcTXpeeHWmpCQn&#10;S0ZGuiz97XcpKSmRn375TbJq15L/1N9rV61CHIsGXIhVZHEEEEDAkwJuTHrC+U5wY8IQahxeiMHu&#10;N4mjSU/NGplSt062vPnebJPwbNu+w4wf3PqAKiU9diNRPgIIIIAAAgjEvoCjSU+P7ieJ/tHD1q3b&#10;ZPaceXLTkAGxr0gECCCAAAIIIOB6AccvZHa9CBVEAAEEEEAAAU8KRC3pqV49VT6e9bInUQkKAQQQ&#10;QAABBNwnELWkx30U1AgBBBBAAAEEvCxA0uPl1iU2BBBAAAEEEPAJkPT4KBhBAAEEEEAAAS8LkPR4&#10;uXWJDQEEEEAAAQR8AiQ9PgpGEEAAAQQQQMDLAiQ9Xm5dYkMAAQQQQAABnwBJj4+CEQQQQAABBBDw&#10;sgBJj5dbl9gQQAABBBBAwCdA0uOjYAQBBBBAAAEEvCwQtaRn0+Y8L7sSGwIIIIAAAgi4TMDRDkd1&#10;7AsXfSsPPTZFatWsKYVbimTY4P5y0AEtXcZCdRBAAAEEEEDAawKOJj2lpZZJeB4cNVz2rl9Pvli4&#10;SJ5+4RUZd88dXnMlHgQQQAABBBBwmYCjSU9iYoI8+9h4SU7eudmEhATRiRADAggggAACCCBgt4Cj&#10;SY8ORic8S3/7Q1554y3ZnJcng6/qW+UYc3Jzq1wGBSCAAAIIhC5gifv+cA3nO6HUA3HEWgzZWVmh&#10;73BVXMPxpEfXt05WbTny8HYyd/5CmTNvvjRt0qhKYUQDrkoVZmUEEEDAIwJuTHrC+U5wY8IQahxe&#10;iMHut4Wjd29ZliXrN2yUenXryEmdjpU7hg6R6TPelK1bt9kdJ+UjgAACCCCAQJwLOJr0rN+YI5dd&#10;M0wKi7YY9jXr1pkEqHr11DhvBsJHAAEEEEAAAbsFHD29tZc6wnP5xefJldfeJJkZGSa2awdcZneM&#10;lI8AAggggAACCIijSY/27tH9JPOTX1AoNTJ3Jj60AwIIIIAAAgggYLeAo6e3/IMh4fHXYBwBBBBA&#10;AAEE7BaIWtJjd2CUjwACCCCAAAII+AuQ9PhrMI4AAggggAACnhUg6fFs0xIYAggggAACCPgLkPT4&#10;azCOAAIIIIAAAp4VIOnxbNMSGAIIIIAAAgj4C5D0+GswjgACCCCAAAKeFSDp8WzTEhgCCCCAAAII&#10;+AuQ9PhrMI4AAggggAACnhWIWtKTl1/gWVQCQwABBBBAAAH3CTjeDcU61cv6qLETZeu2bVJYWCQX&#10;9D5DTuna2X0y1AgBBBBAAAEEPCXgeNLz8uuz5PijO0qv07vL5rx86XPFYOnW5QRJTIzaQSdPNSjB&#10;IIAAAggggEDFAo5nGkt+WioH7N/C1KZWzRqm09FlK1ZVXDumIoAAAggggAACERJw/EjPjddcJQ3/&#10;s7epfk7uJtm0OU8aNWxQpXBycnOrtD4rIxBvApZYrgo5QRJcVR8qE7yA2/YlXfNwvhNKXfaeCCeO&#10;WIshOysr+B0tQks6nvS0bN7MVL201JJR4yZK/34XSkpycpXCiQZclSrMyghEWSBhwaAo16D85q0j&#10;JpWfwKuYEXBj0hPOd4IbE4ZQ4/BCDHbv+I4nPTqg7Tt2yB33jJVWLZrLGad0tTtGykcAAQQQQAAB&#10;BMTxpGft+g0m4Tnz9G7SXV3AzIAAAggggAACCDgh4HjSM/SOUfLHshWy6q+/5eHHp5oYLzznTOmj&#10;fhgQQAABBBBAAAG7BBxPep57fLxdsVAuAggggAACCCBQqYDjt6xXWhNmIIAAAggggAACNgqQ9NiI&#10;S9EIIIAAAggg4B4Bkh73tAU1QQABBBBAAAEbBUh6bMSlaAQQQAABBBBwjwBJj3vagpoggAACCCCA&#10;gI0CJD024lI0AggggAACCLhHgKTHPW1BTRBAAAEEEEDARgGSHhtxKRoBBBBAAAEE3CNA0uOetqAm&#10;CCCAAAIIIGCjQNSTni1bt9oYHkUjgAACCCCAAAI7BRzvhkJvdvXf/8irM9+WeQu+knaHtJHbbhhE&#10;eyCAAAIIIIAAArYKROVIz/oNG6VxwwbS5YRjbA2OwhFAAAEEEEAAgTKBqCQ9hx58kJzV4xSpX69u&#10;WT34jQACCCCAAAII2CoQldNbkY4oJze30iItsSqdF40ZCZIQjc2yTQRcLRDoPVxZxb3y3o71ONxW&#10;f72/hLM/lbrsuyKcOGIthuysrMre3rZN90TSEwiu2oJrxE07QukRE1XaQ+Jj2x5NwTEpEOg9XFlA&#10;CQvccy2gfkeXHjGpsqpWOl0nDInqM8otQzhxuDHpCWd/ctP3RNn+EGocXoihLHa7fkfl9JZdwVAu&#10;AggggAACCCBQmQBJT2UyTEcAAQQQQAABTwmQ9HiqOQkGAQQQQAABBCoTiOo1Pb1O715ZvZiOAAII&#10;IIAAAghEVIAjPRHlpDAEEEAAAQQQcKsASY9bW4Z6IYAAAggggEBEBUh6IspJYQgggAACCCDgVgGS&#10;Hre2DPVCAAEEEEAAgYgKkPRElJPCEEAAAQQQQMCtAiQ9bm0Z6oUAAggggAACERUg6YkoJ4UhgAAC&#10;CCCAgFsFSHrc2jLUCwEEEEAAAQQiKkDSE1FOCkMAAQQQQAABtwpEJekpLi6Wjbmb3GpCvRBAAAEE&#10;EEDAgwKOd0Mx8+33Zcrz06VudpZYlsi4e26XOmqcAQEEEEAAAQQQsFPA0SM9hYVFMmXadHnxyYny&#10;9CPj5JSuncxrOwOkbAQQQAABBBBAQAs4mvQs+m6JHHpwa6mRmWH0TzzuaPly0TdVaomEhIQqrc/K&#10;CCCAAAIIIBAfAgmWGpwK9YGHn5DGDRvIub1O922ye++L5bnHx0u9unV800IdWbx4sTpV5lgYoVaP&#10;5RFAAAEEEEDAT0AfsGjXrp3fFGdGHb2mRx+U2T050a+rerQmGnDONA9bQQABBBBAAIFICTh6eqtj&#10;+0Plx6W/+uq+YWOO1KiRKXXrZPumMYIAAggggAACCNgh4GjS065tG/nm+x8lL7/AxDJ7zjzp0K6t&#10;HXFRJgIIIIAAAgggUE7A0Wt69JbffG+2TH72RcmqVUuSk5PlgZG3SnZW7XKV4gUCCCCAAAIIIBBp&#10;AceTHh1AaWmp5BcUSK2aNSMdD+UhgAACCCCAAAIVCkQl6amwJkxEAAEEEEAAAQRsFHD0mh4b46Bo&#10;BBBAAAEEEEAgoABJT0AeZiKAAAIIIICAVwRIerzSksSBAAIIIIAAAgEFSHoC8jATAQQQQAABBLwi&#10;QNLjlZYkDgQQQAABBBAIKEDSE5CHmQgggAACCCDgFQGSHq+0JHEggAACCCCAQEABkp6APMxEAAEE&#10;EEAAAa8IkPTEaEvOevdDmTt/YYzWfme1l61YJY9OmRbTMejK0xbuaULagraIpIBXPqMiaRLrZcVN&#10;0tP97Etk6vOvlGuvIbeMkC8WLio3raIXCxd9q7rNKKxoVsBp4a4XsFA1c/nKVfL89Bly+KGH7GlR&#10;187XXZHcdf9DclSHdq6tYzAVoy2CUXJmGdrCGedgtkJbBKMUmWV++OkX6dilh3TvfbHvZ+ANtwUs&#10;fOvWbfL5l18HXMarM+Mm6dEN+MyLr5qEIdTGHDtpsmzMyQl1NQl3vT1tSCcLt904WKpXT93Toq6d&#10;/+Jr/5U2rVtJ2zatXVvHYCpGWwSj5MwytIUzzsFshbYIRilyy7Rutb+8+9pzvp9Hx40KWPiadetk&#10;wmNTAi7j1ZlJXg2sorguu+hcc3RhysSxkpiYUG6RDRtzzLy16zdIQkKCDBvcX9q3bSOPT31e/v5n&#10;rYwY/ZDqILWGTBg9otx6JSUlMnLMBFmmjr6kVa8uQ9V6zZs22eN65QoJ4cXqv/+RgsIiOeSgA3xr&#10;DbvzXunYvq28MvNtSU1NkdtuuEZaNm9m5k968hn5ZO58sSyRbl2OlysvucC3XjRH3vngY7nn9qG+&#10;Kuh6tm7VUl549Q1Zt36jXHzeWdL7jFPM/MraxrdylEZoi13vkyg1gW+ztAVt4dsZIjTihc+oJ599&#10;SWpkZsh5Z/WQnNxNcseosfLAyNvM99lf6nut//W3ypGHt5NLzu8tQ24eYT5zx06cLPffdYu0arGf&#10;PPLUczJPXUaRnZ0lvU7rJicef7R88/0P8v2PS+WHn3+Rn3/5XTodd5Qce8ThMnHyM7J9xw65cdCV&#10;cni7nWchvlz0jUqupkpGRrr5zhrQ7yKpVq1ahFoozGKsOBm69b7YWr9ho3X9bSOtF16daaIefPOd&#10;ljrEZ8YfemyKNW36DDP++5/LrXP6DvTJnH3pAGvZipW+1/4ji79bYj3+9PNm0ruzP7HuHjPBNzvQ&#10;er6FQhx558NPrJFjHiq3VqfTz7WefuEVq6Sk1MSmdmwz/8elv1pXXnuzVbRli6USJevSgddbfy6v&#10;OI5yBdr8Qh1atTr3OM9Sp7h8W1J/GVrqkKxVUFBorVm7ztIxbdu+3cwP1Da+AqIwQluUf59EoQl8&#10;m6QtaAvfzhCBkVj6jFry41LrtPP6Wi+/Psv3U/Y5X1hUZJ19SX9Lf6fp774v/v99p7/P9HT/ocsZ&#10;51v3PfiItWbdevPZ/PMvv1n6O7K4uNjasmWr1bPP5db27TssdUmIdUz3s6yVq/8yn9Hdz77YGn7v&#10;ODNv9px5Vv/rbvUVq79H1R+t5vWd9z1oqetQffOiNRJXp7d0XqiPgrzwyhvy1z9ryqWJH3/2hXTv&#10;coKZtp86UqOz0eUrV5dbpqIXhx58kPQ5u6cs+Pob+e2P5arctRUtFrFpakeTfRs3KlfejuJiOb1b&#10;F3P06mB1ymjVX3+b+R99+rl0OuZIcwQqIz1Njjuqo+hp0R60/T7/2dscUfOvy7FHdjB/EdTfq545&#10;dbd5c56ZHW7b+JdtxzhtEfz7xA5//zJpC9rCf3+o6njMfUapI/n6rEPZj0ooDEF6WpoMv+laGXjj&#10;7dJAfeYe2aF9pTRbt2+XM07pKvXr1TWfzfq7onpKqqiDAfLyjFnq+yVRlvy01Ky//37NpNE+DSQl&#10;OVla7NdUjjnycElOTpIDWjaXv9fs/A785fc/ZceOYnnzvdnm0pItW7fKvAVfVbp9p2bE1ektjZqd&#10;VVuuG3i53P3Aw5KakmKc9Q6yXTV4UtIuDt2Y6kjDHttBH+rT1+7onaWOOgRo99Ci2b7mdNXu28lI&#10;T999kmzbtk1SUpJ903W8uZs2+15Ha6RxwwYqMftH9MXM+o1UNuhDoGVDguw8/ViVtikry67ftIWY&#10;D71g3id2tUFZubQFbVG2L0Tid6x9RtWrmy0XqD++Kxv0Z21JcUlls33TmzbZ9Qd1QVGR6Ndl113q&#10;3/s3byrf/fCzZPp9VuuVK/r+KVLr165Vs9z69feq69tWtEZ2feNEqwZR2G6XE46RrNq15KtvvjNb&#10;19fwnHDskfL5/7PQjercZ15+vu+6GJ0tFxQUVVjTV2e+I/36nCvn9DzNfIlbsjPD1gsHWq/CwoKY&#10;eNCBrcxOF8Si0vm4o80V+uoskqmbvlpfT4v2oJPLJo32kV/VXwJ7GvbUNnta3875tEX594md1nsq&#10;m7agLfa0j4Qy3yufUYVFW+TecZPkmUfGiT7yUnbHVpr+TlNJSaBBnyXQ16rq60fbtjlQPvviy0CL&#10;/2veIQcdqG4AypXmzZqY9deuWy/q0oV/Lef0hLhMejTyzdcOLJednn/WGfLUtOlyxZCb5Lx+V8uA&#10;yy7ytUWv07vJnaMflH6DbjSN6JuhRk7vdqI8+dxLcs2w4bJp82ZZrY5gzHjzXbNIoPX8ywhlfK+6&#10;daRli2by4Zy5e1xNZ+Yp6ujO2Zf2l14XXSn11Lr68KMbhgt6nyFPv/BqUFUJ1DZBFWDTQrRF+feJ&#10;TcxBFUtb0BZB7SghLBRLn1Hq+k3f7er61vUB1++8ZX3MhMfMRcz7NNhbRt56vYyZ8Li5oFmfwtJ3&#10;fF068AZR19pUqKJv5FHX80jvS/qr776h5pSX/kM+2EEfxb/kgt7Ss88VcrU6vfb6rHfVkaL9gl3d&#10;vuWidTGRW7e7ISfXXLi1e/30hW35BQW7Tzav1XlUc7GwfqGX0z9lQ6D1ypYJ9bc6RWWpJMZccBbM&#10;uvriYH0hs9uGW+6631IPkwu6WpW1TdAF2LAgbWEDaphF0hZhwtmwGm1hA6oNRao/1K0dO3YELFl/&#10;76lLJQIuE2imLn/T5rxAizg6L0Fvzb6UipLtElj66+9Sos7T6mw9Voe8/AJZ8NVi6dr5uFgNwdSb&#10;tnBP89EWtEUkBbzyGRVJk1gvi6Qn1luQ+iOAAAIIIIBAUAJxe01PUDoshAACCCCAAAKeESDp8UxT&#10;EggCCCCAAAIIBBKI+6Tn2ZdeUw8VXGaMFn/3g8x4671AXlGfF2wddRx62VAG/7L1wxZfn/VOKKsH&#10;vax+YJXum2dPg24X3T6hDLuXrR/DHsyt8aFso2xZf6+yaRX9pi12qtAWFe0du6btvu/umlN+jPfF&#10;zs9oPqN27hfBfg6V34vi91XcJz16h1F3BZk9QD+FU/dY6+Yh2DrqOPSyoQz+Zbc75CB57b/v2JIw&#10;6KeGzv503h6rpttFt08ow+5lH9WxvekbTd96GenB3ytQ2bTFTh3aItBesvOJurwvAhv5v+f4jNpp&#10;5W8SWI+5WiDukx52g4oF9BOphw+71jy5Wj/cMFYHfXeb7lAv1CNGboqXtnBPa9AWtEWkBbzwGRVp&#10;EzvL29Xvgp1bcUHZb7z1vrz1/kemu4mzenSXnqee7IJaVb0KgeLSh8H1wxb1XwInnXCs6X5Db1E/&#10;JVP3DK+enSAN1UOrrry0j3lC8u610Q8yLLVK5c8VK03P8bvPj9RrfXSmop7qdfmqgzu5+a7R5hSk&#10;frji3bfeYB6yqOdV1IOvnr770PO0k9XDI++Uyy46b/dZEX1NW5TvTbkiXNqiIpWKp/G+4DOq4j2j&#10;8qnPq34lE1UPA2VdUrz30Rz1wNw1cvnF9n72VV4j982JiyM9ul+teQsWyhPj75XHH7xXJj/7oumY&#10;zX3NEVqN9hTXDz//IhPvHykvPTVJFn27RJb+9ofZgOplXnVHcZQ8+9iDckrXzurJyK9UuuFDWh+o&#10;TvktrXR+JGZ8/+PPqjO8+vLcY+PlTJWgvPzaf33F6q5C+vftI68+87i0OaCl6vjuTd+8Bx95SiaO&#10;GSlPTrhfNmzMlfnqmT8VDbpzU9XbsBQUFlY0OyLTaAvaIiI7kl8hvC/4jPLbHYIa7di+rcx8+33f&#10;srPe+VA6HtbW95qRODm9pbtiGHPXrfL7n8vlg0/mqo44t0vRlq0x3/57iutE1c9W9eqpUqtmDemk&#10;+hab+8VCE/Mnc7+Qtes3mJ5v9cPcAvV8u2+ThrJy9c5e2+0CC9RT/UEq0dG9yicmJshpqif5uf/v&#10;/yXUHnxNB4Kr/7ErBNPdR6B9jLbYRU9b7LIINMb7gs+oQPtHRfN0j+eJ1arJshWrTHcT+nO+jeqv&#10;kWGXQFyc3tq+Y4f0uWKwdOtyguy3bxNz+G8XQeyO7Smu1NRUX3C6Az3d+Zx+ALfqGkPaqs7gdNKk&#10;h6M6HOZbbveRX39fJvqCQTuHQD3Vp/r1Ep+cnCTF6lSYHkLpwVfHrD8E/HsQjnQ8tEVwvSnTFsHv&#10;ebwv+IwKfm/ZteSp6uj9B598ZjrV7t6l064ZjBmBuDi99fmCr2W/pk3ksgvPlVYt9pOcTZvNl3/Z&#10;PlCqunPQg+7Ru2y8bJ7bfvvXcU9xfbHwa1N9fSvsp59/aU5p6fWPObKDbFa9yOuec+vvVVcWLv7W&#10;LOdfdlnc3//wk/pLoWXZy4j81tux/C6ODtRT/RJ1ii6/YOdpqdlz5qkjVkeZOlTWg+/uZeuFl69c&#10;LfXqZJujXhEJ4P+F+HvRFv/uTZm2CG1v292L9wWfUcHsQf6fQ3r57uqP+48+/Vw+VGc1Tj25czBF&#10;xNUy1UaowesR76V6lH15xiz5+LMvzMWvTRrto5KABXJy5+PNRb36zp56dVTv5c2byRNPvyDrN2w0&#10;d/y40UUfnSmrY49TulYal05yGjVsII8+9ZzqPf5lObBlC+l9xikmJH3x8t1jHpZPlMfbH3ykeorv&#10;Ivq6F/+y9R1P+nTYKtVr/Lm9To8oRVJSNflMla0vLNfXFtWuVVMenTrNtElmRrq5TV2flquRmSkJ&#10;6t9Lr//XPD9J9yR846CrJDMzwySoqakpcsPt98iX6plCP/z8q/Q550xJS6termwd0/hHn5KTTzxe&#10;9U4f2R5+/b1oC9qiqm8S3hd8RoXzGeX/OaQ/t9PT02SO+n6z1B/z5/c+o6q7pffWV4eb42Yo6yVd&#10;Hc2xVEdyvrj1uJ6mB92brH8v6b6FXDSyex0ri0tXWd39VGnv8Oourn9FVVa27tFc9+S+YWPOv5aJ&#10;1ITNefm+otSdKpX2VK8Xysnd5FvWf6SyHnzLyn7/o0+t628b6b9KRMfLvMoKpS3+3ZsybVG2dwT3&#10;u8xLL837gs+oYPaa3T+HRo2baOnPPoZ/C9DhqPfy2IhEpC9w1tfP6AuJY3nQh3nbt21jjibFahy0&#10;hXtajragLSItEMnPKP30+SXqbtu3P/hEpkwcY46IR7q+sV4eSU+styD1RwABBBBAQAnopPx7lfR0&#10;O/EEqVkjE5MKBEh6KkBhEgIIIIAAAgh4TyAu7t7yXrMREQIIIIAAAgiEKhAXz+kJFaWi5XVXDj+q&#10;O4S6dj6uotm+afopyLqjTt3FQ5+ze8rh7Q7xzWMEAQQQQAABOwR0p8o71E9a9ephFT93/kL5T/29&#10;pHmzfStdX3eN8v7Hn8l7s+eo7oCyZUC/i6SuehxILA0kPZW01sJF38oB6jbvGur2aD2UPc05UNKj&#10;n/R8x6ix5unP+pZr3fcVAwIIIIAAAnYKjBo3SfQjPfRt6tnZWTJmxC2SoR7/UdmgH1C76LslcnTH&#10;XQ+m1Y85OeiA/QMmPfpRL3PmzZc7b77OdE+0ZWvs9WzANT2V7BXn9B2okpdbTBcIlSzyr8m6e4eP&#10;1LNv7rntxn/NYwICCCCAAAKRFlignlP26sy3ZNw9d5iix06aLNm1a0u/C8+pdFPLV66SYcPvlVee&#10;eazSZSqaccvI+9VF0sfL8UcfUdHsmJgWN0mPfqDfd+rpwiUqEz6vVw/TF1VlvRg/PvV50b3V6sN8&#10;ut+qCaNHiH4kvH6Y3h1Dh5hTV/eNf0TU8zQkVT387o6hg+XvNWvlzvselG2qc9PGDfcxjb9O9Xsy&#10;ddLYmL5dOib2YiqJAAIIxKnAI+oBtEmqv62rVMfMeticlye5qtcB3WehPkMx/rEpslldbtFs38Yy&#10;4ubr1RKW9Bs01JyJaNO6lXkQ7yXn95ZJTz5jHmLbWfXZqBOpF1XH1Or5P+ahrtdffYXpmPqZF1+V&#10;Rvs0MA+IVc+AM0/0v2/4TWa7MfPfvx/d470pqhsCq+/VN5jA9EP3Rj/0qBlf/N0S6/Gnnzfj787+&#10;xLp7zARf8GdfOsBatmKl7/UXCxdZg2+607xWTzi2XnjlDTOuHvVtffDxZ2b8xddmWuMmTTbj+r9u&#10;Z11k6e0xIIAAAgggYIeA/n7r2utCS/3RbX0yd761ZctW32bUH/CW+oPdvNYPaZ3/1WIzrr/bzr6k&#10;v285PXLX/Q9Zs9790Ew7r9/Vluqs1Iw/MPEJ33jfq2+0vv/xZzNdHUSwVPJkxmPpv7i4e0t3W/D3&#10;P2tlwuNTZZXqMXzoNf1NUhqoF+NAWau+2Ou1We/K9BlvygH7N5eTOh0baHHmIYAAAgggYIuA7lZp&#10;xrTJ0vGwQ+XdDz+R08/vZ7ry0RvTR3/q71VP1B/mpqNpfUYimGFv9R03Wp3N+Pizz6W/KmOvunWC&#10;WS0mlomLpKdOVm154amJpi+qx1QfTwNvvM00jj5lddV1t8jK1X9JHXXxV7DDKSd1knuHD5NN6jBi&#10;/xtuNXdrBbsuyyGAAAIIIBApgXkLvpLExATT0ej96jrUYUP6y+RnXzTFP/DwE6b/Rf10/UAXNu9e&#10;lwdG3io9Tz1Z5qnOuntf3F/++nvN7ovE7Ou4SHq+++Fnk7H2Oq2bPPLA3fLHshWmN/VAvRinp6VJ&#10;QUFRhQ2rOyitlpgoV13aR64feIV57HeFCzIRAQQQQAABGwX09TdTn39F1Ckms5WcnE3mDIS+hf2d&#10;Dz+WO4YNEf2H+tp1G9TlPDuXSdPfb0UVf7/pO7t0sqTv7Bqu1tXd+CxTFz57ZYiLW9Zbqd61Jz/z&#10;gunFu6S4VPr2OUdlxomqd/ETZcITT8vMt99XF2s1k9WqR/EZb74rvU7vrn66yZ2jHzQXMj8wcueR&#10;obJGP+SgA0Wd/zQXceXnF8qN11xZNovfCCCAAAIIOCag//i+Z+zDcm6/q0X/sZ6dVUtuu3GwJCUl&#10;qe+4LtJfnc2opi507qCeGff8KzPl4NYHmJt0WrfaXy4deIPo02N33aIvcN456Met6GfvXHbNMHUG&#10;pLaamCBHddh1a3vZcrH6O27u3tINVFhYJGlp1U3CU9Zgqnd1c8eVfqCTfs6OHlJTU8xv/XpH8Q7J&#10;zNj5rB4z0e8/ffeWvruLAQEEEEAAgWgK7NhRLPqOZJ20+A9FW7ZI9VT9vZcgefkF5tlzCQkJZhF9&#10;p1dGerpJkPzX0eO6LH3UJ5TTYruX4cbXcZX0uLEBqBMCCCCAAAIIOCMQF9f0OEPJVhBAAAEEEEDA&#10;zQIkPW5uHeqGAAIIIIAAAhETIOmJGCUFIYAAAggggICbBUh6dmsd/XyDleoBhgwIIIAAAgh4RaCg&#10;sFBUbwReCSfsOEh6dqP78utvVd9am3ebyksEEEAAAQRiV2Cb6itrztz5sRtAhGpO0hMhSIpBAAEE&#10;EEAAAXcLxMXDCXUTfLnoG5nw2FTzzIFDDjpABvS7yDywae269TL83nGmV9pGDRvIFvVMAwYEEEAA&#10;AQRiRUD3tD5v/kLJVt0p6Z4HTjz+aFP1Tz9fIA8+8pTUrJEpbQ9uHSvh2FrPuEl6dMM/OvYe08fW&#10;iNHjRfU2K8cccbhMe+UNOezQQ+Tyi8+TFatWS+9LdnZGaqs6hSOAAAIIIBABgaW//i6//vGnPD95&#10;gugHFJ5/+SA57qiOkpycZLqTGH/vcGmxX1OZMu3lCGwt9ouIi6Tnl9//NDvDm+/NNi22ZetW1ZHa&#10;Vybp0dnxE+PvE/2Eyn0bN1J9lrSI/VYlAgQQQACBuBD46NPPpXpKqkybPsPEq7tYWvLTUtWTQLo6&#10;8lPbJDx6xildO8urM9+OC5NAQcZF0lOkOlarXaumtG2z8/Ce/l1/r7qmg7YC1TVFunoMd9lQorql&#10;YEAAAQQQQCAWBHTHoU2bNCr3/bZ/86by48+/Sg2/LpRKS/hu0+0ZFxcy6w5CN+bkqk7Wmqgd40DV&#10;2+x6WbN2nTm6o09xfTL3C7Nvr1m7Xn77Y1ks7OfUEQEEEEAAAel0zJGmF3R9rar+fvvsiy+NyqHq&#10;Gp7fl61QdyPnmdf6+h4Gkbg40qMP911yQW/p2ecKadm8mTnVNf6+O037X9D7DBl8053yxlvvmU7Z&#10;Tj7xePYLBBBAAAEEYkKgfds2Mv2NN831qLVq1hSd7Oje1vVwqfre63H+ZdKyRTN17erB5oLmmAjK&#10;xkrGVYejxcXFUli05V89o5eWWqr32XxzCsxGa4pGAAEEEEDAFgH98MGU5GRJSUkpV77uKb3UKvUl&#10;QuVmxuGLuEp64rB9CRkBBBBAAAEE/i8QF9f00NoIIIAAAggggABJD/sAAggggAACCMSFAElPXDQz&#10;QSKAAAIIIIAASQ/7AAIIIIAAAgjEhQBJT1w0M0EigAACCCCAAEkP+wACCCCAAAIIxIUASU9cNDNB&#10;IoAAAggggABJD/sAAggggAACCMSFAElPXDQzQSKAAAIIIIAASQ/7AAIIIIAAAgjEhQBJT1w0M0Ei&#10;gAACCCCAAEkP+wACCCCAAAIIxIUASU9cNDNBIoAAAggggABJD/sAAggggAACCMSFAElPXDQzQSKA&#10;AAIIIIAASQ/7AAIIIIAAAgjEhQBJT1w0M0EigAACCCCAAEkP+wACCCCAAAIIxIUASU9cNDNBIoAA&#10;AggggABJD/sAAggggAACCMSFAElPXDQzQSKAAAIIIIAASQ/7AAIIIIAAAgjEhQBJT1w0M0EigAAC&#10;CCCAAEkP+wACCCCAAAIIxIUASU9cNDNBIoAAAggggABJD/sAAggggAACCMSFQJJXoiwVK6hQEiUh&#10;qOVYCAEEEEAAAQS8JRDTSc92q0SmrV8oj6z9VL4pXB1Uy7TNaChX1z9OLqrbQVITYzr8oOJlIQQQ&#10;QAABBBDYKZBgqSFWMW5ZOUtG//1BWNUf2qCLjGncM6x1WQkBBBBAAAEEYk8gpq/pmbp+ftjiU9eF&#10;v27YG2VFBBBAAAEEEIiaQEwnPRt2FIQNt7G4UF0FZP9Brm3btsvylavCricrIoAAAggggEBkBLio&#10;pQLHa4YNl5SUFElKqiY6L6pWrZqc1OkY6XTsURUsvWtSaWmp/LFshbTYr6lv4vJVq+Wt9z+SG66+&#10;wjeNEQQQQAABBBBwXoCkpxLzkbfeIBnpaWZucXGx9L36Rjmqw2GSmppSyRoiRVu2yKNTpsn4e4f7&#10;lmnZvJnon3CGZStWSY3MDKlbJzuc1VkHAQQQQAABBPwESHr8MCobTUpKMkdvfv3jT2lzYCvJyd0k&#10;Dz/xtElyUtURoesGXi7ZWbVl9PhHZelvf8iI0ePl4NatpNfp3eWvf9bIzLfel6uvuMSMf7X4O/ln&#10;7Tr5aelv6khSktww6App2OA/ZtPzFy6SDz6ZK4VFRZJWvbps3bZNbhx0ZWXVYjoCCCCAAAIIhCAQ&#10;09f0hBBnlRYtKCyUn3/5TVq32t+UM236DDm756ky5q5bpWvn4+S92XPM9JuvGyitWuwnI26+ziQ8&#10;emJxcYnkbtps5uvx6TPelKM7HiYTx4yUc848TV6f9a6Zp2+ie+n1WTJ82BBT7iEHHSDN9m0s9erW&#10;MfP5DwEEEEAAAQSqJsCRnkr8bhpxr7mWp6hoizmlNfae2yUxcWeOOPCyiyU5eSfdoQe3lrc/+Fgu&#10;qKSc3Sfr64MObn2Amdyh3SEy9fnpZnztug2SmZEhCQk7H57Yav/m8vdnn+++Oq8RQAABBBBAIEwB&#10;kp5K4EbfebO6pifdnMp66fX/yofqtNOlF5xtll67fr389+0PZFNevmzfvl1CedRRyxa7ru/RCVDZ&#10;sHf9erJhY47M/2qxNG7YQJ558VUZeNlFZbP5jQACCCCAAAJVFOD0ViWACQmqwwp11KVOdpYM6HeR&#10;fDhnrm/Jm0bcJ2ec2lVuu2GQDL6qr296MCMJAbrB6H5SJ/l8wVfy1nsfydWXXyL7Nm4UTJEsgwAC&#10;CCCAAAJBCHCkJwgkfUSmqUpAVqz6S5o02kfS09J8Fx9//uXXviM9+jb3beri43CHufO/lEFXXCpp&#10;adWlZmZmuMWwHgIIIIAAAghUIEDSUwFKRZOOUhcff6yusenb5xw56YRjzR1a1VNT5cBWLSQ/v1Bm&#10;z5knXU44Rpo2aSyjxk0yz/i5aciAioqqcNpmdaqsccN95LmXXzdJVV5+vuxQt8rfN/xmdS0RnaRW&#10;iMZEBBBAAAEEQhCI6b639l50i6zdkR9CuLsWrZuUKesPG71rQohj+tk9etC3nZeWWlJcUiwpyclm&#10;mr7bS99y7n/NjpkR4L+xE58wd3zpO7bKhsnPviiHtmkth6sLnhkQQAABBBBAoGoCMX1Nz+V7BX5C&#10;ciCaqqyry9XJjv7Rgz4SU5bw6Nf6LqxQEh69jn7+z0effi5bt24zSdTv6snO8+Z/pa7raahnMyCA&#10;AAIIIIBAFQVi+kjPDqtEXt64SB5dM1cWFiwPiuLwzCYyoP6xcn7dwyQlYdfdU0GtzEIIIIAAAggg&#10;ELMCMZ30xKw6FUcAAQQQQAABxwVi+vSW41psEAEEEEAAAQRiVoCkJ2abjoojgAACCCCAQCgCJD2h&#10;aLEsAggggAACCMSsAElPzDYdFUcAAQQQQACBUARIekLRYlkEEEAAAQQQiFkBkp6YbToqjgACCCCA&#10;AAKhCJD0hKLFsggggAACCCAQswIkPTHbdFQcAQQQQAABBEIRIOkJRYtlEUAAAQQQQCBmBUh6Yrbp&#10;qDgCCCCAAAIIhCJA0hOKFssigAACCCCAQMwKkPTEbNNRcQQQQAABBBAIRYCkJxQtlkUAAQQQQACB&#10;mBX4H3hR+LQeU0upAAAAAElFTkSuQmCCUEsBAi0AFAAGAAgAAAAhALGCZ7YKAQAAEwIAABMAAAAA&#10;AAAAAAAAAAAAAAAAAFtDb250ZW50X1R5cGVzXS54bWxQSwECLQAUAAYACAAAACEAOP0h/9YAAACU&#10;AQAACwAAAAAAAAAAAAAAAAA7AQAAX3JlbHMvLnJlbHNQSwECLQAUAAYACAAAACEApp9Q7mEDAAC8&#10;CQAADgAAAAAAAAAAAAAAAAA6AgAAZHJzL2Uyb0RvYy54bWxQSwECLQAUAAYACAAAACEALmzwAMUA&#10;AAClAQAAGQAAAAAAAAAAAAAAAADHBQAAZHJzL19yZWxzL2Uyb0RvYy54bWwucmVsc1BLAQItABQA&#10;BgAIAAAAIQBemr4l3wAAAAcBAAAPAAAAAAAAAAAAAAAAAMMGAABkcnMvZG93bnJldi54bWxQSwEC&#10;LQAKAAAAAAAAACEACq+uTYpRAACKUQAAFAAAAAAAAAAAAAAAAADPBwAAZHJzL21lZGlhL2ltYWdl&#10;MS5wbmdQSwECLQAKAAAAAAAAACEAwpj4ac5TAADOUwAAFAAAAAAAAAAAAAAAAACLWQAAZHJzL21l&#10;ZGlhL2ltYWdlMi5wbmdQSwUGAAAAAAcABwC+AQAAi6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53189;height:7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vnxAAAANsAAAAPAAAAZHJzL2Rvd25yZXYueG1sRI9Pa8JA&#10;FMTvhX6H5RV6qxtTKBJdRcWUFvHgv/sz+0zCZt+G7Dam394tFDwOM/MbZrYYbCN66nztWMF4lIAg&#10;LpyuuVRwOuZvExA+IGtsHJOCX/KwmD8/zTDT7sZ76g+hFBHCPkMFVQhtJqUvKrLoR64ljt7VdRZD&#10;lF0pdYe3CLeNTJPkQ1qsOS5U2NK6osIcfqyC773JN3Qx9Xq7u6w29t2cP32i1OvLsJyCCDSER/i/&#10;/aUVpCn8fYk/QM7vAAAA//8DAFBLAQItABQABgAIAAAAIQDb4fbL7gAAAIUBAAATAAAAAAAAAAAA&#10;AAAAAAAAAABbQ29udGVudF9UeXBlc10ueG1sUEsBAi0AFAAGAAgAAAAhAFr0LFu/AAAAFQEAAAsA&#10;AAAAAAAAAAAAAAAAHwEAAF9yZWxzLy5yZWxzUEsBAi0AFAAGAAgAAAAhAD6qG+fEAAAA2wAAAA8A&#10;AAAAAAAAAAAAAAAABwIAAGRycy9kb3ducmV2LnhtbFBLBQYAAAAAAwADALcAAAD4AgAAAAA=&#10;">
                  <v:imagedata r:id="rId55" o:title="" cropbottom="49144f"/>
                  <v:path arrowok="t"/>
                </v:shape>
                <v:shape id="Picture 32" o:spid="_x0000_s1028" type="#_x0000_t75" style="position:absolute;left:5255;top:6140;width:42678;height:2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rrwwAAANsAAAAPAAAAZHJzL2Rvd25yZXYueG1sRI9Bi8Iw&#10;FITvC/6H8IS9ramKItUoIsh68KIV0duzebbF5qUk2Vr//WZhweMwM98wi1VnatGS85VlBcNBAoI4&#10;t7riQsEp237NQPiArLG2TApe5GG17H0sMNX2yQdqj6EQEcI+RQVlCE0qpc9LMugHtiGO3t06gyFK&#10;V0jt8BnhppajJJlKgxXHhRIb2pSUP44/RoHdn6+3OvFdm533k9e3dNklvyn12e/WcxCBuvAO/7d3&#10;WsF4BH9f4g+Qy18AAAD//wMAUEsBAi0AFAAGAAgAAAAhANvh9svuAAAAhQEAABMAAAAAAAAAAAAA&#10;AAAAAAAAAFtDb250ZW50X1R5cGVzXS54bWxQSwECLQAUAAYACAAAACEAWvQsW78AAAAVAQAACwAA&#10;AAAAAAAAAAAAAAAfAQAAX3JlbHMvLnJlbHNQSwECLQAUAAYACAAAACEAp/uq68MAAADbAAAADwAA&#10;AAAAAAAAAAAAAAAHAgAAZHJzL2Rvd25yZXYueG1sUEsFBgAAAAADAAMAtwAAAPcCAAAAAA==&#10;">
                  <v:imagedata r:id="rId56" o:title=""/>
                  <v:path arrowok="t"/>
                </v:shape>
                <w10:wrap type="square"/>
              </v:group>
            </w:pict>
          </mc:Fallback>
        </mc:AlternateContent>
      </w:r>
    </w:p>
    <w:p w14:paraId="59336E4C" w14:textId="77777777" w:rsidR="00057808" w:rsidRDefault="00057808">
      <w:pPr>
        <w:widowControl/>
        <w:spacing w:after="160" w:line="259" w:lineRule="auto"/>
        <w:rPr>
          <w:b/>
          <w:highlight w:val="yellow"/>
        </w:rPr>
      </w:pPr>
    </w:p>
    <w:p w14:paraId="222C7673" w14:textId="7DF4B4C6" w:rsidR="00057808" w:rsidRDefault="00701249">
      <w:pPr>
        <w:widowControl/>
        <w:spacing w:after="160" w:line="259" w:lineRule="auto"/>
        <w:rPr>
          <w:b/>
        </w:rPr>
      </w:pPr>
      <w:r>
        <w:rPr>
          <w:b/>
        </w:rPr>
        <w:t>Comments:</w:t>
      </w:r>
    </w:p>
    <w:p w14:paraId="1EC8CFCE" w14:textId="269EEA26" w:rsidR="00057808" w:rsidRDefault="00701249">
      <w:pPr>
        <w:widowControl/>
      </w:pPr>
      <w:r>
        <w:rPr>
          <w:b/>
        </w:rPr>
        <w:t xml:space="preserve">France: </w:t>
      </w:r>
      <w:r>
        <w:t>Little effects in Guadeloupe.</w:t>
      </w:r>
    </w:p>
    <w:p w14:paraId="18D8C3E4" w14:textId="0B46B2A1" w:rsidR="00057808" w:rsidRDefault="00057808">
      <w:pPr>
        <w:widowControl/>
      </w:pPr>
    </w:p>
    <w:p w14:paraId="4EDFC231" w14:textId="3898D5CC" w:rsidR="00057808" w:rsidRDefault="00701249">
      <w:pPr>
        <w:widowControl/>
      </w:pPr>
      <w:r>
        <w:rPr>
          <w:b/>
        </w:rPr>
        <w:t xml:space="preserve">Netherlands - </w:t>
      </w:r>
      <w:proofErr w:type="spellStart"/>
      <w:proofErr w:type="gramStart"/>
      <w:r>
        <w:rPr>
          <w:b/>
        </w:rPr>
        <w:t>Bonaire,Saba</w:t>
      </w:r>
      <w:proofErr w:type="spellEnd"/>
      <w:proofErr w:type="gramEnd"/>
      <w:r>
        <w:rPr>
          <w:b/>
        </w:rPr>
        <w:t xml:space="preserve">, Sint Eustatius: </w:t>
      </w:r>
      <w:r>
        <w:t xml:space="preserve">More needs to be done to raise awareness /preparedness. </w:t>
      </w:r>
    </w:p>
    <w:p w14:paraId="7929ACC3" w14:textId="77777777" w:rsidR="00057808" w:rsidRDefault="00057808">
      <w:pPr>
        <w:widowControl/>
      </w:pPr>
    </w:p>
    <w:p w14:paraId="4ED5A24F" w14:textId="6643C683" w:rsidR="00057808" w:rsidRDefault="00701249">
      <w:pPr>
        <w:widowControl/>
      </w:pPr>
      <w:r>
        <w:rPr>
          <w:b/>
        </w:rPr>
        <w:t xml:space="preserve">Trinidad and Tobago: </w:t>
      </w:r>
      <w:r>
        <w:t xml:space="preserve">Number of stakeholders could have been larger. </w:t>
      </w:r>
    </w:p>
    <w:p w14:paraId="74C09912" w14:textId="77777777" w:rsidR="00057808" w:rsidRDefault="00057808">
      <w:pPr>
        <w:widowControl/>
      </w:pPr>
    </w:p>
    <w:p w14:paraId="1BBD48B8" w14:textId="77777777" w:rsidR="00057808" w:rsidRDefault="00701249">
      <w:pPr>
        <w:widowControl/>
      </w:pPr>
      <w:r>
        <w:rPr>
          <w:b/>
        </w:rPr>
        <w:t>USA - Puerto Rico:</w:t>
      </w:r>
      <w:r>
        <w:t xml:space="preserve"> This exercise is an amazing opportunity to take under consideration different tsunami scenarios and how our response plans can deal with the challenges. Also provide the opportunity to conduct the PRSN Annual Tsunami Communication Exercise with all the emergency agencies in Puerto Rico and Virgin Islands.</w:t>
      </w:r>
    </w:p>
    <w:p w14:paraId="479B7404" w14:textId="77777777" w:rsidR="00057808" w:rsidRDefault="00057808">
      <w:pPr>
        <w:widowControl/>
      </w:pPr>
    </w:p>
    <w:p w14:paraId="31BE87A2" w14:textId="77777777" w:rsidR="00057808" w:rsidRDefault="00701249">
      <w:pPr>
        <w:widowControl/>
      </w:pPr>
      <w:r>
        <w:rPr>
          <w:b/>
        </w:rPr>
        <w:t xml:space="preserve">Venezuela: </w:t>
      </w:r>
      <w:r>
        <w:t>We are reborn again after the pandemic, we lacked having different observers on the coasts to support the response entities.</w:t>
      </w:r>
    </w:p>
    <w:p w14:paraId="756624F2" w14:textId="77777777" w:rsidR="00057808" w:rsidRDefault="00057808">
      <w:pPr>
        <w:widowControl/>
        <w:rPr>
          <w:b/>
          <w:highlight w:val="yellow"/>
        </w:rPr>
      </w:pPr>
    </w:p>
    <w:p w14:paraId="6AA4429C" w14:textId="77777777" w:rsidR="00057808" w:rsidRDefault="00057808">
      <w:pPr>
        <w:widowControl/>
        <w:spacing w:after="160" w:line="259" w:lineRule="auto"/>
        <w:rPr>
          <w:b/>
          <w:highlight w:val="yellow"/>
        </w:rPr>
      </w:pPr>
    </w:p>
    <w:p w14:paraId="3A9C4DB0" w14:textId="77777777" w:rsidR="00057808" w:rsidRDefault="00057808">
      <w:pPr>
        <w:widowControl/>
        <w:spacing w:after="160" w:line="259" w:lineRule="auto"/>
        <w:rPr>
          <w:b/>
          <w:highlight w:val="yellow"/>
        </w:rPr>
      </w:pPr>
    </w:p>
    <w:p w14:paraId="195D2BD0" w14:textId="77777777" w:rsidR="00057808" w:rsidRDefault="00701249">
      <w:pPr>
        <w:widowControl/>
        <w:spacing w:after="160" w:line="259" w:lineRule="auto"/>
        <w:rPr>
          <w:b/>
          <w:highlight w:val="yellow"/>
        </w:rPr>
      </w:pPr>
      <w:r>
        <w:br w:type="page"/>
      </w:r>
    </w:p>
    <w:p w14:paraId="266679FE" w14:textId="77777777" w:rsidR="00057808" w:rsidRDefault="00701249">
      <w:pPr>
        <w:widowControl/>
        <w:spacing w:after="160" w:line="259" w:lineRule="auto"/>
        <w:jc w:val="center"/>
        <w:rPr>
          <w:b/>
          <w:highlight w:val="yellow"/>
        </w:rPr>
      </w:pPr>
      <w:r>
        <w:rPr>
          <w:b/>
          <w:noProof/>
        </w:rPr>
        <w:lastRenderedPageBreak/>
        <w:drawing>
          <wp:inline distT="0" distB="0" distL="0" distR="0" wp14:anchorId="46FCB1BC" wp14:editId="7E2EDCF6">
            <wp:extent cx="5418306" cy="826851"/>
            <wp:effectExtent l="0" t="0" r="5080" b="0"/>
            <wp:docPr id="47" name="image10.png"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0.png" descr="Graphical user interface&#10;&#10;Description automatically generated with medium confidence"/>
                    <pic:cNvPicPr preferRelativeResize="0"/>
                  </pic:nvPicPr>
                  <pic:blipFill>
                    <a:blip r:embed="rId57"/>
                    <a:srcRect t="31" b="18340"/>
                    <a:stretch>
                      <a:fillRect/>
                    </a:stretch>
                  </pic:blipFill>
                  <pic:spPr>
                    <a:xfrm>
                      <a:off x="0" y="0"/>
                      <a:ext cx="5481037" cy="836424"/>
                    </a:xfrm>
                    <a:prstGeom prst="rect">
                      <a:avLst/>
                    </a:prstGeom>
                    <a:ln/>
                  </pic:spPr>
                </pic:pic>
              </a:graphicData>
            </a:graphic>
          </wp:inline>
        </w:drawing>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0"/>
        <w:gridCol w:w="6836"/>
      </w:tblGrid>
      <w:tr w:rsidR="00057808" w14:paraId="50CA96D8" w14:textId="77777777">
        <w:tc>
          <w:tcPr>
            <w:tcW w:w="2180" w:type="dxa"/>
            <w:shd w:val="clear" w:color="auto" w:fill="D9D9D9"/>
            <w:vAlign w:val="center"/>
          </w:tcPr>
          <w:p w14:paraId="4462DE4A" w14:textId="77777777" w:rsidR="00057808" w:rsidRDefault="00701249">
            <w:pPr>
              <w:spacing w:before="100" w:after="100"/>
              <w:jc w:val="center"/>
              <w:rPr>
                <w:b/>
              </w:rPr>
            </w:pPr>
            <w:r>
              <w:rPr>
                <w:b/>
              </w:rPr>
              <w:t>Country</w:t>
            </w:r>
          </w:p>
        </w:tc>
        <w:tc>
          <w:tcPr>
            <w:tcW w:w="6836" w:type="dxa"/>
            <w:shd w:val="clear" w:color="auto" w:fill="D9D9D9"/>
          </w:tcPr>
          <w:p w14:paraId="1FF68EA2" w14:textId="77777777" w:rsidR="00057808" w:rsidRDefault="00701249">
            <w:pPr>
              <w:spacing w:before="100" w:after="100"/>
              <w:jc w:val="center"/>
              <w:rPr>
                <w:b/>
                <w:color w:val="000000"/>
              </w:rPr>
            </w:pPr>
            <w:r>
              <w:rPr>
                <w:b/>
                <w:color w:val="000000"/>
              </w:rPr>
              <w:t>Exercise Caribe Wave 2</w:t>
            </w:r>
            <w:r>
              <w:rPr>
                <w:b/>
              </w:rPr>
              <w:t>3</w:t>
            </w:r>
          </w:p>
        </w:tc>
      </w:tr>
      <w:tr w:rsidR="00057808" w14:paraId="2F0EEEE2" w14:textId="77777777">
        <w:tc>
          <w:tcPr>
            <w:tcW w:w="2180" w:type="dxa"/>
            <w:vAlign w:val="center"/>
          </w:tcPr>
          <w:p w14:paraId="0709CCF1" w14:textId="77777777" w:rsidR="00057808" w:rsidRDefault="00701249">
            <w:pPr>
              <w:spacing w:before="100" w:after="100"/>
              <w:jc w:val="center"/>
              <w:rPr>
                <w:b/>
              </w:rPr>
            </w:pPr>
            <w:r>
              <w:rPr>
                <w:b/>
              </w:rPr>
              <w:t>Aruba</w:t>
            </w:r>
          </w:p>
        </w:tc>
        <w:tc>
          <w:tcPr>
            <w:tcW w:w="6836" w:type="dxa"/>
            <w:vAlign w:val="center"/>
          </w:tcPr>
          <w:p w14:paraId="1E07DF51" w14:textId="77777777" w:rsidR="00057808" w:rsidRDefault="00701249">
            <w:pPr>
              <w:widowControl/>
            </w:pPr>
            <w:r>
              <w:t>Yes, It contributed to awareness, test plans, and evacuation exercises.</w:t>
            </w:r>
          </w:p>
        </w:tc>
      </w:tr>
      <w:tr w:rsidR="00057808" w14:paraId="6490ADF6" w14:textId="77777777">
        <w:tc>
          <w:tcPr>
            <w:tcW w:w="2180" w:type="dxa"/>
            <w:vAlign w:val="center"/>
          </w:tcPr>
          <w:p w14:paraId="6AEF2060" w14:textId="77777777" w:rsidR="00057808" w:rsidRDefault="00701249">
            <w:pPr>
              <w:spacing w:before="100" w:after="100"/>
              <w:jc w:val="center"/>
              <w:rPr>
                <w:b/>
              </w:rPr>
            </w:pPr>
            <w:r>
              <w:rPr>
                <w:b/>
              </w:rPr>
              <w:t>Barbados</w:t>
            </w:r>
          </w:p>
        </w:tc>
        <w:tc>
          <w:tcPr>
            <w:tcW w:w="6836" w:type="dxa"/>
            <w:vAlign w:val="center"/>
          </w:tcPr>
          <w:p w14:paraId="72B9FFA1" w14:textId="77777777" w:rsidR="00057808" w:rsidRDefault="00701249">
            <w:pPr>
              <w:widowControl/>
            </w:pPr>
            <w:r>
              <w:t xml:space="preserve">It was a true test of the emergency national telecommunications system. </w:t>
            </w:r>
          </w:p>
        </w:tc>
      </w:tr>
      <w:tr w:rsidR="00057808" w14:paraId="2E99E526" w14:textId="77777777">
        <w:tc>
          <w:tcPr>
            <w:tcW w:w="2180" w:type="dxa"/>
            <w:vAlign w:val="center"/>
          </w:tcPr>
          <w:p w14:paraId="1D6E948E" w14:textId="77777777" w:rsidR="00057808" w:rsidRDefault="00701249">
            <w:pPr>
              <w:spacing w:before="100" w:after="100"/>
              <w:jc w:val="center"/>
              <w:rPr>
                <w:b/>
                <w:highlight w:val="yellow"/>
              </w:rPr>
            </w:pPr>
            <w:r>
              <w:rPr>
                <w:b/>
              </w:rPr>
              <w:t>Brazil</w:t>
            </w:r>
          </w:p>
        </w:tc>
        <w:tc>
          <w:tcPr>
            <w:tcW w:w="6836" w:type="dxa"/>
            <w:vAlign w:val="center"/>
          </w:tcPr>
          <w:p w14:paraId="3645CB6D" w14:textId="77777777" w:rsidR="00057808" w:rsidRDefault="00701249">
            <w:pPr>
              <w:widowControl/>
            </w:pPr>
            <w:r>
              <w:t xml:space="preserve">It is important to at least be able to receive the warnings from PTWC. It was possible to test it. </w:t>
            </w:r>
          </w:p>
        </w:tc>
      </w:tr>
      <w:tr w:rsidR="00057808" w14:paraId="2ECF8AA5" w14:textId="77777777">
        <w:trPr>
          <w:trHeight w:val="1124"/>
        </w:trPr>
        <w:tc>
          <w:tcPr>
            <w:tcW w:w="2180" w:type="dxa"/>
            <w:vAlign w:val="center"/>
          </w:tcPr>
          <w:p w14:paraId="60F8A065" w14:textId="77777777" w:rsidR="00057808" w:rsidRDefault="00701249">
            <w:pPr>
              <w:spacing w:before="100" w:after="100"/>
              <w:jc w:val="center"/>
              <w:rPr>
                <w:b/>
                <w:highlight w:val="yellow"/>
              </w:rPr>
            </w:pPr>
            <w:r>
              <w:rPr>
                <w:b/>
              </w:rPr>
              <w:t>Colombia</w:t>
            </w:r>
          </w:p>
        </w:tc>
        <w:tc>
          <w:tcPr>
            <w:tcW w:w="6836" w:type="dxa"/>
            <w:vAlign w:val="center"/>
          </w:tcPr>
          <w:p w14:paraId="3D2E285F" w14:textId="77777777" w:rsidR="00057808" w:rsidRDefault="00701249">
            <w:pPr>
              <w:widowControl/>
            </w:pPr>
            <w:r>
              <w:t xml:space="preserve">The exercise allowed the National Tsunami Detection and Warning System to apply the updates in the tsunami procedure for volcanic source. </w:t>
            </w:r>
          </w:p>
        </w:tc>
      </w:tr>
      <w:tr w:rsidR="00057808" w14:paraId="4CB93E2E" w14:textId="77777777">
        <w:trPr>
          <w:trHeight w:val="656"/>
        </w:trPr>
        <w:tc>
          <w:tcPr>
            <w:tcW w:w="2180" w:type="dxa"/>
            <w:vAlign w:val="center"/>
          </w:tcPr>
          <w:p w14:paraId="6B06B661" w14:textId="77777777" w:rsidR="00057808" w:rsidRDefault="00701249">
            <w:pPr>
              <w:spacing w:before="100" w:after="100"/>
              <w:jc w:val="center"/>
              <w:rPr>
                <w:b/>
              </w:rPr>
            </w:pPr>
            <w:r>
              <w:rPr>
                <w:b/>
              </w:rPr>
              <w:t>Costa Rica</w:t>
            </w:r>
          </w:p>
        </w:tc>
        <w:tc>
          <w:tcPr>
            <w:tcW w:w="6836" w:type="dxa"/>
            <w:vAlign w:val="center"/>
          </w:tcPr>
          <w:p w14:paraId="7B8F8A4A" w14:textId="77777777" w:rsidR="00057808" w:rsidRDefault="00701249">
            <w:pPr>
              <w:widowControl/>
            </w:pPr>
            <w:r>
              <w:t xml:space="preserve">Yes, but in this </w:t>
            </w:r>
            <w:proofErr w:type="gramStart"/>
            <w:r>
              <w:t>case</w:t>
            </w:r>
            <w:proofErr w:type="gramEnd"/>
            <w:r>
              <w:t xml:space="preserve"> we use a local scenario because Honduras has a really small flooded all of this by community consideration.</w:t>
            </w:r>
          </w:p>
        </w:tc>
      </w:tr>
      <w:tr w:rsidR="00057808" w14:paraId="6E1240DB" w14:textId="77777777">
        <w:tc>
          <w:tcPr>
            <w:tcW w:w="2180" w:type="dxa"/>
            <w:vAlign w:val="center"/>
          </w:tcPr>
          <w:p w14:paraId="799349F1" w14:textId="77777777" w:rsidR="00057808" w:rsidRDefault="00701249">
            <w:pPr>
              <w:keepLines/>
              <w:spacing w:before="100" w:after="100"/>
              <w:jc w:val="center"/>
              <w:rPr>
                <w:b/>
              </w:rPr>
            </w:pPr>
            <w:r>
              <w:rPr>
                <w:b/>
              </w:rPr>
              <w:t>Cuba</w:t>
            </w:r>
          </w:p>
        </w:tc>
        <w:tc>
          <w:tcPr>
            <w:tcW w:w="6836" w:type="dxa"/>
            <w:vAlign w:val="center"/>
          </w:tcPr>
          <w:p w14:paraId="22889D96" w14:textId="77777777" w:rsidR="00057808" w:rsidRDefault="00701249">
            <w:pPr>
              <w:widowControl/>
            </w:pPr>
            <w:r>
              <w:t xml:space="preserve">The opportunity to train young specialists in the exercise who had trained in tsunami modeling for the last two years. </w:t>
            </w:r>
          </w:p>
        </w:tc>
      </w:tr>
      <w:tr w:rsidR="00057808" w14:paraId="594128F3" w14:textId="77777777">
        <w:tc>
          <w:tcPr>
            <w:tcW w:w="2180" w:type="dxa"/>
            <w:vAlign w:val="center"/>
          </w:tcPr>
          <w:p w14:paraId="4D4F08B2" w14:textId="77777777" w:rsidR="00057808" w:rsidRDefault="00701249">
            <w:pPr>
              <w:keepLines/>
              <w:spacing w:before="100" w:after="100"/>
              <w:jc w:val="center"/>
              <w:rPr>
                <w:b/>
              </w:rPr>
            </w:pPr>
            <w:r>
              <w:rPr>
                <w:b/>
              </w:rPr>
              <w:t>Dominica</w:t>
            </w:r>
          </w:p>
        </w:tc>
        <w:tc>
          <w:tcPr>
            <w:tcW w:w="6836" w:type="dxa"/>
            <w:vAlign w:val="center"/>
          </w:tcPr>
          <w:p w14:paraId="6C0D674F" w14:textId="77777777" w:rsidR="00057808" w:rsidRDefault="00701249">
            <w:pPr>
              <w:widowControl/>
            </w:pPr>
            <w:r>
              <w:t>Information from the exercise provided specific information for the local area.</w:t>
            </w:r>
          </w:p>
        </w:tc>
      </w:tr>
      <w:tr w:rsidR="00057808" w14:paraId="479D7D5F" w14:textId="77777777">
        <w:trPr>
          <w:trHeight w:val="557"/>
        </w:trPr>
        <w:tc>
          <w:tcPr>
            <w:tcW w:w="2180" w:type="dxa"/>
            <w:vAlign w:val="center"/>
          </w:tcPr>
          <w:p w14:paraId="33CCD7CE" w14:textId="77777777" w:rsidR="00057808" w:rsidRDefault="00701249">
            <w:pPr>
              <w:spacing w:before="100" w:after="100"/>
              <w:jc w:val="center"/>
              <w:rPr>
                <w:b/>
                <w:highlight w:val="yellow"/>
              </w:rPr>
            </w:pPr>
            <w:r>
              <w:rPr>
                <w:b/>
              </w:rPr>
              <w:t xml:space="preserve">Dominican </w:t>
            </w:r>
            <w:r>
              <w:rPr>
                <w:b/>
              </w:rPr>
              <w:br/>
              <w:t>Republic</w:t>
            </w:r>
          </w:p>
        </w:tc>
        <w:tc>
          <w:tcPr>
            <w:tcW w:w="6836" w:type="dxa"/>
            <w:vAlign w:val="center"/>
          </w:tcPr>
          <w:p w14:paraId="547FD865" w14:textId="77777777" w:rsidR="00057808" w:rsidRDefault="00701249">
            <w:pPr>
              <w:widowControl/>
              <w:pBdr>
                <w:top w:val="nil"/>
                <w:left w:val="nil"/>
                <w:bottom w:val="nil"/>
                <w:right w:val="nil"/>
                <w:between w:val="nil"/>
              </w:pBdr>
              <w:shd w:val="clear" w:color="auto" w:fill="FFFFFF"/>
            </w:pPr>
            <w:r>
              <w:t>Yes.</w:t>
            </w:r>
          </w:p>
        </w:tc>
      </w:tr>
      <w:tr w:rsidR="00057808" w14:paraId="308FBA42" w14:textId="77777777">
        <w:tc>
          <w:tcPr>
            <w:tcW w:w="2180" w:type="dxa"/>
            <w:vAlign w:val="center"/>
          </w:tcPr>
          <w:p w14:paraId="7FDF87D0" w14:textId="77777777" w:rsidR="00057808" w:rsidRDefault="00701249">
            <w:pPr>
              <w:spacing w:before="100" w:after="100"/>
              <w:jc w:val="center"/>
              <w:rPr>
                <w:b/>
              </w:rPr>
            </w:pPr>
            <w:r>
              <w:rPr>
                <w:b/>
              </w:rPr>
              <w:t>Grenada</w:t>
            </w:r>
          </w:p>
        </w:tc>
        <w:tc>
          <w:tcPr>
            <w:tcW w:w="6836" w:type="dxa"/>
            <w:shd w:val="clear" w:color="auto" w:fill="auto"/>
            <w:vAlign w:val="center"/>
          </w:tcPr>
          <w:p w14:paraId="3D6A42C1" w14:textId="77777777" w:rsidR="00057808" w:rsidRDefault="00701249">
            <w:pPr>
              <w:widowControl/>
            </w:pPr>
            <w:r>
              <w:t>The exercise was very useful. It brought much awareness for participants on the issues of Tsunami. It was very useful. It allowed for the provision of information to participants of the exercise.</w:t>
            </w:r>
          </w:p>
        </w:tc>
      </w:tr>
      <w:tr w:rsidR="00057808" w14:paraId="4266CBF5" w14:textId="77777777">
        <w:tc>
          <w:tcPr>
            <w:tcW w:w="2180" w:type="dxa"/>
            <w:vAlign w:val="center"/>
          </w:tcPr>
          <w:p w14:paraId="14E94F25" w14:textId="77777777" w:rsidR="00057808" w:rsidRDefault="00701249">
            <w:pPr>
              <w:spacing w:before="100" w:after="100"/>
              <w:jc w:val="center"/>
              <w:rPr>
                <w:b/>
              </w:rPr>
            </w:pPr>
            <w:r>
              <w:rPr>
                <w:b/>
              </w:rPr>
              <w:t>Guatemala</w:t>
            </w:r>
          </w:p>
        </w:tc>
        <w:tc>
          <w:tcPr>
            <w:tcW w:w="6836" w:type="dxa"/>
            <w:vAlign w:val="center"/>
          </w:tcPr>
          <w:p w14:paraId="558DF7C3" w14:textId="77777777" w:rsidR="00057808" w:rsidRDefault="00701249">
            <w:pPr>
              <w:widowControl/>
            </w:pPr>
            <w:r>
              <w:t xml:space="preserve">We test our dissemination system of our bulletins of tsunami hazard to our population and our emergency agency. </w:t>
            </w:r>
          </w:p>
        </w:tc>
      </w:tr>
      <w:tr w:rsidR="00057808" w14:paraId="556DFB7C" w14:textId="77777777">
        <w:trPr>
          <w:trHeight w:val="449"/>
        </w:trPr>
        <w:tc>
          <w:tcPr>
            <w:tcW w:w="2180" w:type="dxa"/>
            <w:vAlign w:val="center"/>
          </w:tcPr>
          <w:p w14:paraId="7CAB40DB" w14:textId="77777777" w:rsidR="00057808" w:rsidRDefault="00701249">
            <w:pPr>
              <w:spacing w:before="100" w:after="100"/>
              <w:jc w:val="center"/>
              <w:rPr>
                <w:b/>
              </w:rPr>
            </w:pPr>
            <w:r>
              <w:rPr>
                <w:b/>
              </w:rPr>
              <w:t>Guyana</w:t>
            </w:r>
          </w:p>
        </w:tc>
        <w:tc>
          <w:tcPr>
            <w:tcW w:w="6836" w:type="dxa"/>
            <w:vAlign w:val="center"/>
          </w:tcPr>
          <w:p w14:paraId="50E3FD01" w14:textId="77777777" w:rsidR="00057808" w:rsidRDefault="00701249">
            <w:pPr>
              <w:widowControl/>
            </w:pPr>
            <w:r>
              <w:t>It showed the deficiency in the current tsunami protocol.</w:t>
            </w:r>
          </w:p>
        </w:tc>
      </w:tr>
      <w:tr w:rsidR="00057808" w14:paraId="2A1BDB2B" w14:textId="77777777">
        <w:tc>
          <w:tcPr>
            <w:tcW w:w="2180" w:type="dxa"/>
            <w:vAlign w:val="center"/>
          </w:tcPr>
          <w:p w14:paraId="7755A201" w14:textId="77777777" w:rsidR="00057808" w:rsidRDefault="00701249">
            <w:pPr>
              <w:spacing w:before="100" w:after="100"/>
              <w:jc w:val="center"/>
              <w:rPr>
                <w:b/>
              </w:rPr>
            </w:pPr>
            <w:r>
              <w:rPr>
                <w:b/>
              </w:rPr>
              <w:t>Haiti</w:t>
            </w:r>
          </w:p>
        </w:tc>
        <w:tc>
          <w:tcPr>
            <w:tcW w:w="6836" w:type="dxa"/>
            <w:vAlign w:val="center"/>
          </w:tcPr>
          <w:p w14:paraId="2B34F806" w14:textId="77777777" w:rsidR="00057808" w:rsidRDefault="00701249">
            <w:pPr>
              <w:widowControl/>
              <w:pBdr>
                <w:top w:val="nil"/>
                <w:left w:val="nil"/>
                <w:bottom w:val="nil"/>
                <w:right w:val="nil"/>
                <w:between w:val="nil"/>
              </w:pBdr>
              <w:shd w:val="clear" w:color="auto" w:fill="FFFFFF"/>
            </w:pPr>
            <w:r>
              <w:t>This exercise lets us make decisions in case of a real event.</w:t>
            </w:r>
          </w:p>
        </w:tc>
      </w:tr>
      <w:tr w:rsidR="00057808" w14:paraId="3C208437" w14:textId="77777777">
        <w:tc>
          <w:tcPr>
            <w:tcW w:w="2180" w:type="dxa"/>
            <w:vAlign w:val="center"/>
          </w:tcPr>
          <w:p w14:paraId="09B3C40F" w14:textId="77777777" w:rsidR="00057808" w:rsidRDefault="00701249">
            <w:pPr>
              <w:spacing w:before="100" w:after="100"/>
              <w:jc w:val="center"/>
              <w:rPr>
                <w:b/>
              </w:rPr>
            </w:pPr>
            <w:r>
              <w:rPr>
                <w:b/>
              </w:rPr>
              <w:t>Mexico</w:t>
            </w:r>
          </w:p>
        </w:tc>
        <w:tc>
          <w:tcPr>
            <w:tcW w:w="6836" w:type="dxa"/>
            <w:vAlign w:val="center"/>
          </w:tcPr>
          <w:p w14:paraId="50753935" w14:textId="77777777" w:rsidR="00057808" w:rsidRDefault="00701249">
            <w:pPr>
              <w:widowControl/>
            </w:pPr>
            <w:r>
              <w:t>The drill was very useful for the evaluation of the procedures, the participation of the authorities and their relationship with the civilian population, also to approve communication systems.</w:t>
            </w:r>
          </w:p>
        </w:tc>
      </w:tr>
      <w:tr w:rsidR="00057808" w14:paraId="500FB738" w14:textId="77777777">
        <w:tc>
          <w:tcPr>
            <w:tcW w:w="2180" w:type="dxa"/>
            <w:vAlign w:val="center"/>
          </w:tcPr>
          <w:p w14:paraId="467D0347" w14:textId="77777777" w:rsidR="00057808" w:rsidRDefault="00701249">
            <w:pPr>
              <w:spacing w:before="100" w:after="100"/>
              <w:jc w:val="center"/>
              <w:rPr>
                <w:b/>
              </w:rPr>
            </w:pPr>
            <w:r>
              <w:rPr>
                <w:b/>
              </w:rPr>
              <w:t>Nicaragua</w:t>
            </w:r>
          </w:p>
        </w:tc>
        <w:tc>
          <w:tcPr>
            <w:tcW w:w="6836" w:type="dxa"/>
            <w:vAlign w:val="center"/>
          </w:tcPr>
          <w:p w14:paraId="44F397B4" w14:textId="77777777" w:rsidR="00057808" w:rsidRDefault="00701249">
            <w:pPr>
              <w:widowControl/>
            </w:pPr>
            <w:r>
              <w:t>Very useful.</w:t>
            </w:r>
          </w:p>
        </w:tc>
      </w:tr>
      <w:tr w:rsidR="00057808" w14:paraId="11005316" w14:textId="77777777">
        <w:tc>
          <w:tcPr>
            <w:tcW w:w="2180" w:type="dxa"/>
            <w:vAlign w:val="center"/>
          </w:tcPr>
          <w:p w14:paraId="05F4CF97" w14:textId="77777777" w:rsidR="00057808" w:rsidRDefault="00701249">
            <w:pPr>
              <w:widowControl/>
              <w:pBdr>
                <w:top w:val="nil"/>
                <w:left w:val="nil"/>
                <w:bottom w:val="nil"/>
                <w:right w:val="nil"/>
                <w:between w:val="nil"/>
              </w:pBdr>
              <w:jc w:val="center"/>
              <w:rPr>
                <w:color w:val="000000"/>
              </w:rPr>
            </w:pPr>
            <w:r>
              <w:rPr>
                <w:b/>
                <w:color w:val="000000"/>
              </w:rPr>
              <w:t>NL-Bonaire, Saba, and Sint Eustatius</w:t>
            </w:r>
          </w:p>
        </w:tc>
        <w:tc>
          <w:tcPr>
            <w:tcW w:w="6836" w:type="dxa"/>
            <w:vAlign w:val="center"/>
          </w:tcPr>
          <w:p w14:paraId="1BCC8B15" w14:textId="77777777" w:rsidR="00057808" w:rsidRDefault="00701249">
            <w:pPr>
              <w:widowControl/>
            </w:pPr>
            <w:r>
              <w:t>Good to find the weak chains in the communication chain.</w:t>
            </w:r>
          </w:p>
        </w:tc>
      </w:tr>
      <w:tr w:rsidR="00057808" w14:paraId="754C0E8A" w14:textId="77777777">
        <w:tc>
          <w:tcPr>
            <w:tcW w:w="2180" w:type="dxa"/>
            <w:vAlign w:val="center"/>
          </w:tcPr>
          <w:p w14:paraId="54803E25" w14:textId="77777777" w:rsidR="00057808" w:rsidRDefault="00701249">
            <w:pPr>
              <w:spacing w:before="100" w:after="100"/>
              <w:jc w:val="center"/>
              <w:rPr>
                <w:b/>
                <w:highlight w:val="yellow"/>
              </w:rPr>
            </w:pPr>
            <w:r>
              <w:rPr>
                <w:b/>
              </w:rPr>
              <w:t>Panama</w:t>
            </w:r>
          </w:p>
        </w:tc>
        <w:tc>
          <w:tcPr>
            <w:tcW w:w="6836" w:type="dxa"/>
            <w:vAlign w:val="center"/>
          </w:tcPr>
          <w:p w14:paraId="56DCF266" w14:textId="77777777" w:rsidR="00057808" w:rsidRDefault="00701249">
            <w:pPr>
              <w:widowControl/>
            </w:pPr>
            <w:r>
              <w:t>The exercise made it possible to update the contacts with the COEN-</w:t>
            </w:r>
            <w:proofErr w:type="gramStart"/>
            <w:r>
              <w:t>SINAPROC, and</w:t>
            </w:r>
            <w:proofErr w:type="gramEnd"/>
            <w:r>
              <w:t xml:space="preserve"> verify the times of issuance of alerts. </w:t>
            </w:r>
          </w:p>
        </w:tc>
      </w:tr>
      <w:tr w:rsidR="00057808" w14:paraId="300A488A" w14:textId="77777777">
        <w:tc>
          <w:tcPr>
            <w:tcW w:w="2180" w:type="dxa"/>
            <w:vAlign w:val="center"/>
          </w:tcPr>
          <w:p w14:paraId="01D6BC06" w14:textId="77777777" w:rsidR="00057808" w:rsidRDefault="00701249">
            <w:pPr>
              <w:spacing w:before="100" w:after="100"/>
              <w:jc w:val="center"/>
              <w:rPr>
                <w:b/>
              </w:rPr>
            </w:pPr>
            <w:r>
              <w:rPr>
                <w:b/>
              </w:rPr>
              <w:t>Saint Kitts and Nevis</w:t>
            </w:r>
          </w:p>
        </w:tc>
        <w:tc>
          <w:tcPr>
            <w:tcW w:w="6836" w:type="dxa"/>
            <w:shd w:val="clear" w:color="auto" w:fill="auto"/>
            <w:vAlign w:val="center"/>
          </w:tcPr>
          <w:p w14:paraId="25F7D745" w14:textId="77777777" w:rsidR="00057808" w:rsidRDefault="00701249">
            <w:pPr>
              <w:widowControl/>
            </w:pPr>
            <w:r>
              <w:t xml:space="preserve">The exercise is very useful, majority of the residents aware of what the exercise and what to do if there is an actual event. The exercise was very useful the mass evacuation exercise included Schools, Business Community, Faith-based </w:t>
            </w:r>
            <w:proofErr w:type="spellStart"/>
            <w:r>
              <w:t>Organisations</w:t>
            </w:r>
            <w:proofErr w:type="spellEnd"/>
            <w:r>
              <w:t xml:space="preserve"> and Communities.</w:t>
            </w:r>
          </w:p>
        </w:tc>
      </w:tr>
      <w:tr w:rsidR="00057808" w14:paraId="6BECDA70" w14:textId="77777777">
        <w:tc>
          <w:tcPr>
            <w:tcW w:w="2180" w:type="dxa"/>
            <w:vAlign w:val="center"/>
          </w:tcPr>
          <w:p w14:paraId="158D91C7" w14:textId="77777777" w:rsidR="00057808" w:rsidRDefault="00701249">
            <w:pPr>
              <w:spacing w:before="100" w:after="100"/>
              <w:jc w:val="center"/>
              <w:rPr>
                <w:b/>
              </w:rPr>
            </w:pPr>
            <w:r>
              <w:rPr>
                <w:b/>
              </w:rPr>
              <w:lastRenderedPageBreak/>
              <w:t>Saint Lucia</w:t>
            </w:r>
          </w:p>
        </w:tc>
        <w:tc>
          <w:tcPr>
            <w:tcW w:w="6836" w:type="dxa"/>
            <w:shd w:val="clear" w:color="auto" w:fill="auto"/>
            <w:vAlign w:val="center"/>
          </w:tcPr>
          <w:p w14:paraId="731E493F" w14:textId="77777777" w:rsidR="00057808" w:rsidRDefault="00701249">
            <w:pPr>
              <w:widowControl/>
            </w:pPr>
            <w:r>
              <w:t>It gave an estimate of the people's knowledge about and their interest in tsunamis.</w:t>
            </w:r>
          </w:p>
        </w:tc>
      </w:tr>
      <w:tr w:rsidR="00057808" w14:paraId="16951AF5" w14:textId="77777777">
        <w:tc>
          <w:tcPr>
            <w:tcW w:w="2180" w:type="dxa"/>
            <w:vAlign w:val="center"/>
          </w:tcPr>
          <w:p w14:paraId="7884F1E5" w14:textId="77777777" w:rsidR="00057808" w:rsidRDefault="00701249">
            <w:pPr>
              <w:keepLines/>
              <w:spacing w:before="100" w:after="100"/>
              <w:jc w:val="center"/>
              <w:rPr>
                <w:b/>
                <w:highlight w:val="yellow"/>
              </w:rPr>
            </w:pPr>
            <w:r>
              <w:rPr>
                <w:b/>
              </w:rPr>
              <w:t>Saint Vincent and the Grenadines</w:t>
            </w:r>
          </w:p>
        </w:tc>
        <w:tc>
          <w:tcPr>
            <w:tcW w:w="6836" w:type="dxa"/>
            <w:vAlign w:val="center"/>
          </w:tcPr>
          <w:p w14:paraId="1F40DE19" w14:textId="77777777" w:rsidR="00057808" w:rsidRDefault="00701249">
            <w:pPr>
              <w:widowControl/>
              <w:pBdr>
                <w:top w:val="nil"/>
                <w:left w:val="nil"/>
                <w:bottom w:val="nil"/>
                <w:right w:val="nil"/>
                <w:between w:val="nil"/>
              </w:pBdr>
              <w:shd w:val="clear" w:color="auto" w:fill="FFFFFF"/>
            </w:pPr>
            <w:r>
              <w:t xml:space="preserve">Provided an opportunity to test our emergency communication network To assess the local tsunami call tree To assess NEOC and remote EOC management dynamics </w:t>
            </w:r>
            <w:proofErr w:type="gramStart"/>
            <w:r>
              <w:t>( communications</w:t>
            </w:r>
            <w:proofErr w:type="gramEnd"/>
            <w:r>
              <w:t xml:space="preserve"> and tasks assignments) To practice the use of tsunami evacuation routes.</w:t>
            </w:r>
          </w:p>
        </w:tc>
      </w:tr>
      <w:tr w:rsidR="00057808" w14:paraId="1DAD74F5" w14:textId="77777777">
        <w:tc>
          <w:tcPr>
            <w:tcW w:w="2180" w:type="dxa"/>
            <w:vAlign w:val="center"/>
          </w:tcPr>
          <w:p w14:paraId="7137F37B" w14:textId="77777777" w:rsidR="00057808" w:rsidRDefault="00701249">
            <w:pPr>
              <w:keepLines/>
              <w:spacing w:before="100" w:after="100"/>
              <w:jc w:val="center"/>
              <w:rPr>
                <w:b/>
              </w:rPr>
            </w:pPr>
            <w:r>
              <w:rPr>
                <w:b/>
              </w:rPr>
              <w:t>Sint Maarten</w:t>
            </w:r>
          </w:p>
        </w:tc>
        <w:tc>
          <w:tcPr>
            <w:tcW w:w="6836" w:type="dxa"/>
            <w:vAlign w:val="center"/>
          </w:tcPr>
          <w:p w14:paraId="0A84A4A8" w14:textId="77777777" w:rsidR="00057808" w:rsidRDefault="00701249">
            <w:pPr>
              <w:widowControl/>
            </w:pPr>
            <w:r>
              <w:t xml:space="preserve">Unfortunately we could not participate due to not receiving the exercise messages. </w:t>
            </w:r>
          </w:p>
        </w:tc>
      </w:tr>
      <w:tr w:rsidR="00057808" w14:paraId="2085F35C" w14:textId="77777777">
        <w:tc>
          <w:tcPr>
            <w:tcW w:w="2180" w:type="dxa"/>
            <w:vAlign w:val="center"/>
          </w:tcPr>
          <w:p w14:paraId="226CB020" w14:textId="77777777" w:rsidR="00057808" w:rsidRDefault="00701249">
            <w:pPr>
              <w:spacing w:before="100" w:after="100"/>
              <w:jc w:val="center"/>
              <w:rPr>
                <w:b/>
              </w:rPr>
            </w:pPr>
            <w:r>
              <w:rPr>
                <w:b/>
              </w:rPr>
              <w:t>Trinidad and Tobago</w:t>
            </w:r>
          </w:p>
        </w:tc>
        <w:tc>
          <w:tcPr>
            <w:tcW w:w="6836" w:type="dxa"/>
            <w:vAlign w:val="center"/>
          </w:tcPr>
          <w:p w14:paraId="3EAD7C4A" w14:textId="77777777" w:rsidR="00057808" w:rsidRDefault="00701249">
            <w:pPr>
              <w:widowControl/>
            </w:pPr>
            <w:r>
              <w:t>It enabled us to test our tsunami response capabilities at the national emergency response level.</w:t>
            </w:r>
          </w:p>
        </w:tc>
      </w:tr>
      <w:tr w:rsidR="00057808" w14:paraId="027389DF" w14:textId="77777777">
        <w:tc>
          <w:tcPr>
            <w:tcW w:w="2180" w:type="dxa"/>
            <w:vAlign w:val="center"/>
          </w:tcPr>
          <w:p w14:paraId="4DD5C70B" w14:textId="77777777" w:rsidR="00057808" w:rsidRDefault="00701249">
            <w:pPr>
              <w:spacing w:before="100" w:after="100"/>
              <w:jc w:val="center"/>
              <w:rPr>
                <w:b/>
              </w:rPr>
            </w:pPr>
            <w:r>
              <w:rPr>
                <w:b/>
              </w:rPr>
              <w:t>UK - Anguilla</w:t>
            </w:r>
          </w:p>
        </w:tc>
        <w:tc>
          <w:tcPr>
            <w:tcW w:w="6836" w:type="dxa"/>
            <w:vAlign w:val="center"/>
          </w:tcPr>
          <w:p w14:paraId="1D41DACC" w14:textId="77777777" w:rsidR="00057808" w:rsidRDefault="00701249">
            <w:pPr>
              <w:widowControl/>
            </w:pPr>
            <w:r>
              <w:t xml:space="preserve">Was very useful in the past. </w:t>
            </w:r>
          </w:p>
        </w:tc>
      </w:tr>
      <w:tr w:rsidR="00057808" w14:paraId="553A4A02" w14:textId="77777777">
        <w:tc>
          <w:tcPr>
            <w:tcW w:w="2180" w:type="dxa"/>
            <w:vAlign w:val="center"/>
          </w:tcPr>
          <w:p w14:paraId="257CE79C" w14:textId="77777777" w:rsidR="00057808" w:rsidRDefault="00701249">
            <w:pPr>
              <w:spacing w:before="100" w:after="100"/>
              <w:jc w:val="center"/>
              <w:rPr>
                <w:b/>
                <w:highlight w:val="yellow"/>
              </w:rPr>
            </w:pPr>
            <w:r>
              <w:rPr>
                <w:b/>
              </w:rPr>
              <w:t xml:space="preserve"> UK- Bermuda</w:t>
            </w:r>
          </w:p>
        </w:tc>
        <w:tc>
          <w:tcPr>
            <w:tcW w:w="6836" w:type="dxa"/>
            <w:vAlign w:val="center"/>
          </w:tcPr>
          <w:p w14:paraId="43CE1CF9" w14:textId="77777777" w:rsidR="00057808" w:rsidRDefault="00701249">
            <w:pPr>
              <w:widowControl/>
            </w:pPr>
            <w:r>
              <w:t xml:space="preserve">It is always good to discuss with our national partners our tsunami plans and at least test our communications. </w:t>
            </w:r>
          </w:p>
        </w:tc>
      </w:tr>
      <w:tr w:rsidR="00057808" w14:paraId="277CE9D5" w14:textId="77777777">
        <w:tc>
          <w:tcPr>
            <w:tcW w:w="2180" w:type="dxa"/>
            <w:vAlign w:val="center"/>
          </w:tcPr>
          <w:p w14:paraId="3836087E" w14:textId="77777777" w:rsidR="00057808" w:rsidRDefault="00701249">
            <w:pPr>
              <w:spacing w:before="100" w:after="100"/>
              <w:jc w:val="center"/>
              <w:rPr>
                <w:b/>
              </w:rPr>
            </w:pPr>
            <w:r>
              <w:rPr>
                <w:b/>
              </w:rPr>
              <w:t>UK - British Virgin Islands</w:t>
            </w:r>
          </w:p>
        </w:tc>
        <w:tc>
          <w:tcPr>
            <w:tcW w:w="6836" w:type="dxa"/>
            <w:vAlign w:val="center"/>
          </w:tcPr>
          <w:p w14:paraId="0BF0947B" w14:textId="77777777" w:rsidR="00057808" w:rsidRDefault="00701249">
            <w:pPr>
              <w:widowControl/>
            </w:pPr>
            <w:r>
              <w:t>This allowed us an opportunity to test all systems with the involvement of stakeholders and staff.</w:t>
            </w:r>
          </w:p>
        </w:tc>
      </w:tr>
      <w:tr w:rsidR="00057808" w14:paraId="70D41C7C" w14:textId="77777777">
        <w:tc>
          <w:tcPr>
            <w:tcW w:w="2180" w:type="dxa"/>
            <w:vAlign w:val="center"/>
          </w:tcPr>
          <w:p w14:paraId="7E235E3A" w14:textId="77777777" w:rsidR="00057808" w:rsidRDefault="00701249">
            <w:pPr>
              <w:spacing w:before="100" w:after="100"/>
              <w:jc w:val="center"/>
              <w:rPr>
                <w:b/>
                <w:highlight w:val="yellow"/>
              </w:rPr>
            </w:pPr>
            <w:r>
              <w:rPr>
                <w:b/>
              </w:rPr>
              <w:t>UK- Cayman Islands</w:t>
            </w:r>
          </w:p>
        </w:tc>
        <w:tc>
          <w:tcPr>
            <w:tcW w:w="6836" w:type="dxa"/>
            <w:vAlign w:val="center"/>
          </w:tcPr>
          <w:p w14:paraId="2DE2CCB6" w14:textId="77777777" w:rsidR="00057808" w:rsidRDefault="00701249">
            <w:pPr>
              <w:spacing w:before="100" w:after="100"/>
            </w:pPr>
            <w:r>
              <w:t>This was an excellent opportunity to review, update and familiarize school administrators, parents and students with tsunami response plans and procedures. The engagement improved Ministry level engagement and an annual tsunami exercise drill has been mandated in Government Schools.</w:t>
            </w:r>
          </w:p>
        </w:tc>
      </w:tr>
      <w:tr w:rsidR="00057808" w14:paraId="56EAF9F7" w14:textId="77777777">
        <w:tc>
          <w:tcPr>
            <w:tcW w:w="2180" w:type="dxa"/>
            <w:vAlign w:val="center"/>
          </w:tcPr>
          <w:p w14:paraId="1455ADFF" w14:textId="77777777" w:rsidR="00057808" w:rsidRDefault="00701249">
            <w:pPr>
              <w:spacing w:before="100" w:after="100"/>
              <w:jc w:val="center"/>
              <w:rPr>
                <w:b/>
                <w:highlight w:val="yellow"/>
              </w:rPr>
            </w:pPr>
            <w:r>
              <w:rPr>
                <w:b/>
              </w:rPr>
              <w:t>USA- Puerto Rico</w:t>
            </w:r>
          </w:p>
        </w:tc>
        <w:tc>
          <w:tcPr>
            <w:tcW w:w="6836" w:type="dxa"/>
            <w:vAlign w:val="center"/>
          </w:tcPr>
          <w:p w14:paraId="3600C74F" w14:textId="77777777" w:rsidR="00057808" w:rsidRDefault="00701249">
            <w:pPr>
              <w:widowControl/>
            </w:pPr>
            <w:r>
              <w:t xml:space="preserve">This exercise provides all that is needed to test our communications and tsunami response plans. </w:t>
            </w:r>
          </w:p>
        </w:tc>
      </w:tr>
      <w:tr w:rsidR="00057808" w14:paraId="22C3610A" w14:textId="77777777">
        <w:trPr>
          <w:trHeight w:val="79"/>
        </w:trPr>
        <w:tc>
          <w:tcPr>
            <w:tcW w:w="2180" w:type="dxa"/>
            <w:vAlign w:val="center"/>
          </w:tcPr>
          <w:p w14:paraId="0F845186" w14:textId="77777777" w:rsidR="00057808" w:rsidRDefault="00701249">
            <w:pPr>
              <w:spacing w:before="100" w:after="100"/>
              <w:jc w:val="center"/>
              <w:rPr>
                <w:b/>
                <w:highlight w:val="yellow"/>
              </w:rPr>
            </w:pPr>
            <w:r>
              <w:rPr>
                <w:b/>
              </w:rPr>
              <w:t>USA-US Virgin Islands</w:t>
            </w:r>
          </w:p>
        </w:tc>
        <w:tc>
          <w:tcPr>
            <w:tcW w:w="6836" w:type="dxa"/>
            <w:shd w:val="clear" w:color="auto" w:fill="auto"/>
            <w:vAlign w:val="center"/>
          </w:tcPr>
          <w:p w14:paraId="62383E85" w14:textId="77777777" w:rsidR="00057808" w:rsidRDefault="00701249">
            <w:pPr>
              <w:widowControl/>
            </w:pPr>
            <w:r>
              <w:t>Good Regional Scenario (</w:t>
            </w:r>
            <w:proofErr w:type="spellStart"/>
            <w:r>
              <w:t>Pelee</w:t>
            </w:r>
            <w:proofErr w:type="spellEnd"/>
            <w:r>
              <w:t xml:space="preserve">). Good Exercise Playbook. Great Email notification with appropriate details. </w:t>
            </w:r>
          </w:p>
        </w:tc>
      </w:tr>
      <w:tr w:rsidR="00057808" w14:paraId="2323F57B" w14:textId="77777777">
        <w:trPr>
          <w:trHeight w:val="79"/>
        </w:trPr>
        <w:tc>
          <w:tcPr>
            <w:tcW w:w="2180" w:type="dxa"/>
            <w:vAlign w:val="center"/>
          </w:tcPr>
          <w:p w14:paraId="3C6E859D" w14:textId="77777777" w:rsidR="00057808" w:rsidRDefault="00701249">
            <w:pPr>
              <w:spacing w:before="100" w:after="100"/>
              <w:jc w:val="center"/>
              <w:rPr>
                <w:b/>
              </w:rPr>
            </w:pPr>
            <w:r>
              <w:rPr>
                <w:b/>
              </w:rPr>
              <w:t>Venezuela</w:t>
            </w:r>
          </w:p>
        </w:tc>
        <w:tc>
          <w:tcPr>
            <w:tcW w:w="6836" w:type="dxa"/>
            <w:vAlign w:val="center"/>
          </w:tcPr>
          <w:p w14:paraId="7708AEB9" w14:textId="77777777" w:rsidR="00057808" w:rsidRDefault="00701249">
            <w:pPr>
              <w:widowControl/>
              <w:rPr>
                <w:color w:val="000000"/>
              </w:rPr>
            </w:pPr>
            <w:r>
              <w:t xml:space="preserve">It was very good, because we had to think about a tsunami product of a volcanic eruption, imagine a landslide having the potential to producing a tsunami, and educate our authorities and staff about the possibility of a volcanic eruption that affects us, Venezuela not being a volcanic country. </w:t>
            </w:r>
          </w:p>
        </w:tc>
      </w:tr>
    </w:tbl>
    <w:p w14:paraId="358D3658" w14:textId="77777777" w:rsidR="00057808" w:rsidRDefault="00057808">
      <w:pPr>
        <w:widowControl/>
        <w:spacing w:after="160" w:line="259" w:lineRule="auto"/>
        <w:jc w:val="center"/>
        <w:rPr>
          <w:b/>
          <w:highlight w:val="yellow"/>
        </w:rPr>
      </w:pPr>
    </w:p>
    <w:p w14:paraId="056A8C76" w14:textId="77777777" w:rsidR="00057808" w:rsidRDefault="00701249">
      <w:pPr>
        <w:widowControl/>
        <w:spacing w:after="160" w:line="259" w:lineRule="auto"/>
        <w:jc w:val="center"/>
        <w:rPr>
          <w:b/>
          <w:highlight w:val="yellow"/>
        </w:rPr>
      </w:pPr>
      <w:r>
        <w:br w:type="page"/>
      </w:r>
    </w:p>
    <w:p w14:paraId="639B5113" w14:textId="77777777" w:rsidR="00057808" w:rsidRDefault="00701249">
      <w:pPr>
        <w:widowControl/>
        <w:spacing w:after="160" w:line="259" w:lineRule="auto"/>
        <w:rPr>
          <w:b/>
          <w:highlight w:val="yellow"/>
        </w:rPr>
      </w:pPr>
      <w:r>
        <w:rPr>
          <w:b/>
          <w:noProof/>
        </w:rPr>
        <w:lastRenderedPageBreak/>
        <w:drawing>
          <wp:inline distT="0" distB="0" distL="0" distR="0" wp14:anchorId="68D7840F" wp14:editId="2EF22112">
            <wp:extent cx="5943600" cy="998855"/>
            <wp:effectExtent l="0" t="0" r="0" b="0"/>
            <wp:docPr id="48" name="image8.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Text&#10;&#10;Description automatically generated"/>
                    <pic:cNvPicPr preferRelativeResize="0"/>
                  </pic:nvPicPr>
                  <pic:blipFill>
                    <a:blip r:embed="rId58"/>
                    <a:srcRect t="2214" b="2214"/>
                    <a:stretch>
                      <a:fillRect/>
                    </a:stretch>
                  </pic:blipFill>
                  <pic:spPr>
                    <a:xfrm>
                      <a:off x="0" y="0"/>
                      <a:ext cx="5943600" cy="998855"/>
                    </a:xfrm>
                    <a:prstGeom prst="rect">
                      <a:avLst/>
                    </a:prstGeom>
                    <a:ln/>
                  </pic:spPr>
                </pic:pic>
              </a:graphicData>
            </a:graphic>
          </wp:inline>
        </w:drawing>
      </w:r>
    </w:p>
    <w:tbl>
      <w:tblPr>
        <w:tblStyle w:val="a0"/>
        <w:tblW w:w="5710" w:type="dxa"/>
        <w:jc w:val="center"/>
        <w:tblBorders>
          <w:top w:val="nil"/>
          <w:left w:val="nil"/>
          <w:bottom w:val="nil"/>
          <w:right w:val="nil"/>
          <w:insideH w:val="nil"/>
          <w:insideV w:val="nil"/>
        </w:tblBorders>
        <w:tblLayout w:type="fixed"/>
        <w:tblLook w:val="0600" w:firstRow="0" w:lastRow="0" w:firstColumn="0" w:lastColumn="0" w:noHBand="1" w:noVBand="1"/>
      </w:tblPr>
      <w:tblGrid>
        <w:gridCol w:w="1235"/>
        <w:gridCol w:w="1235"/>
        <w:gridCol w:w="3240"/>
      </w:tblGrid>
      <w:tr w:rsidR="00057808" w14:paraId="4BF88603" w14:textId="77777777">
        <w:trPr>
          <w:trHeight w:val="672"/>
          <w:jc w:val="center"/>
        </w:trPr>
        <w:tc>
          <w:tcPr>
            <w:tcW w:w="2470" w:type="dxa"/>
            <w:gridSpan w:val="2"/>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vAlign w:val="center"/>
          </w:tcPr>
          <w:p w14:paraId="5882274F" w14:textId="77777777" w:rsidR="00057808" w:rsidRDefault="00701249">
            <w:pPr>
              <w:spacing w:line="276" w:lineRule="auto"/>
              <w:jc w:val="center"/>
              <w:rPr>
                <w:b/>
                <w:color w:val="000000"/>
                <w:sz w:val="20"/>
                <w:szCs w:val="20"/>
                <w:highlight w:val="yellow"/>
              </w:rPr>
            </w:pPr>
            <w:r>
              <w:rPr>
                <w:b/>
                <w:color w:val="000000"/>
                <w:sz w:val="20"/>
                <w:szCs w:val="20"/>
              </w:rPr>
              <w:t>Country</w:t>
            </w:r>
          </w:p>
        </w:tc>
        <w:tc>
          <w:tcPr>
            <w:tcW w:w="3240" w:type="dxa"/>
            <w:tcBorders>
              <w:top w:val="single" w:sz="8" w:space="0" w:color="000000"/>
              <w:bottom w:val="single" w:sz="8" w:space="0" w:color="000000"/>
              <w:right w:val="single" w:sz="8" w:space="0" w:color="000000"/>
            </w:tcBorders>
            <w:shd w:val="clear" w:color="auto" w:fill="D0CECE"/>
            <w:tcMar>
              <w:top w:w="100" w:type="dxa"/>
              <w:left w:w="100" w:type="dxa"/>
              <w:bottom w:w="100" w:type="dxa"/>
              <w:right w:w="100" w:type="dxa"/>
            </w:tcMar>
            <w:vAlign w:val="center"/>
          </w:tcPr>
          <w:p w14:paraId="142AE0A3" w14:textId="77777777" w:rsidR="00057808" w:rsidRDefault="00701249">
            <w:pPr>
              <w:spacing w:line="276" w:lineRule="auto"/>
              <w:jc w:val="center"/>
              <w:rPr>
                <w:b/>
                <w:color w:val="000000"/>
                <w:sz w:val="20"/>
                <w:szCs w:val="20"/>
                <w:highlight w:val="yellow"/>
              </w:rPr>
            </w:pPr>
            <w:r>
              <w:rPr>
                <w:b/>
                <w:color w:val="000000"/>
                <w:sz w:val="20"/>
                <w:szCs w:val="20"/>
              </w:rPr>
              <w:t>Number of Participants according to Member States</w:t>
            </w:r>
          </w:p>
        </w:tc>
      </w:tr>
      <w:tr w:rsidR="00057808" w14:paraId="3E9F4574" w14:textId="77777777">
        <w:trPr>
          <w:trHeight w:val="240"/>
          <w:jc w:val="center"/>
        </w:trPr>
        <w:tc>
          <w:tcPr>
            <w:tcW w:w="2470" w:type="dxa"/>
            <w:gridSpan w:val="2"/>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839EECB" w14:textId="77777777" w:rsidR="00057808" w:rsidRDefault="00701249">
            <w:pPr>
              <w:spacing w:line="276" w:lineRule="auto"/>
              <w:jc w:val="center"/>
              <w:rPr>
                <w:b/>
                <w:color w:val="000000"/>
                <w:sz w:val="20"/>
                <w:szCs w:val="20"/>
              </w:rPr>
            </w:pPr>
            <w:r>
              <w:rPr>
                <w:b/>
                <w:color w:val="000000"/>
                <w:sz w:val="20"/>
                <w:szCs w:val="20"/>
              </w:rPr>
              <w:t>Aruba</w:t>
            </w:r>
          </w:p>
        </w:tc>
        <w:tc>
          <w:tcPr>
            <w:tcW w:w="3240" w:type="dxa"/>
            <w:tcBorders>
              <w:bottom w:val="single" w:sz="8" w:space="0" w:color="000000"/>
              <w:right w:val="single" w:sz="8" w:space="0" w:color="000000"/>
            </w:tcBorders>
            <w:tcMar>
              <w:top w:w="100" w:type="dxa"/>
              <w:left w:w="100" w:type="dxa"/>
              <w:bottom w:w="100" w:type="dxa"/>
              <w:right w:w="100" w:type="dxa"/>
            </w:tcMar>
            <w:vAlign w:val="center"/>
          </w:tcPr>
          <w:p w14:paraId="018AA316" w14:textId="77777777" w:rsidR="00057808" w:rsidRDefault="00701249">
            <w:pPr>
              <w:spacing w:line="276" w:lineRule="auto"/>
              <w:jc w:val="center"/>
              <w:rPr>
                <w:sz w:val="20"/>
                <w:szCs w:val="20"/>
                <w:highlight w:val="yellow"/>
              </w:rPr>
            </w:pPr>
            <w:r>
              <w:rPr>
                <w:sz w:val="20"/>
                <w:szCs w:val="20"/>
              </w:rPr>
              <w:t>3,700</w:t>
            </w:r>
          </w:p>
        </w:tc>
      </w:tr>
      <w:tr w:rsidR="00057808" w14:paraId="0C1580DD" w14:textId="77777777">
        <w:trPr>
          <w:trHeight w:val="240"/>
          <w:jc w:val="center"/>
        </w:trPr>
        <w:tc>
          <w:tcPr>
            <w:tcW w:w="2470" w:type="dxa"/>
            <w:gridSpan w:val="2"/>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F385166" w14:textId="77777777" w:rsidR="00057808" w:rsidRDefault="00701249">
            <w:pPr>
              <w:spacing w:line="276" w:lineRule="auto"/>
              <w:jc w:val="center"/>
              <w:rPr>
                <w:b/>
                <w:color w:val="000000"/>
                <w:sz w:val="20"/>
                <w:szCs w:val="20"/>
              </w:rPr>
            </w:pPr>
            <w:r>
              <w:rPr>
                <w:b/>
                <w:color w:val="000000"/>
                <w:sz w:val="20"/>
                <w:szCs w:val="20"/>
              </w:rPr>
              <w:t>Barbados</w:t>
            </w:r>
          </w:p>
        </w:tc>
        <w:tc>
          <w:tcPr>
            <w:tcW w:w="3240" w:type="dxa"/>
            <w:tcBorders>
              <w:bottom w:val="single" w:sz="8" w:space="0" w:color="000000"/>
              <w:right w:val="single" w:sz="8" w:space="0" w:color="000000"/>
            </w:tcBorders>
            <w:tcMar>
              <w:top w:w="100" w:type="dxa"/>
              <w:left w:w="100" w:type="dxa"/>
              <w:bottom w:w="100" w:type="dxa"/>
              <w:right w:w="100" w:type="dxa"/>
            </w:tcMar>
            <w:vAlign w:val="center"/>
          </w:tcPr>
          <w:p w14:paraId="2E97AEB1" w14:textId="77777777" w:rsidR="00057808" w:rsidRDefault="00701249">
            <w:pPr>
              <w:spacing w:line="276" w:lineRule="auto"/>
              <w:jc w:val="center"/>
              <w:rPr>
                <w:sz w:val="20"/>
                <w:szCs w:val="20"/>
              </w:rPr>
            </w:pPr>
            <w:r>
              <w:rPr>
                <w:sz w:val="20"/>
                <w:szCs w:val="20"/>
              </w:rPr>
              <w:t>200</w:t>
            </w:r>
          </w:p>
        </w:tc>
      </w:tr>
      <w:tr w:rsidR="00057808" w14:paraId="36E850B8" w14:textId="77777777">
        <w:trPr>
          <w:trHeight w:val="240"/>
          <w:jc w:val="center"/>
        </w:trPr>
        <w:tc>
          <w:tcPr>
            <w:tcW w:w="2470" w:type="dxa"/>
            <w:gridSpan w:val="2"/>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FFD597B" w14:textId="77777777" w:rsidR="00057808" w:rsidRDefault="00701249">
            <w:pPr>
              <w:spacing w:line="276" w:lineRule="auto"/>
              <w:jc w:val="center"/>
              <w:rPr>
                <w:b/>
                <w:color w:val="000000"/>
                <w:sz w:val="20"/>
                <w:szCs w:val="20"/>
              </w:rPr>
            </w:pPr>
            <w:r>
              <w:rPr>
                <w:b/>
                <w:color w:val="000000"/>
                <w:sz w:val="20"/>
                <w:szCs w:val="20"/>
              </w:rPr>
              <w:t>Brazil</w:t>
            </w:r>
          </w:p>
        </w:tc>
        <w:tc>
          <w:tcPr>
            <w:tcW w:w="3240" w:type="dxa"/>
            <w:tcBorders>
              <w:bottom w:val="single" w:sz="8" w:space="0" w:color="000000"/>
              <w:right w:val="single" w:sz="8" w:space="0" w:color="000000"/>
            </w:tcBorders>
            <w:tcMar>
              <w:top w:w="100" w:type="dxa"/>
              <w:left w:w="100" w:type="dxa"/>
              <w:bottom w:w="100" w:type="dxa"/>
              <w:right w:w="100" w:type="dxa"/>
            </w:tcMar>
            <w:vAlign w:val="center"/>
          </w:tcPr>
          <w:p w14:paraId="255E8A31" w14:textId="77777777" w:rsidR="00057808" w:rsidRDefault="00701249">
            <w:pPr>
              <w:spacing w:line="276" w:lineRule="auto"/>
              <w:jc w:val="center"/>
              <w:rPr>
                <w:sz w:val="20"/>
                <w:szCs w:val="20"/>
                <w:highlight w:val="yellow"/>
              </w:rPr>
            </w:pPr>
            <w:r>
              <w:rPr>
                <w:sz w:val="20"/>
                <w:szCs w:val="20"/>
              </w:rPr>
              <w:t>15</w:t>
            </w:r>
          </w:p>
        </w:tc>
      </w:tr>
      <w:tr w:rsidR="00057808" w14:paraId="099AC5E6" w14:textId="77777777">
        <w:trPr>
          <w:trHeight w:val="20"/>
          <w:jc w:val="center"/>
        </w:trPr>
        <w:tc>
          <w:tcPr>
            <w:tcW w:w="2470" w:type="dxa"/>
            <w:gridSpan w:val="2"/>
            <w:tcBorders>
              <w:left w:val="single" w:sz="8" w:space="0" w:color="000000"/>
              <w:bottom w:val="single" w:sz="4" w:space="0" w:color="000000"/>
              <w:right w:val="single" w:sz="8" w:space="0" w:color="000000"/>
            </w:tcBorders>
            <w:shd w:val="clear" w:color="auto" w:fill="FFFFFF"/>
            <w:tcMar>
              <w:top w:w="100" w:type="dxa"/>
              <w:left w:w="100" w:type="dxa"/>
              <w:bottom w:w="100" w:type="dxa"/>
              <w:right w:w="100" w:type="dxa"/>
            </w:tcMar>
            <w:vAlign w:val="center"/>
          </w:tcPr>
          <w:p w14:paraId="096D714C" w14:textId="77777777" w:rsidR="00057808" w:rsidRDefault="00701249">
            <w:pPr>
              <w:spacing w:line="276" w:lineRule="auto"/>
              <w:jc w:val="center"/>
              <w:rPr>
                <w:b/>
                <w:color w:val="000000"/>
                <w:sz w:val="20"/>
                <w:szCs w:val="20"/>
              </w:rPr>
            </w:pPr>
            <w:r>
              <w:rPr>
                <w:b/>
                <w:color w:val="000000"/>
                <w:sz w:val="20"/>
                <w:szCs w:val="20"/>
              </w:rPr>
              <w:t>Colombia</w:t>
            </w:r>
          </w:p>
        </w:tc>
        <w:tc>
          <w:tcPr>
            <w:tcW w:w="3240" w:type="dxa"/>
            <w:tcBorders>
              <w:bottom w:val="single" w:sz="4" w:space="0" w:color="000000"/>
              <w:right w:val="single" w:sz="8" w:space="0" w:color="000000"/>
            </w:tcBorders>
            <w:tcMar>
              <w:top w:w="100" w:type="dxa"/>
              <w:left w:w="100" w:type="dxa"/>
              <w:bottom w:w="100" w:type="dxa"/>
              <w:right w:w="100" w:type="dxa"/>
            </w:tcMar>
            <w:vAlign w:val="center"/>
          </w:tcPr>
          <w:p w14:paraId="46A02AE7" w14:textId="77777777" w:rsidR="00057808" w:rsidRDefault="00701249">
            <w:pPr>
              <w:widowControl/>
              <w:jc w:val="center"/>
              <w:rPr>
                <w:color w:val="333E48"/>
                <w:sz w:val="20"/>
                <w:szCs w:val="20"/>
              </w:rPr>
            </w:pPr>
            <w:r>
              <w:rPr>
                <w:color w:val="333E48"/>
                <w:sz w:val="20"/>
                <w:szCs w:val="20"/>
              </w:rPr>
              <w:t>97</w:t>
            </w:r>
          </w:p>
        </w:tc>
      </w:tr>
      <w:tr w:rsidR="00057808" w14:paraId="30832D3D" w14:textId="77777777">
        <w:trPr>
          <w:trHeight w:val="280"/>
          <w:jc w:val="center"/>
        </w:trPr>
        <w:tc>
          <w:tcPr>
            <w:tcW w:w="2470" w:type="dxa"/>
            <w:gridSpan w:val="2"/>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vAlign w:val="center"/>
          </w:tcPr>
          <w:p w14:paraId="11A6C433" w14:textId="77777777" w:rsidR="00057808" w:rsidRDefault="00701249">
            <w:pPr>
              <w:spacing w:line="276" w:lineRule="auto"/>
              <w:jc w:val="center"/>
              <w:rPr>
                <w:b/>
                <w:color w:val="000000"/>
                <w:sz w:val="20"/>
                <w:szCs w:val="20"/>
              </w:rPr>
            </w:pPr>
            <w:r>
              <w:rPr>
                <w:b/>
                <w:color w:val="000000"/>
                <w:sz w:val="20"/>
                <w:szCs w:val="20"/>
              </w:rPr>
              <w:t>Costa Rica</w:t>
            </w:r>
          </w:p>
        </w:tc>
        <w:tc>
          <w:tcPr>
            <w:tcW w:w="3240" w:type="dxa"/>
            <w:tcBorders>
              <w:top w:val="single" w:sz="4" w:space="0" w:color="000000"/>
              <w:bottom w:val="single" w:sz="4" w:space="0" w:color="000000"/>
              <w:right w:val="single" w:sz="4" w:space="0" w:color="000000"/>
            </w:tcBorders>
            <w:tcMar>
              <w:top w:w="100" w:type="dxa"/>
              <w:left w:w="100" w:type="dxa"/>
              <w:bottom w:w="100" w:type="dxa"/>
              <w:right w:w="100" w:type="dxa"/>
            </w:tcMar>
            <w:vAlign w:val="center"/>
          </w:tcPr>
          <w:p w14:paraId="45C1A27B" w14:textId="77777777" w:rsidR="00057808" w:rsidRDefault="00701249">
            <w:pPr>
              <w:spacing w:line="276" w:lineRule="auto"/>
              <w:jc w:val="center"/>
              <w:rPr>
                <w:sz w:val="20"/>
                <w:szCs w:val="20"/>
              </w:rPr>
            </w:pPr>
            <w:r>
              <w:rPr>
                <w:sz w:val="20"/>
                <w:szCs w:val="20"/>
              </w:rPr>
              <w:t>70</w:t>
            </w:r>
          </w:p>
        </w:tc>
      </w:tr>
      <w:tr w:rsidR="00057808" w14:paraId="4FC86536" w14:textId="77777777">
        <w:trPr>
          <w:jc w:val="center"/>
        </w:trPr>
        <w:tc>
          <w:tcPr>
            <w:tcW w:w="2470" w:type="dxa"/>
            <w:gridSpan w:val="2"/>
            <w:tcBorders>
              <w:top w:val="single" w:sz="4"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36B4DDC" w14:textId="77777777" w:rsidR="00057808" w:rsidRDefault="00701249">
            <w:pPr>
              <w:spacing w:line="276" w:lineRule="auto"/>
              <w:jc w:val="center"/>
              <w:rPr>
                <w:b/>
                <w:color w:val="000000"/>
                <w:sz w:val="20"/>
                <w:szCs w:val="20"/>
              </w:rPr>
            </w:pPr>
            <w:r>
              <w:rPr>
                <w:b/>
                <w:color w:val="000000"/>
                <w:sz w:val="20"/>
                <w:szCs w:val="20"/>
              </w:rPr>
              <w:t>Cuba</w:t>
            </w:r>
          </w:p>
        </w:tc>
        <w:tc>
          <w:tcPr>
            <w:tcW w:w="3240" w:type="dxa"/>
            <w:tcBorders>
              <w:top w:val="single" w:sz="4" w:space="0" w:color="000000"/>
              <w:bottom w:val="single" w:sz="8" w:space="0" w:color="000000"/>
              <w:right w:val="single" w:sz="8" w:space="0" w:color="000000"/>
            </w:tcBorders>
            <w:tcMar>
              <w:top w:w="100" w:type="dxa"/>
              <w:left w:w="100" w:type="dxa"/>
              <w:bottom w:w="100" w:type="dxa"/>
              <w:right w:w="100" w:type="dxa"/>
            </w:tcMar>
            <w:vAlign w:val="center"/>
          </w:tcPr>
          <w:p w14:paraId="3696BC73" w14:textId="77777777" w:rsidR="00057808" w:rsidRDefault="00701249">
            <w:pPr>
              <w:spacing w:line="276" w:lineRule="auto"/>
              <w:jc w:val="center"/>
              <w:rPr>
                <w:sz w:val="20"/>
                <w:szCs w:val="20"/>
              </w:rPr>
            </w:pPr>
            <w:r>
              <w:rPr>
                <w:sz w:val="20"/>
                <w:szCs w:val="20"/>
              </w:rPr>
              <w:t>150</w:t>
            </w:r>
          </w:p>
        </w:tc>
      </w:tr>
      <w:tr w:rsidR="00057808" w14:paraId="6CE39D6B" w14:textId="77777777">
        <w:trPr>
          <w:trHeight w:val="300"/>
          <w:jc w:val="center"/>
        </w:trPr>
        <w:tc>
          <w:tcPr>
            <w:tcW w:w="2470" w:type="dxa"/>
            <w:gridSpan w:val="2"/>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55DFB5DD" w14:textId="77777777" w:rsidR="00057808" w:rsidRDefault="00701249">
            <w:pPr>
              <w:spacing w:line="276" w:lineRule="auto"/>
              <w:jc w:val="center"/>
              <w:rPr>
                <w:b/>
                <w:color w:val="000000"/>
                <w:sz w:val="20"/>
                <w:szCs w:val="20"/>
              </w:rPr>
            </w:pPr>
            <w:r>
              <w:rPr>
                <w:b/>
                <w:color w:val="000000"/>
                <w:sz w:val="20"/>
                <w:szCs w:val="20"/>
              </w:rPr>
              <w:t>Dominica</w:t>
            </w:r>
          </w:p>
        </w:tc>
        <w:tc>
          <w:tcPr>
            <w:tcW w:w="3240" w:type="dxa"/>
            <w:tcBorders>
              <w:bottom w:val="single" w:sz="8" w:space="0" w:color="000000"/>
              <w:right w:val="single" w:sz="8" w:space="0" w:color="000000"/>
            </w:tcBorders>
            <w:tcMar>
              <w:top w:w="100" w:type="dxa"/>
              <w:left w:w="100" w:type="dxa"/>
              <w:bottom w:w="100" w:type="dxa"/>
              <w:right w:w="100" w:type="dxa"/>
            </w:tcMar>
            <w:vAlign w:val="center"/>
          </w:tcPr>
          <w:p w14:paraId="0250B2AF" w14:textId="77777777" w:rsidR="00057808" w:rsidRDefault="00701249">
            <w:pPr>
              <w:spacing w:line="276" w:lineRule="auto"/>
              <w:jc w:val="center"/>
              <w:rPr>
                <w:sz w:val="20"/>
                <w:szCs w:val="20"/>
              </w:rPr>
            </w:pPr>
            <w:r>
              <w:rPr>
                <w:sz w:val="20"/>
                <w:szCs w:val="20"/>
              </w:rPr>
              <w:t>300</w:t>
            </w:r>
          </w:p>
        </w:tc>
      </w:tr>
      <w:tr w:rsidR="00057808" w14:paraId="7C217075" w14:textId="77777777">
        <w:trPr>
          <w:trHeight w:val="340"/>
          <w:jc w:val="center"/>
        </w:trPr>
        <w:tc>
          <w:tcPr>
            <w:tcW w:w="2470" w:type="dxa"/>
            <w:gridSpan w:val="2"/>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31AF467" w14:textId="77777777" w:rsidR="00057808" w:rsidRDefault="00701249">
            <w:pPr>
              <w:spacing w:line="276" w:lineRule="auto"/>
              <w:jc w:val="center"/>
              <w:rPr>
                <w:b/>
                <w:color w:val="000000"/>
                <w:sz w:val="20"/>
                <w:szCs w:val="20"/>
              </w:rPr>
            </w:pPr>
            <w:r>
              <w:rPr>
                <w:b/>
                <w:color w:val="000000"/>
                <w:sz w:val="20"/>
                <w:szCs w:val="20"/>
              </w:rPr>
              <w:t>Dominican Republic</w:t>
            </w:r>
          </w:p>
        </w:tc>
        <w:tc>
          <w:tcPr>
            <w:tcW w:w="3240" w:type="dxa"/>
            <w:tcBorders>
              <w:bottom w:val="single" w:sz="8" w:space="0" w:color="000000"/>
              <w:right w:val="single" w:sz="8" w:space="0" w:color="000000"/>
            </w:tcBorders>
            <w:tcMar>
              <w:top w:w="100" w:type="dxa"/>
              <w:left w:w="100" w:type="dxa"/>
              <w:bottom w:w="100" w:type="dxa"/>
              <w:right w:w="100" w:type="dxa"/>
            </w:tcMar>
            <w:vAlign w:val="center"/>
          </w:tcPr>
          <w:p w14:paraId="6C1EFECA" w14:textId="77777777" w:rsidR="00057808" w:rsidRDefault="00701249">
            <w:pPr>
              <w:spacing w:line="276" w:lineRule="auto"/>
              <w:jc w:val="center"/>
              <w:rPr>
                <w:sz w:val="20"/>
                <w:szCs w:val="20"/>
              </w:rPr>
            </w:pPr>
            <w:r>
              <w:rPr>
                <w:sz w:val="20"/>
                <w:szCs w:val="20"/>
              </w:rPr>
              <w:t>350</w:t>
            </w:r>
          </w:p>
        </w:tc>
      </w:tr>
      <w:tr w:rsidR="00057808" w14:paraId="50E405E4" w14:textId="77777777">
        <w:trPr>
          <w:trHeight w:val="160"/>
          <w:jc w:val="center"/>
        </w:trPr>
        <w:tc>
          <w:tcPr>
            <w:tcW w:w="2470" w:type="dxa"/>
            <w:gridSpan w:val="2"/>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9E43A0E" w14:textId="77777777" w:rsidR="00057808" w:rsidRDefault="00701249">
            <w:pPr>
              <w:spacing w:line="276" w:lineRule="auto"/>
              <w:jc w:val="center"/>
              <w:rPr>
                <w:b/>
                <w:color w:val="000000"/>
                <w:sz w:val="20"/>
                <w:szCs w:val="20"/>
                <w:highlight w:val="yellow"/>
              </w:rPr>
            </w:pPr>
            <w:r>
              <w:rPr>
                <w:b/>
                <w:color w:val="000000"/>
                <w:sz w:val="20"/>
                <w:szCs w:val="20"/>
              </w:rPr>
              <w:t>Grenada</w:t>
            </w:r>
          </w:p>
        </w:tc>
        <w:tc>
          <w:tcPr>
            <w:tcW w:w="3240" w:type="dxa"/>
            <w:tcBorders>
              <w:bottom w:val="single" w:sz="8" w:space="0" w:color="000000"/>
              <w:right w:val="single" w:sz="8" w:space="0" w:color="000000"/>
            </w:tcBorders>
            <w:tcMar>
              <w:top w:w="100" w:type="dxa"/>
              <w:left w:w="100" w:type="dxa"/>
              <w:bottom w:w="100" w:type="dxa"/>
              <w:right w:w="100" w:type="dxa"/>
            </w:tcMar>
            <w:vAlign w:val="center"/>
          </w:tcPr>
          <w:p w14:paraId="3394072D" w14:textId="77777777" w:rsidR="00057808" w:rsidRDefault="00701249">
            <w:pPr>
              <w:spacing w:line="276" w:lineRule="auto"/>
              <w:jc w:val="center"/>
              <w:rPr>
                <w:sz w:val="20"/>
                <w:szCs w:val="20"/>
              </w:rPr>
            </w:pPr>
            <w:r>
              <w:rPr>
                <w:sz w:val="20"/>
                <w:szCs w:val="20"/>
              </w:rPr>
              <w:t>4,000</w:t>
            </w:r>
          </w:p>
        </w:tc>
      </w:tr>
      <w:tr w:rsidR="00057808" w14:paraId="5D20EC41" w14:textId="77777777">
        <w:trPr>
          <w:trHeight w:val="200"/>
          <w:jc w:val="center"/>
        </w:trPr>
        <w:tc>
          <w:tcPr>
            <w:tcW w:w="2470" w:type="dxa"/>
            <w:gridSpan w:val="2"/>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56C2CCAD" w14:textId="77777777" w:rsidR="00057808" w:rsidRDefault="00701249">
            <w:pPr>
              <w:spacing w:line="276" w:lineRule="auto"/>
              <w:jc w:val="center"/>
              <w:rPr>
                <w:b/>
                <w:color w:val="000000"/>
                <w:sz w:val="20"/>
                <w:szCs w:val="20"/>
              </w:rPr>
            </w:pPr>
            <w:r>
              <w:rPr>
                <w:b/>
                <w:color w:val="000000"/>
                <w:sz w:val="20"/>
                <w:szCs w:val="20"/>
              </w:rPr>
              <w:t>Guatemala</w:t>
            </w:r>
          </w:p>
        </w:tc>
        <w:tc>
          <w:tcPr>
            <w:tcW w:w="3240" w:type="dxa"/>
            <w:tcBorders>
              <w:bottom w:val="single" w:sz="8" w:space="0" w:color="000000"/>
              <w:right w:val="single" w:sz="8" w:space="0" w:color="000000"/>
            </w:tcBorders>
            <w:tcMar>
              <w:top w:w="100" w:type="dxa"/>
              <w:left w:w="100" w:type="dxa"/>
              <w:bottom w:w="100" w:type="dxa"/>
              <w:right w:w="100" w:type="dxa"/>
            </w:tcMar>
            <w:vAlign w:val="center"/>
          </w:tcPr>
          <w:p w14:paraId="0A32E251" w14:textId="77777777" w:rsidR="00057808" w:rsidRDefault="00701249">
            <w:pPr>
              <w:spacing w:line="276" w:lineRule="auto"/>
              <w:jc w:val="center"/>
              <w:rPr>
                <w:sz w:val="20"/>
                <w:szCs w:val="20"/>
              </w:rPr>
            </w:pPr>
            <w:r>
              <w:rPr>
                <w:sz w:val="20"/>
                <w:szCs w:val="20"/>
              </w:rPr>
              <w:t>25</w:t>
            </w:r>
          </w:p>
        </w:tc>
      </w:tr>
      <w:tr w:rsidR="00057808" w14:paraId="79EFFB8A" w14:textId="77777777">
        <w:trPr>
          <w:trHeight w:val="200"/>
          <w:jc w:val="center"/>
        </w:trPr>
        <w:tc>
          <w:tcPr>
            <w:tcW w:w="2470" w:type="dxa"/>
            <w:gridSpan w:val="2"/>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5314679B" w14:textId="77777777" w:rsidR="00057808" w:rsidRDefault="00701249">
            <w:pPr>
              <w:spacing w:line="276" w:lineRule="auto"/>
              <w:jc w:val="center"/>
              <w:rPr>
                <w:b/>
                <w:color w:val="000000"/>
                <w:sz w:val="20"/>
                <w:szCs w:val="20"/>
              </w:rPr>
            </w:pPr>
            <w:r>
              <w:rPr>
                <w:b/>
                <w:color w:val="000000"/>
                <w:sz w:val="20"/>
                <w:szCs w:val="20"/>
              </w:rPr>
              <w:t>Guyana</w:t>
            </w:r>
          </w:p>
        </w:tc>
        <w:tc>
          <w:tcPr>
            <w:tcW w:w="3240" w:type="dxa"/>
            <w:tcBorders>
              <w:bottom w:val="single" w:sz="8" w:space="0" w:color="000000"/>
              <w:right w:val="single" w:sz="8" w:space="0" w:color="000000"/>
            </w:tcBorders>
            <w:tcMar>
              <w:top w:w="100" w:type="dxa"/>
              <w:left w:w="100" w:type="dxa"/>
              <w:bottom w:w="100" w:type="dxa"/>
              <w:right w:w="100" w:type="dxa"/>
            </w:tcMar>
            <w:vAlign w:val="center"/>
          </w:tcPr>
          <w:p w14:paraId="50D79806" w14:textId="77777777" w:rsidR="00057808" w:rsidRDefault="00701249">
            <w:pPr>
              <w:spacing w:line="276" w:lineRule="auto"/>
              <w:jc w:val="center"/>
              <w:rPr>
                <w:sz w:val="20"/>
                <w:szCs w:val="20"/>
              </w:rPr>
            </w:pPr>
            <w:r>
              <w:rPr>
                <w:sz w:val="20"/>
                <w:szCs w:val="20"/>
              </w:rPr>
              <w:t>6</w:t>
            </w:r>
          </w:p>
        </w:tc>
      </w:tr>
      <w:tr w:rsidR="00057808" w14:paraId="74C59518" w14:textId="77777777">
        <w:trPr>
          <w:trHeight w:val="200"/>
          <w:jc w:val="center"/>
        </w:trPr>
        <w:tc>
          <w:tcPr>
            <w:tcW w:w="2470" w:type="dxa"/>
            <w:gridSpan w:val="2"/>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691C36A" w14:textId="77777777" w:rsidR="00057808" w:rsidRDefault="00701249">
            <w:pPr>
              <w:spacing w:line="276" w:lineRule="auto"/>
              <w:jc w:val="center"/>
              <w:rPr>
                <w:b/>
                <w:color w:val="000000"/>
                <w:sz w:val="20"/>
                <w:szCs w:val="20"/>
              </w:rPr>
            </w:pPr>
            <w:r>
              <w:rPr>
                <w:b/>
                <w:sz w:val="20"/>
                <w:szCs w:val="20"/>
              </w:rPr>
              <w:t>Haiti</w:t>
            </w:r>
          </w:p>
        </w:tc>
        <w:tc>
          <w:tcPr>
            <w:tcW w:w="3240" w:type="dxa"/>
            <w:tcBorders>
              <w:bottom w:val="single" w:sz="8" w:space="0" w:color="000000"/>
              <w:right w:val="single" w:sz="8" w:space="0" w:color="000000"/>
            </w:tcBorders>
            <w:tcMar>
              <w:top w:w="100" w:type="dxa"/>
              <w:left w:w="100" w:type="dxa"/>
              <w:bottom w:w="100" w:type="dxa"/>
              <w:right w:w="100" w:type="dxa"/>
            </w:tcMar>
            <w:vAlign w:val="center"/>
          </w:tcPr>
          <w:p w14:paraId="21026ABD" w14:textId="77777777" w:rsidR="00057808" w:rsidRDefault="00701249">
            <w:pPr>
              <w:spacing w:line="276" w:lineRule="auto"/>
              <w:jc w:val="center"/>
              <w:rPr>
                <w:sz w:val="20"/>
                <w:szCs w:val="20"/>
              </w:rPr>
            </w:pPr>
            <w:r>
              <w:rPr>
                <w:sz w:val="20"/>
                <w:szCs w:val="20"/>
              </w:rPr>
              <w:t>150</w:t>
            </w:r>
          </w:p>
        </w:tc>
      </w:tr>
      <w:tr w:rsidR="00057808" w14:paraId="03D24F3D" w14:textId="77777777">
        <w:trPr>
          <w:trHeight w:val="200"/>
          <w:jc w:val="center"/>
        </w:trPr>
        <w:tc>
          <w:tcPr>
            <w:tcW w:w="2470" w:type="dxa"/>
            <w:gridSpan w:val="2"/>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5AF5C203" w14:textId="77777777" w:rsidR="00057808" w:rsidRDefault="00701249">
            <w:pPr>
              <w:spacing w:line="276" w:lineRule="auto"/>
              <w:jc w:val="center"/>
              <w:rPr>
                <w:b/>
                <w:color w:val="000000"/>
                <w:sz w:val="20"/>
                <w:szCs w:val="20"/>
              </w:rPr>
            </w:pPr>
            <w:r>
              <w:rPr>
                <w:b/>
                <w:color w:val="000000"/>
                <w:sz w:val="20"/>
                <w:szCs w:val="20"/>
              </w:rPr>
              <w:t>Mexico</w:t>
            </w:r>
          </w:p>
        </w:tc>
        <w:tc>
          <w:tcPr>
            <w:tcW w:w="3240" w:type="dxa"/>
            <w:tcBorders>
              <w:bottom w:val="single" w:sz="8" w:space="0" w:color="000000"/>
              <w:right w:val="single" w:sz="8" w:space="0" w:color="000000"/>
            </w:tcBorders>
            <w:tcMar>
              <w:top w:w="100" w:type="dxa"/>
              <w:left w:w="100" w:type="dxa"/>
              <w:bottom w:w="100" w:type="dxa"/>
              <w:right w:w="100" w:type="dxa"/>
            </w:tcMar>
            <w:vAlign w:val="center"/>
          </w:tcPr>
          <w:p w14:paraId="2120D684" w14:textId="77777777" w:rsidR="00057808" w:rsidRDefault="00701249">
            <w:pPr>
              <w:spacing w:line="276" w:lineRule="auto"/>
              <w:jc w:val="center"/>
              <w:rPr>
                <w:sz w:val="20"/>
                <w:szCs w:val="20"/>
              </w:rPr>
            </w:pPr>
            <w:r>
              <w:rPr>
                <w:sz w:val="20"/>
                <w:szCs w:val="20"/>
              </w:rPr>
              <w:t>14,500</w:t>
            </w:r>
          </w:p>
        </w:tc>
      </w:tr>
      <w:tr w:rsidR="00057808" w14:paraId="11A543E2" w14:textId="77777777">
        <w:trPr>
          <w:trHeight w:val="264"/>
          <w:jc w:val="center"/>
        </w:trPr>
        <w:tc>
          <w:tcPr>
            <w:tcW w:w="2470" w:type="dxa"/>
            <w:gridSpan w:val="2"/>
            <w:vMerge w:val="restart"/>
            <w:tcBorders>
              <w:left w:val="single" w:sz="8" w:space="0" w:color="000000"/>
              <w:right w:val="single" w:sz="8" w:space="0" w:color="000000"/>
            </w:tcBorders>
            <w:shd w:val="clear" w:color="auto" w:fill="FFFFFF"/>
            <w:tcMar>
              <w:top w:w="100" w:type="dxa"/>
              <w:left w:w="100" w:type="dxa"/>
              <w:bottom w:w="100" w:type="dxa"/>
              <w:right w:w="100" w:type="dxa"/>
            </w:tcMar>
            <w:vAlign w:val="center"/>
          </w:tcPr>
          <w:p w14:paraId="36367D00" w14:textId="77777777" w:rsidR="00057808" w:rsidRPr="00E71A47" w:rsidRDefault="00701249">
            <w:pPr>
              <w:spacing w:line="276" w:lineRule="auto"/>
              <w:jc w:val="center"/>
              <w:rPr>
                <w:b/>
                <w:color w:val="000000"/>
                <w:sz w:val="20"/>
                <w:szCs w:val="20"/>
                <w:lang w:val="fr-FR"/>
              </w:rPr>
            </w:pPr>
            <w:r w:rsidRPr="00E71A47">
              <w:rPr>
                <w:b/>
                <w:color w:val="000000"/>
                <w:sz w:val="20"/>
                <w:szCs w:val="20"/>
                <w:lang w:val="fr-FR"/>
              </w:rPr>
              <w:t>Netherlands</w:t>
            </w:r>
          </w:p>
          <w:p w14:paraId="6366386C" w14:textId="77777777" w:rsidR="00057808" w:rsidRPr="00E71A47" w:rsidRDefault="00701249">
            <w:pPr>
              <w:spacing w:line="276" w:lineRule="auto"/>
              <w:jc w:val="center"/>
              <w:rPr>
                <w:color w:val="000000"/>
                <w:sz w:val="20"/>
                <w:szCs w:val="20"/>
                <w:lang w:val="fr-FR"/>
              </w:rPr>
            </w:pPr>
            <w:r w:rsidRPr="00E71A47">
              <w:rPr>
                <w:color w:val="000000"/>
                <w:sz w:val="20"/>
                <w:szCs w:val="20"/>
                <w:lang w:val="fr-FR"/>
              </w:rPr>
              <w:t>Bonaire, Saba, Sint Eustatius</w:t>
            </w:r>
          </w:p>
        </w:tc>
        <w:tc>
          <w:tcPr>
            <w:tcW w:w="3240" w:type="dxa"/>
            <w:vMerge w:val="restart"/>
            <w:tcBorders>
              <w:right w:val="single" w:sz="8" w:space="0" w:color="000000"/>
            </w:tcBorders>
            <w:tcMar>
              <w:top w:w="100" w:type="dxa"/>
              <w:left w:w="100" w:type="dxa"/>
              <w:bottom w:w="100" w:type="dxa"/>
              <w:right w:w="100" w:type="dxa"/>
            </w:tcMar>
            <w:vAlign w:val="center"/>
          </w:tcPr>
          <w:p w14:paraId="638F75C0" w14:textId="77777777" w:rsidR="00057808" w:rsidRDefault="00701249">
            <w:pPr>
              <w:spacing w:line="276" w:lineRule="auto"/>
              <w:jc w:val="center"/>
              <w:rPr>
                <w:sz w:val="20"/>
                <w:szCs w:val="20"/>
              </w:rPr>
            </w:pPr>
            <w:r>
              <w:rPr>
                <w:sz w:val="20"/>
                <w:szCs w:val="20"/>
              </w:rPr>
              <w:t>34</w:t>
            </w:r>
          </w:p>
        </w:tc>
      </w:tr>
      <w:tr w:rsidR="00057808" w14:paraId="31B9660E" w14:textId="77777777">
        <w:trPr>
          <w:trHeight w:val="264"/>
          <w:jc w:val="center"/>
        </w:trPr>
        <w:tc>
          <w:tcPr>
            <w:tcW w:w="2470" w:type="dxa"/>
            <w:gridSpan w:val="2"/>
            <w:vMerge/>
            <w:tcBorders>
              <w:left w:val="single" w:sz="8" w:space="0" w:color="000000"/>
              <w:right w:val="single" w:sz="8" w:space="0" w:color="000000"/>
            </w:tcBorders>
            <w:shd w:val="clear" w:color="auto" w:fill="FFFFFF"/>
            <w:tcMar>
              <w:top w:w="100" w:type="dxa"/>
              <w:left w:w="100" w:type="dxa"/>
              <w:bottom w:w="100" w:type="dxa"/>
              <w:right w:w="100" w:type="dxa"/>
            </w:tcMar>
            <w:vAlign w:val="center"/>
          </w:tcPr>
          <w:p w14:paraId="0C29F59E" w14:textId="77777777" w:rsidR="00057808" w:rsidRDefault="00057808">
            <w:pPr>
              <w:pBdr>
                <w:top w:val="nil"/>
                <w:left w:val="nil"/>
                <w:bottom w:val="nil"/>
                <w:right w:val="nil"/>
                <w:between w:val="nil"/>
              </w:pBdr>
              <w:spacing w:line="276" w:lineRule="auto"/>
              <w:rPr>
                <w:sz w:val="20"/>
                <w:szCs w:val="20"/>
                <w:highlight w:val="yellow"/>
              </w:rPr>
            </w:pPr>
          </w:p>
        </w:tc>
        <w:tc>
          <w:tcPr>
            <w:tcW w:w="3240" w:type="dxa"/>
            <w:vMerge/>
            <w:tcBorders>
              <w:right w:val="single" w:sz="8" w:space="0" w:color="000000"/>
            </w:tcBorders>
            <w:tcMar>
              <w:top w:w="100" w:type="dxa"/>
              <w:left w:w="100" w:type="dxa"/>
              <w:bottom w:w="100" w:type="dxa"/>
              <w:right w:w="100" w:type="dxa"/>
            </w:tcMar>
            <w:vAlign w:val="center"/>
          </w:tcPr>
          <w:p w14:paraId="40C070EF" w14:textId="77777777" w:rsidR="00057808" w:rsidRDefault="00057808">
            <w:pPr>
              <w:pBdr>
                <w:top w:val="nil"/>
                <w:left w:val="nil"/>
                <w:bottom w:val="nil"/>
                <w:right w:val="nil"/>
                <w:between w:val="nil"/>
              </w:pBdr>
              <w:spacing w:line="276" w:lineRule="auto"/>
              <w:rPr>
                <w:sz w:val="20"/>
                <w:szCs w:val="20"/>
                <w:highlight w:val="yellow"/>
              </w:rPr>
            </w:pPr>
          </w:p>
        </w:tc>
      </w:tr>
      <w:tr w:rsidR="00057808" w14:paraId="450E6FBE" w14:textId="77777777">
        <w:trPr>
          <w:trHeight w:val="264"/>
          <w:jc w:val="center"/>
        </w:trPr>
        <w:tc>
          <w:tcPr>
            <w:tcW w:w="2470" w:type="dxa"/>
            <w:gridSpan w:val="2"/>
            <w:vMerge/>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08CE9C6" w14:textId="77777777" w:rsidR="00057808" w:rsidRDefault="00057808">
            <w:pPr>
              <w:pBdr>
                <w:top w:val="nil"/>
                <w:left w:val="nil"/>
                <w:bottom w:val="nil"/>
                <w:right w:val="nil"/>
                <w:between w:val="nil"/>
              </w:pBdr>
              <w:spacing w:line="276" w:lineRule="auto"/>
              <w:rPr>
                <w:sz w:val="20"/>
                <w:szCs w:val="20"/>
                <w:highlight w:val="yellow"/>
              </w:rPr>
            </w:pPr>
          </w:p>
        </w:tc>
        <w:tc>
          <w:tcPr>
            <w:tcW w:w="3240" w:type="dxa"/>
            <w:vMerge/>
            <w:tcBorders>
              <w:bottom w:val="single" w:sz="8" w:space="0" w:color="000000"/>
              <w:right w:val="single" w:sz="8" w:space="0" w:color="000000"/>
            </w:tcBorders>
            <w:tcMar>
              <w:top w:w="100" w:type="dxa"/>
              <w:left w:w="100" w:type="dxa"/>
              <w:bottom w:w="100" w:type="dxa"/>
              <w:right w:w="100" w:type="dxa"/>
            </w:tcMar>
            <w:vAlign w:val="center"/>
          </w:tcPr>
          <w:p w14:paraId="28F11DBC" w14:textId="77777777" w:rsidR="00057808" w:rsidRDefault="00057808">
            <w:pPr>
              <w:pBdr>
                <w:top w:val="nil"/>
                <w:left w:val="nil"/>
                <w:bottom w:val="nil"/>
                <w:right w:val="nil"/>
                <w:between w:val="nil"/>
              </w:pBdr>
              <w:spacing w:line="276" w:lineRule="auto"/>
              <w:rPr>
                <w:sz w:val="20"/>
                <w:szCs w:val="20"/>
                <w:highlight w:val="yellow"/>
              </w:rPr>
            </w:pPr>
          </w:p>
        </w:tc>
      </w:tr>
      <w:tr w:rsidR="00057808" w14:paraId="473B1A53" w14:textId="77777777">
        <w:trPr>
          <w:trHeight w:val="140"/>
          <w:jc w:val="center"/>
        </w:trPr>
        <w:tc>
          <w:tcPr>
            <w:tcW w:w="2470"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55E19993" w14:textId="77777777" w:rsidR="00057808" w:rsidRDefault="00701249">
            <w:pPr>
              <w:spacing w:line="276" w:lineRule="auto"/>
              <w:jc w:val="center"/>
              <w:rPr>
                <w:b/>
                <w:color w:val="000000"/>
                <w:sz w:val="20"/>
                <w:szCs w:val="20"/>
              </w:rPr>
            </w:pPr>
            <w:r>
              <w:rPr>
                <w:b/>
                <w:color w:val="000000"/>
                <w:sz w:val="20"/>
                <w:szCs w:val="20"/>
              </w:rPr>
              <w:t>Nicaragua</w:t>
            </w:r>
          </w:p>
        </w:tc>
        <w:tc>
          <w:tcPr>
            <w:tcW w:w="3240"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4ACD762B" w14:textId="77777777" w:rsidR="00057808" w:rsidRDefault="00701249">
            <w:pPr>
              <w:spacing w:line="276" w:lineRule="auto"/>
              <w:jc w:val="center"/>
              <w:rPr>
                <w:sz w:val="20"/>
                <w:szCs w:val="20"/>
              </w:rPr>
            </w:pPr>
            <w:r>
              <w:rPr>
                <w:sz w:val="20"/>
                <w:szCs w:val="20"/>
              </w:rPr>
              <w:t>90</w:t>
            </w:r>
          </w:p>
        </w:tc>
      </w:tr>
      <w:tr w:rsidR="00057808" w14:paraId="0CC3F1F3" w14:textId="77777777">
        <w:trPr>
          <w:trHeight w:val="220"/>
          <w:jc w:val="center"/>
        </w:trPr>
        <w:tc>
          <w:tcPr>
            <w:tcW w:w="2470" w:type="dxa"/>
            <w:gridSpan w:val="2"/>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16DBFAA" w14:textId="77777777" w:rsidR="00057808" w:rsidRDefault="00701249">
            <w:pPr>
              <w:spacing w:line="276" w:lineRule="auto"/>
              <w:jc w:val="center"/>
              <w:rPr>
                <w:b/>
                <w:color w:val="000000"/>
                <w:sz w:val="20"/>
                <w:szCs w:val="20"/>
              </w:rPr>
            </w:pPr>
            <w:r>
              <w:rPr>
                <w:b/>
                <w:color w:val="000000"/>
                <w:sz w:val="20"/>
                <w:szCs w:val="20"/>
              </w:rPr>
              <w:t>Panama</w:t>
            </w:r>
          </w:p>
        </w:tc>
        <w:tc>
          <w:tcPr>
            <w:tcW w:w="3240" w:type="dxa"/>
            <w:tcBorders>
              <w:bottom w:val="single" w:sz="8" w:space="0" w:color="000000"/>
              <w:right w:val="single" w:sz="8" w:space="0" w:color="000000"/>
            </w:tcBorders>
            <w:tcMar>
              <w:top w:w="100" w:type="dxa"/>
              <w:left w:w="100" w:type="dxa"/>
              <w:bottom w:w="100" w:type="dxa"/>
              <w:right w:w="100" w:type="dxa"/>
            </w:tcMar>
            <w:vAlign w:val="center"/>
          </w:tcPr>
          <w:p w14:paraId="2A5EAA9C" w14:textId="77777777" w:rsidR="00057808" w:rsidRDefault="00701249">
            <w:pPr>
              <w:spacing w:line="276" w:lineRule="auto"/>
              <w:jc w:val="center"/>
              <w:rPr>
                <w:sz w:val="20"/>
                <w:szCs w:val="20"/>
              </w:rPr>
            </w:pPr>
            <w:r>
              <w:rPr>
                <w:sz w:val="20"/>
                <w:szCs w:val="20"/>
              </w:rPr>
              <w:t>2,500</w:t>
            </w:r>
          </w:p>
        </w:tc>
      </w:tr>
      <w:tr w:rsidR="00057808" w14:paraId="26385592" w14:textId="77777777">
        <w:trPr>
          <w:trHeight w:val="140"/>
          <w:jc w:val="center"/>
        </w:trPr>
        <w:tc>
          <w:tcPr>
            <w:tcW w:w="2470" w:type="dxa"/>
            <w:gridSpan w:val="2"/>
            <w:tcBorders>
              <w:top w:val="single" w:sz="4" w:space="0" w:color="000000"/>
              <w:left w:val="single" w:sz="4" w:space="0" w:color="000000"/>
              <w:bottom w:val="single" w:sz="4" w:space="0" w:color="000000"/>
              <w:right w:val="single" w:sz="8" w:space="0" w:color="000000"/>
            </w:tcBorders>
            <w:shd w:val="clear" w:color="auto" w:fill="FFFFFF"/>
            <w:tcMar>
              <w:top w:w="100" w:type="dxa"/>
              <w:left w:w="100" w:type="dxa"/>
              <w:bottom w:w="100" w:type="dxa"/>
              <w:right w:w="100" w:type="dxa"/>
            </w:tcMar>
            <w:vAlign w:val="center"/>
          </w:tcPr>
          <w:p w14:paraId="5425B17F" w14:textId="77777777" w:rsidR="00057808" w:rsidRDefault="00701249">
            <w:pPr>
              <w:spacing w:line="276" w:lineRule="auto"/>
              <w:jc w:val="center"/>
              <w:rPr>
                <w:b/>
                <w:color w:val="000000"/>
                <w:sz w:val="20"/>
                <w:szCs w:val="20"/>
              </w:rPr>
            </w:pPr>
            <w:r>
              <w:rPr>
                <w:b/>
                <w:color w:val="000000"/>
                <w:sz w:val="20"/>
                <w:szCs w:val="20"/>
              </w:rPr>
              <w:t>Sint Maarten</w:t>
            </w:r>
          </w:p>
        </w:tc>
        <w:tc>
          <w:tcPr>
            <w:tcW w:w="3240" w:type="dxa"/>
            <w:tcBorders>
              <w:top w:val="single" w:sz="4" w:space="0" w:color="000000"/>
              <w:bottom w:val="single" w:sz="4" w:space="0" w:color="000000"/>
              <w:right w:val="single" w:sz="4" w:space="0" w:color="000000"/>
            </w:tcBorders>
            <w:tcMar>
              <w:top w:w="100" w:type="dxa"/>
              <w:left w:w="100" w:type="dxa"/>
              <w:bottom w:w="100" w:type="dxa"/>
              <w:right w:w="100" w:type="dxa"/>
            </w:tcMar>
            <w:vAlign w:val="center"/>
          </w:tcPr>
          <w:p w14:paraId="45173425" w14:textId="77777777" w:rsidR="00057808" w:rsidRDefault="00701249">
            <w:pPr>
              <w:spacing w:line="276" w:lineRule="auto"/>
              <w:jc w:val="center"/>
              <w:rPr>
                <w:sz w:val="20"/>
                <w:szCs w:val="20"/>
              </w:rPr>
            </w:pPr>
            <w:r>
              <w:rPr>
                <w:sz w:val="20"/>
                <w:szCs w:val="20"/>
              </w:rPr>
              <w:t>1</w:t>
            </w:r>
          </w:p>
        </w:tc>
      </w:tr>
      <w:tr w:rsidR="00057808" w14:paraId="71C24B42" w14:textId="77777777">
        <w:trPr>
          <w:trHeight w:val="140"/>
          <w:jc w:val="center"/>
        </w:trPr>
        <w:tc>
          <w:tcPr>
            <w:tcW w:w="2470" w:type="dxa"/>
            <w:gridSpan w:val="2"/>
            <w:tcBorders>
              <w:top w:val="single" w:sz="4" w:space="0" w:color="000000"/>
              <w:left w:val="single" w:sz="4" w:space="0" w:color="000000"/>
              <w:bottom w:val="single" w:sz="4" w:space="0" w:color="000000"/>
              <w:right w:val="single" w:sz="8" w:space="0" w:color="000000"/>
            </w:tcBorders>
            <w:shd w:val="clear" w:color="auto" w:fill="FFFFFF"/>
            <w:tcMar>
              <w:top w:w="100" w:type="dxa"/>
              <w:left w:w="100" w:type="dxa"/>
              <w:bottom w:w="100" w:type="dxa"/>
              <w:right w:w="100" w:type="dxa"/>
            </w:tcMar>
            <w:vAlign w:val="center"/>
          </w:tcPr>
          <w:p w14:paraId="5A378B9E" w14:textId="77777777" w:rsidR="00057808" w:rsidRDefault="00701249">
            <w:pPr>
              <w:spacing w:line="276" w:lineRule="auto"/>
              <w:jc w:val="center"/>
              <w:rPr>
                <w:b/>
                <w:color w:val="000000"/>
                <w:sz w:val="20"/>
                <w:szCs w:val="20"/>
              </w:rPr>
            </w:pPr>
            <w:r>
              <w:rPr>
                <w:b/>
                <w:sz w:val="20"/>
                <w:szCs w:val="20"/>
              </w:rPr>
              <w:t>Saint Kitts and Nevis</w:t>
            </w:r>
          </w:p>
        </w:tc>
        <w:tc>
          <w:tcPr>
            <w:tcW w:w="3240" w:type="dxa"/>
            <w:tcBorders>
              <w:top w:val="single" w:sz="4" w:space="0" w:color="000000"/>
              <w:bottom w:val="single" w:sz="4" w:space="0" w:color="000000"/>
              <w:right w:val="single" w:sz="4" w:space="0" w:color="000000"/>
            </w:tcBorders>
            <w:tcMar>
              <w:top w:w="100" w:type="dxa"/>
              <w:left w:w="100" w:type="dxa"/>
              <w:bottom w:w="100" w:type="dxa"/>
              <w:right w:w="100" w:type="dxa"/>
            </w:tcMar>
            <w:vAlign w:val="center"/>
          </w:tcPr>
          <w:p w14:paraId="1FF4147A" w14:textId="77777777" w:rsidR="00057808" w:rsidRDefault="00701249">
            <w:pPr>
              <w:spacing w:line="276" w:lineRule="auto"/>
              <w:jc w:val="center"/>
              <w:rPr>
                <w:sz w:val="20"/>
                <w:szCs w:val="20"/>
              </w:rPr>
            </w:pPr>
            <w:r>
              <w:rPr>
                <w:sz w:val="20"/>
                <w:szCs w:val="20"/>
              </w:rPr>
              <w:t>2,500</w:t>
            </w:r>
          </w:p>
        </w:tc>
      </w:tr>
      <w:tr w:rsidR="00057808" w14:paraId="6E92A97A" w14:textId="77777777">
        <w:trPr>
          <w:trHeight w:val="140"/>
          <w:jc w:val="center"/>
        </w:trPr>
        <w:tc>
          <w:tcPr>
            <w:tcW w:w="2470" w:type="dxa"/>
            <w:gridSpan w:val="2"/>
            <w:tcBorders>
              <w:top w:val="single" w:sz="4" w:space="0" w:color="000000"/>
              <w:left w:val="single" w:sz="4" w:space="0" w:color="000000"/>
              <w:bottom w:val="single" w:sz="4" w:space="0" w:color="000000"/>
              <w:right w:val="single" w:sz="8" w:space="0" w:color="000000"/>
            </w:tcBorders>
            <w:shd w:val="clear" w:color="auto" w:fill="FFFFFF"/>
            <w:tcMar>
              <w:top w:w="100" w:type="dxa"/>
              <w:left w:w="100" w:type="dxa"/>
              <w:bottom w:w="100" w:type="dxa"/>
              <w:right w:w="100" w:type="dxa"/>
            </w:tcMar>
            <w:vAlign w:val="center"/>
          </w:tcPr>
          <w:p w14:paraId="45CE12FF" w14:textId="77777777" w:rsidR="00057808" w:rsidRDefault="00701249">
            <w:pPr>
              <w:spacing w:line="276" w:lineRule="auto"/>
              <w:jc w:val="center"/>
              <w:rPr>
                <w:b/>
                <w:color w:val="000000"/>
                <w:sz w:val="20"/>
                <w:szCs w:val="20"/>
              </w:rPr>
            </w:pPr>
            <w:r>
              <w:rPr>
                <w:b/>
                <w:sz w:val="20"/>
                <w:szCs w:val="20"/>
              </w:rPr>
              <w:t>Saint Lucia</w:t>
            </w:r>
          </w:p>
        </w:tc>
        <w:tc>
          <w:tcPr>
            <w:tcW w:w="3240" w:type="dxa"/>
            <w:tcBorders>
              <w:top w:val="single" w:sz="4" w:space="0" w:color="000000"/>
              <w:bottom w:val="single" w:sz="4" w:space="0" w:color="000000"/>
              <w:right w:val="single" w:sz="4" w:space="0" w:color="000000"/>
            </w:tcBorders>
            <w:tcMar>
              <w:top w:w="100" w:type="dxa"/>
              <w:left w:w="100" w:type="dxa"/>
              <w:bottom w:w="100" w:type="dxa"/>
              <w:right w:w="100" w:type="dxa"/>
            </w:tcMar>
            <w:vAlign w:val="center"/>
          </w:tcPr>
          <w:p w14:paraId="0DBB8965" w14:textId="77777777" w:rsidR="00057808" w:rsidRDefault="00701249">
            <w:pPr>
              <w:spacing w:line="276" w:lineRule="auto"/>
              <w:jc w:val="center"/>
              <w:rPr>
                <w:sz w:val="20"/>
                <w:szCs w:val="20"/>
              </w:rPr>
            </w:pPr>
            <w:r>
              <w:rPr>
                <w:sz w:val="20"/>
                <w:szCs w:val="20"/>
              </w:rPr>
              <w:t>300</w:t>
            </w:r>
          </w:p>
        </w:tc>
      </w:tr>
      <w:tr w:rsidR="00057808" w14:paraId="66A79209" w14:textId="77777777">
        <w:trPr>
          <w:trHeight w:val="680"/>
          <w:jc w:val="center"/>
        </w:trPr>
        <w:tc>
          <w:tcPr>
            <w:tcW w:w="2470" w:type="dxa"/>
            <w:gridSpan w:val="2"/>
            <w:tcBorders>
              <w:top w:val="single" w:sz="4"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B7C9998" w14:textId="77777777" w:rsidR="00057808" w:rsidRDefault="00701249">
            <w:pPr>
              <w:spacing w:line="276" w:lineRule="auto"/>
              <w:jc w:val="center"/>
              <w:rPr>
                <w:b/>
                <w:color w:val="000000"/>
                <w:sz w:val="20"/>
                <w:szCs w:val="20"/>
              </w:rPr>
            </w:pPr>
            <w:r>
              <w:rPr>
                <w:b/>
                <w:color w:val="000000"/>
                <w:sz w:val="20"/>
                <w:szCs w:val="20"/>
              </w:rPr>
              <w:lastRenderedPageBreak/>
              <w:t>Saint Vincent and the Grenadines</w:t>
            </w:r>
          </w:p>
        </w:tc>
        <w:tc>
          <w:tcPr>
            <w:tcW w:w="3240" w:type="dxa"/>
            <w:tcBorders>
              <w:top w:val="single" w:sz="4" w:space="0" w:color="000000"/>
              <w:bottom w:val="single" w:sz="8" w:space="0" w:color="000000"/>
              <w:right w:val="single" w:sz="8" w:space="0" w:color="000000"/>
            </w:tcBorders>
            <w:tcMar>
              <w:top w:w="100" w:type="dxa"/>
              <w:left w:w="100" w:type="dxa"/>
              <w:bottom w:w="100" w:type="dxa"/>
              <w:right w:w="100" w:type="dxa"/>
            </w:tcMar>
            <w:vAlign w:val="center"/>
          </w:tcPr>
          <w:p w14:paraId="461D21D4" w14:textId="77777777" w:rsidR="00057808" w:rsidRDefault="00701249">
            <w:pPr>
              <w:spacing w:line="276" w:lineRule="auto"/>
              <w:jc w:val="center"/>
              <w:rPr>
                <w:sz w:val="20"/>
                <w:szCs w:val="20"/>
              </w:rPr>
            </w:pPr>
            <w:r>
              <w:rPr>
                <w:sz w:val="20"/>
                <w:szCs w:val="20"/>
              </w:rPr>
              <w:t>200</w:t>
            </w:r>
          </w:p>
        </w:tc>
      </w:tr>
      <w:tr w:rsidR="00057808" w14:paraId="52AA5450" w14:textId="77777777">
        <w:trPr>
          <w:trHeight w:val="560"/>
          <w:jc w:val="center"/>
        </w:trPr>
        <w:tc>
          <w:tcPr>
            <w:tcW w:w="2470" w:type="dxa"/>
            <w:gridSpan w:val="2"/>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59A632C" w14:textId="77777777" w:rsidR="00057808" w:rsidRDefault="00701249">
            <w:pPr>
              <w:spacing w:line="276" w:lineRule="auto"/>
              <w:jc w:val="center"/>
              <w:rPr>
                <w:b/>
                <w:color w:val="000000"/>
                <w:sz w:val="20"/>
                <w:szCs w:val="20"/>
              </w:rPr>
            </w:pPr>
            <w:r>
              <w:rPr>
                <w:b/>
                <w:color w:val="000000"/>
                <w:sz w:val="20"/>
                <w:szCs w:val="20"/>
              </w:rPr>
              <w:t>Trinidad and Tobago</w:t>
            </w:r>
          </w:p>
        </w:tc>
        <w:tc>
          <w:tcPr>
            <w:tcW w:w="3240" w:type="dxa"/>
            <w:tcBorders>
              <w:bottom w:val="single" w:sz="8" w:space="0" w:color="000000"/>
              <w:right w:val="single" w:sz="8" w:space="0" w:color="000000"/>
            </w:tcBorders>
            <w:tcMar>
              <w:top w:w="100" w:type="dxa"/>
              <w:left w:w="100" w:type="dxa"/>
              <w:bottom w:w="100" w:type="dxa"/>
              <w:right w:w="100" w:type="dxa"/>
            </w:tcMar>
            <w:vAlign w:val="center"/>
          </w:tcPr>
          <w:p w14:paraId="4EDB6B25" w14:textId="77777777" w:rsidR="00057808" w:rsidRDefault="00701249">
            <w:pPr>
              <w:spacing w:line="276" w:lineRule="auto"/>
              <w:jc w:val="center"/>
              <w:rPr>
                <w:sz w:val="20"/>
                <w:szCs w:val="20"/>
              </w:rPr>
            </w:pPr>
            <w:r>
              <w:rPr>
                <w:sz w:val="20"/>
                <w:szCs w:val="20"/>
              </w:rPr>
              <w:t>500</w:t>
            </w:r>
          </w:p>
        </w:tc>
      </w:tr>
      <w:tr w:rsidR="00057808" w14:paraId="1645EE65" w14:textId="77777777">
        <w:trPr>
          <w:trHeight w:val="400"/>
          <w:jc w:val="center"/>
        </w:trPr>
        <w:tc>
          <w:tcPr>
            <w:tcW w:w="1235" w:type="dxa"/>
            <w:vMerge w:val="restart"/>
            <w:tcBorders>
              <w:left w:val="single" w:sz="8" w:space="0" w:color="000000"/>
              <w:right w:val="single" w:sz="8" w:space="0" w:color="000000"/>
            </w:tcBorders>
            <w:shd w:val="clear" w:color="auto" w:fill="FFFFFF"/>
            <w:tcMar>
              <w:top w:w="100" w:type="dxa"/>
              <w:left w:w="100" w:type="dxa"/>
              <w:bottom w:w="100" w:type="dxa"/>
              <w:right w:w="100" w:type="dxa"/>
            </w:tcMar>
            <w:vAlign w:val="center"/>
          </w:tcPr>
          <w:p w14:paraId="6B717426" w14:textId="77777777" w:rsidR="00057808" w:rsidRDefault="00701249">
            <w:pPr>
              <w:spacing w:line="276" w:lineRule="auto"/>
              <w:jc w:val="center"/>
              <w:rPr>
                <w:b/>
                <w:color w:val="000000"/>
                <w:sz w:val="20"/>
                <w:szCs w:val="20"/>
              </w:rPr>
            </w:pPr>
            <w:r>
              <w:rPr>
                <w:b/>
                <w:color w:val="000000"/>
                <w:sz w:val="20"/>
                <w:szCs w:val="20"/>
              </w:rPr>
              <w:t>United Kingdom</w:t>
            </w:r>
          </w:p>
        </w:tc>
        <w:tc>
          <w:tcPr>
            <w:tcW w:w="1235" w:type="dxa"/>
            <w:tcBorders>
              <w:left w:val="single" w:sz="8" w:space="0" w:color="000000"/>
              <w:bottom w:val="single" w:sz="8" w:space="0" w:color="000000"/>
              <w:right w:val="single" w:sz="8" w:space="0" w:color="000000"/>
            </w:tcBorders>
            <w:shd w:val="clear" w:color="auto" w:fill="FFFFFF"/>
            <w:vAlign w:val="center"/>
          </w:tcPr>
          <w:p w14:paraId="7A81D601" w14:textId="77777777" w:rsidR="00057808" w:rsidRDefault="00701249">
            <w:pPr>
              <w:spacing w:line="276" w:lineRule="auto"/>
              <w:jc w:val="center"/>
              <w:rPr>
                <w:b/>
                <w:color w:val="000000"/>
                <w:sz w:val="20"/>
                <w:szCs w:val="20"/>
              </w:rPr>
            </w:pPr>
            <w:r>
              <w:rPr>
                <w:b/>
                <w:color w:val="000000"/>
                <w:sz w:val="20"/>
                <w:szCs w:val="20"/>
              </w:rPr>
              <w:t>Bermuda</w:t>
            </w:r>
          </w:p>
        </w:tc>
        <w:tc>
          <w:tcPr>
            <w:tcW w:w="3240" w:type="dxa"/>
            <w:tcBorders>
              <w:right w:val="single" w:sz="8" w:space="0" w:color="000000"/>
            </w:tcBorders>
            <w:tcMar>
              <w:top w:w="100" w:type="dxa"/>
              <w:left w:w="100" w:type="dxa"/>
              <w:bottom w:w="100" w:type="dxa"/>
              <w:right w:w="100" w:type="dxa"/>
            </w:tcMar>
            <w:vAlign w:val="center"/>
          </w:tcPr>
          <w:p w14:paraId="61FBDC79" w14:textId="77777777" w:rsidR="00057808" w:rsidRDefault="00701249">
            <w:pPr>
              <w:widowControl/>
              <w:jc w:val="center"/>
              <w:rPr>
                <w:color w:val="000000"/>
                <w:sz w:val="20"/>
                <w:szCs w:val="20"/>
              </w:rPr>
            </w:pPr>
            <w:r>
              <w:rPr>
                <w:sz w:val="20"/>
                <w:szCs w:val="20"/>
              </w:rPr>
              <w:t>233</w:t>
            </w:r>
          </w:p>
        </w:tc>
      </w:tr>
      <w:tr w:rsidR="00057808" w14:paraId="3673A8B8" w14:textId="77777777">
        <w:trPr>
          <w:trHeight w:val="400"/>
          <w:jc w:val="center"/>
        </w:trPr>
        <w:tc>
          <w:tcPr>
            <w:tcW w:w="1235" w:type="dxa"/>
            <w:vMerge/>
            <w:tcBorders>
              <w:left w:val="single" w:sz="8" w:space="0" w:color="000000"/>
              <w:right w:val="single" w:sz="8" w:space="0" w:color="000000"/>
            </w:tcBorders>
            <w:shd w:val="clear" w:color="auto" w:fill="FFFFFF"/>
            <w:tcMar>
              <w:top w:w="100" w:type="dxa"/>
              <w:left w:w="100" w:type="dxa"/>
              <w:bottom w:w="100" w:type="dxa"/>
              <w:right w:w="100" w:type="dxa"/>
            </w:tcMar>
            <w:vAlign w:val="center"/>
          </w:tcPr>
          <w:p w14:paraId="13D74367" w14:textId="77777777" w:rsidR="00057808" w:rsidRDefault="00057808">
            <w:pPr>
              <w:pBdr>
                <w:top w:val="nil"/>
                <w:left w:val="nil"/>
                <w:bottom w:val="nil"/>
                <w:right w:val="nil"/>
                <w:between w:val="nil"/>
              </w:pBdr>
              <w:spacing w:line="276" w:lineRule="auto"/>
              <w:rPr>
                <w:color w:val="000000"/>
                <w:sz w:val="20"/>
                <w:szCs w:val="20"/>
              </w:rPr>
            </w:pPr>
          </w:p>
        </w:tc>
        <w:tc>
          <w:tcPr>
            <w:tcW w:w="1235" w:type="dxa"/>
            <w:tcBorders>
              <w:left w:val="single" w:sz="8" w:space="0" w:color="000000"/>
              <w:bottom w:val="single" w:sz="8" w:space="0" w:color="000000"/>
              <w:right w:val="single" w:sz="8" w:space="0" w:color="000000"/>
            </w:tcBorders>
            <w:shd w:val="clear" w:color="auto" w:fill="FFFFFF"/>
            <w:vAlign w:val="center"/>
          </w:tcPr>
          <w:p w14:paraId="44418E6D" w14:textId="77777777" w:rsidR="00057808" w:rsidRDefault="00701249">
            <w:pPr>
              <w:spacing w:line="276" w:lineRule="auto"/>
              <w:jc w:val="center"/>
              <w:rPr>
                <w:b/>
                <w:color w:val="000000"/>
                <w:sz w:val="20"/>
                <w:szCs w:val="20"/>
              </w:rPr>
            </w:pPr>
            <w:r>
              <w:rPr>
                <w:b/>
                <w:color w:val="000000"/>
                <w:sz w:val="20"/>
                <w:szCs w:val="20"/>
              </w:rPr>
              <w:t>British Virgin Islands</w:t>
            </w:r>
          </w:p>
        </w:tc>
        <w:tc>
          <w:tcPr>
            <w:tcW w:w="3240" w:type="dxa"/>
            <w:tcBorders>
              <w:right w:val="single" w:sz="8" w:space="0" w:color="000000"/>
            </w:tcBorders>
            <w:tcMar>
              <w:top w:w="100" w:type="dxa"/>
              <w:left w:w="100" w:type="dxa"/>
              <w:bottom w:w="100" w:type="dxa"/>
              <w:right w:w="100" w:type="dxa"/>
            </w:tcMar>
            <w:vAlign w:val="center"/>
          </w:tcPr>
          <w:p w14:paraId="2201B46E" w14:textId="77777777" w:rsidR="00057808" w:rsidRDefault="00701249">
            <w:pPr>
              <w:widowControl/>
              <w:jc w:val="center"/>
              <w:rPr>
                <w:color w:val="000000"/>
                <w:sz w:val="20"/>
                <w:szCs w:val="20"/>
              </w:rPr>
            </w:pPr>
            <w:r>
              <w:rPr>
                <w:sz w:val="20"/>
                <w:szCs w:val="20"/>
              </w:rPr>
              <w:t>3,000</w:t>
            </w:r>
          </w:p>
        </w:tc>
      </w:tr>
      <w:tr w:rsidR="00057808" w14:paraId="1570A9EF" w14:textId="77777777">
        <w:trPr>
          <w:trHeight w:val="260"/>
          <w:jc w:val="center"/>
        </w:trPr>
        <w:tc>
          <w:tcPr>
            <w:tcW w:w="1235" w:type="dxa"/>
            <w:vMerge/>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E1C5CA2" w14:textId="77777777" w:rsidR="00057808" w:rsidRDefault="00057808">
            <w:pPr>
              <w:pBdr>
                <w:top w:val="nil"/>
                <w:left w:val="nil"/>
                <w:bottom w:val="nil"/>
                <w:right w:val="nil"/>
                <w:between w:val="nil"/>
              </w:pBdr>
              <w:spacing w:line="276" w:lineRule="auto"/>
              <w:rPr>
                <w:color w:val="000000"/>
                <w:sz w:val="20"/>
                <w:szCs w:val="20"/>
              </w:rPr>
            </w:pPr>
          </w:p>
        </w:tc>
        <w:tc>
          <w:tcPr>
            <w:tcW w:w="1235" w:type="dxa"/>
            <w:tcBorders>
              <w:left w:val="single" w:sz="8" w:space="0" w:color="000000"/>
              <w:bottom w:val="single" w:sz="8" w:space="0" w:color="000000"/>
              <w:right w:val="single" w:sz="8" w:space="0" w:color="000000"/>
            </w:tcBorders>
            <w:shd w:val="clear" w:color="auto" w:fill="FFFFFF"/>
            <w:vAlign w:val="center"/>
          </w:tcPr>
          <w:p w14:paraId="711A78C2" w14:textId="77777777" w:rsidR="00057808" w:rsidRDefault="00701249">
            <w:pPr>
              <w:spacing w:line="276" w:lineRule="auto"/>
              <w:jc w:val="center"/>
              <w:rPr>
                <w:b/>
                <w:color w:val="000000"/>
                <w:sz w:val="20"/>
                <w:szCs w:val="20"/>
              </w:rPr>
            </w:pPr>
            <w:r>
              <w:rPr>
                <w:b/>
                <w:color w:val="000000"/>
                <w:sz w:val="20"/>
                <w:szCs w:val="20"/>
              </w:rPr>
              <w:t>Cayman Islands</w:t>
            </w:r>
          </w:p>
        </w:tc>
        <w:tc>
          <w:tcPr>
            <w:tcW w:w="3240" w:type="dxa"/>
            <w:tcBorders>
              <w:bottom w:val="single" w:sz="8" w:space="0" w:color="000000"/>
              <w:right w:val="single" w:sz="8" w:space="0" w:color="000000"/>
            </w:tcBorders>
            <w:tcMar>
              <w:top w:w="100" w:type="dxa"/>
              <w:left w:w="100" w:type="dxa"/>
              <w:bottom w:w="100" w:type="dxa"/>
              <w:right w:w="100" w:type="dxa"/>
            </w:tcMar>
            <w:vAlign w:val="center"/>
          </w:tcPr>
          <w:p w14:paraId="1F979660" w14:textId="77777777" w:rsidR="00057808" w:rsidRDefault="00701249">
            <w:pPr>
              <w:widowControl/>
              <w:jc w:val="center"/>
              <w:rPr>
                <w:color w:val="000000"/>
                <w:sz w:val="20"/>
                <w:szCs w:val="20"/>
              </w:rPr>
            </w:pPr>
            <w:r>
              <w:rPr>
                <w:sz w:val="20"/>
                <w:szCs w:val="20"/>
              </w:rPr>
              <w:t xml:space="preserve">7,225 </w:t>
            </w:r>
          </w:p>
        </w:tc>
      </w:tr>
      <w:tr w:rsidR="00057808" w14:paraId="0A1FEC73" w14:textId="77777777">
        <w:trPr>
          <w:trHeight w:val="260"/>
          <w:jc w:val="center"/>
        </w:trPr>
        <w:tc>
          <w:tcPr>
            <w:tcW w:w="1235" w:type="dxa"/>
            <w:vMerge w:val="restart"/>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1E33ED20" w14:textId="77777777" w:rsidR="00057808" w:rsidRDefault="00701249">
            <w:pPr>
              <w:spacing w:line="276" w:lineRule="auto"/>
              <w:jc w:val="center"/>
              <w:rPr>
                <w:b/>
                <w:color w:val="000000"/>
                <w:sz w:val="20"/>
                <w:szCs w:val="20"/>
              </w:rPr>
            </w:pPr>
            <w:r>
              <w:rPr>
                <w:b/>
                <w:color w:val="000000"/>
                <w:sz w:val="20"/>
                <w:szCs w:val="20"/>
              </w:rPr>
              <w:t xml:space="preserve">U.S. </w:t>
            </w:r>
          </w:p>
        </w:tc>
        <w:tc>
          <w:tcPr>
            <w:tcW w:w="1235" w:type="dxa"/>
            <w:tcBorders>
              <w:left w:val="single" w:sz="8" w:space="0" w:color="000000"/>
              <w:bottom w:val="single" w:sz="8" w:space="0" w:color="000000"/>
              <w:right w:val="single" w:sz="8" w:space="0" w:color="000000"/>
            </w:tcBorders>
            <w:shd w:val="clear" w:color="auto" w:fill="FFFFFF"/>
            <w:vAlign w:val="center"/>
          </w:tcPr>
          <w:p w14:paraId="491C9A0C" w14:textId="77777777" w:rsidR="00057808" w:rsidRDefault="00701249">
            <w:pPr>
              <w:spacing w:line="276" w:lineRule="auto"/>
              <w:jc w:val="center"/>
              <w:rPr>
                <w:b/>
                <w:color w:val="000000"/>
                <w:sz w:val="20"/>
                <w:szCs w:val="20"/>
              </w:rPr>
            </w:pPr>
            <w:r>
              <w:rPr>
                <w:b/>
                <w:color w:val="000000"/>
                <w:sz w:val="20"/>
                <w:szCs w:val="20"/>
              </w:rPr>
              <w:t>Puerto Rico</w:t>
            </w:r>
          </w:p>
        </w:tc>
        <w:tc>
          <w:tcPr>
            <w:tcW w:w="3240" w:type="dxa"/>
            <w:tcBorders>
              <w:top w:val="single" w:sz="8" w:space="0" w:color="000000"/>
              <w:right w:val="single" w:sz="8" w:space="0" w:color="000000"/>
            </w:tcBorders>
            <w:tcMar>
              <w:top w:w="100" w:type="dxa"/>
              <w:left w:w="100" w:type="dxa"/>
              <w:bottom w:w="100" w:type="dxa"/>
              <w:right w:w="100" w:type="dxa"/>
            </w:tcMar>
            <w:vAlign w:val="center"/>
          </w:tcPr>
          <w:p w14:paraId="694EABC1" w14:textId="77777777" w:rsidR="00057808" w:rsidRDefault="00701249">
            <w:pPr>
              <w:spacing w:line="276" w:lineRule="auto"/>
              <w:jc w:val="center"/>
              <w:rPr>
                <w:sz w:val="20"/>
                <w:szCs w:val="20"/>
                <w:highlight w:val="yellow"/>
              </w:rPr>
            </w:pPr>
            <w:r>
              <w:rPr>
                <w:sz w:val="20"/>
                <w:szCs w:val="20"/>
              </w:rPr>
              <w:t>129,189</w:t>
            </w:r>
          </w:p>
        </w:tc>
      </w:tr>
      <w:tr w:rsidR="00057808" w14:paraId="48D086CD" w14:textId="77777777">
        <w:trPr>
          <w:trHeight w:val="260"/>
          <w:jc w:val="center"/>
        </w:trPr>
        <w:tc>
          <w:tcPr>
            <w:tcW w:w="1235" w:type="dxa"/>
            <w:vMerge/>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5BEA962" w14:textId="77777777" w:rsidR="00057808" w:rsidRDefault="00057808">
            <w:pPr>
              <w:pBdr>
                <w:top w:val="nil"/>
                <w:left w:val="nil"/>
                <w:bottom w:val="nil"/>
                <w:right w:val="nil"/>
                <w:between w:val="nil"/>
              </w:pBdr>
              <w:spacing w:line="276" w:lineRule="auto"/>
              <w:rPr>
                <w:sz w:val="20"/>
                <w:szCs w:val="20"/>
                <w:highlight w:val="yellow"/>
              </w:rPr>
            </w:pPr>
          </w:p>
        </w:tc>
        <w:tc>
          <w:tcPr>
            <w:tcW w:w="1235" w:type="dxa"/>
            <w:tcBorders>
              <w:left w:val="single" w:sz="8" w:space="0" w:color="000000"/>
              <w:bottom w:val="single" w:sz="8" w:space="0" w:color="000000"/>
              <w:right w:val="single" w:sz="8" w:space="0" w:color="000000"/>
            </w:tcBorders>
            <w:shd w:val="clear" w:color="auto" w:fill="FFFFFF"/>
            <w:vAlign w:val="center"/>
          </w:tcPr>
          <w:p w14:paraId="7E74D184" w14:textId="77777777" w:rsidR="00057808" w:rsidRDefault="00701249">
            <w:pPr>
              <w:spacing w:line="276" w:lineRule="auto"/>
              <w:jc w:val="center"/>
              <w:rPr>
                <w:b/>
                <w:color w:val="000000"/>
                <w:sz w:val="20"/>
                <w:szCs w:val="20"/>
              </w:rPr>
            </w:pPr>
            <w:r>
              <w:rPr>
                <w:b/>
                <w:color w:val="000000"/>
                <w:sz w:val="20"/>
                <w:szCs w:val="20"/>
              </w:rPr>
              <w:t>US Virgin Islands</w:t>
            </w:r>
          </w:p>
        </w:tc>
        <w:tc>
          <w:tcPr>
            <w:tcW w:w="3240" w:type="dxa"/>
            <w:tcBorders>
              <w:bottom w:val="single" w:sz="8" w:space="0" w:color="000000"/>
              <w:right w:val="single" w:sz="8" w:space="0" w:color="000000"/>
            </w:tcBorders>
            <w:tcMar>
              <w:top w:w="100" w:type="dxa"/>
              <w:left w:w="100" w:type="dxa"/>
              <w:bottom w:w="100" w:type="dxa"/>
              <w:right w:w="100" w:type="dxa"/>
            </w:tcMar>
            <w:vAlign w:val="center"/>
          </w:tcPr>
          <w:p w14:paraId="6296A8A4" w14:textId="77777777" w:rsidR="00057808" w:rsidRDefault="00701249">
            <w:pPr>
              <w:spacing w:line="276" w:lineRule="auto"/>
              <w:jc w:val="center"/>
              <w:rPr>
                <w:sz w:val="20"/>
                <w:szCs w:val="20"/>
              </w:rPr>
            </w:pPr>
            <w:r>
              <w:rPr>
                <w:sz w:val="20"/>
                <w:szCs w:val="20"/>
              </w:rPr>
              <w:t>17,904</w:t>
            </w:r>
          </w:p>
        </w:tc>
      </w:tr>
      <w:tr w:rsidR="00057808" w14:paraId="6654CDBB" w14:textId="77777777">
        <w:trPr>
          <w:trHeight w:val="220"/>
          <w:jc w:val="center"/>
        </w:trPr>
        <w:tc>
          <w:tcPr>
            <w:tcW w:w="2470"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2D03D8B" w14:textId="77777777" w:rsidR="00057808" w:rsidRDefault="00701249">
            <w:pPr>
              <w:spacing w:line="276" w:lineRule="auto"/>
              <w:jc w:val="center"/>
              <w:rPr>
                <w:b/>
                <w:color w:val="000000"/>
                <w:sz w:val="20"/>
                <w:szCs w:val="20"/>
              </w:rPr>
            </w:pPr>
            <w:r>
              <w:rPr>
                <w:b/>
                <w:color w:val="000000"/>
                <w:sz w:val="20"/>
                <w:szCs w:val="20"/>
              </w:rPr>
              <w:t>Venezuela</w:t>
            </w:r>
          </w:p>
        </w:tc>
        <w:tc>
          <w:tcPr>
            <w:tcW w:w="3240" w:type="dxa"/>
            <w:tcBorders>
              <w:bottom w:val="single" w:sz="8" w:space="0" w:color="000000"/>
              <w:right w:val="single" w:sz="8" w:space="0" w:color="000000"/>
            </w:tcBorders>
            <w:shd w:val="clear" w:color="auto" w:fill="FFFFFF"/>
            <w:tcMar>
              <w:top w:w="100" w:type="dxa"/>
              <w:left w:w="100" w:type="dxa"/>
              <w:bottom w:w="100" w:type="dxa"/>
              <w:right w:w="100" w:type="dxa"/>
            </w:tcMar>
            <w:vAlign w:val="center"/>
          </w:tcPr>
          <w:p w14:paraId="09D5B386" w14:textId="77777777" w:rsidR="00057808" w:rsidRDefault="00701249">
            <w:pPr>
              <w:spacing w:line="276" w:lineRule="auto"/>
              <w:jc w:val="center"/>
              <w:rPr>
                <w:sz w:val="20"/>
                <w:szCs w:val="20"/>
                <w:highlight w:val="yellow"/>
              </w:rPr>
            </w:pPr>
            <w:r>
              <w:rPr>
                <w:sz w:val="20"/>
                <w:szCs w:val="20"/>
                <w:highlight w:val="white"/>
              </w:rPr>
              <w:t>54,999</w:t>
            </w:r>
          </w:p>
        </w:tc>
      </w:tr>
    </w:tbl>
    <w:p w14:paraId="5E657CA7" w14:textId="77777777" w:rsidR="00057808" w:rsidRDefault="00057808">
      <w:pPr>
        <w:widowControl/>
        <w:spacing w:after="160" w:line="259" w:lineRule="auto"/>
        <w:rPr>
          <w:b/>
        </w:rPr>
      </w:pPr>
    </w:p>
    <w:p w14:paraId="766BFBA4" w14:textId="77777777" w:rsidR="00057808" w:rsidRDefault="00701249">
      <w:pPr>
        <w:widowControl/>
        <w:spacing w:after="160" w:line="259" w:lineRule="auto"/>
      </w:pPr>
      <w:r>
        <w:br w:type="page"/>
      </w:r>
    </w:p>
    <w:p w14:paraId="00BAC6DD" w14:textId="466B6401" w:rsidR="00057808" w:rsidRPr="002A0271" w:rsidRDefault="00701249" w:rsidP="002A0271">
      <w:pPr>
        <w:widowControl/>
        <w:spacing w:after="160" w:line="259" w:lineRule="auto"/>
        <w:jc w:val="center"/>
      </w:pPr>
      <w:r>
        <w:rPr>
          <w:b/>
          <w:noProof/>
        </w:rPr>
        <w:lastRenderedPageBreak/>
        <w:drawing>
          <wp:inline distT="0" distB="0" distL="0" distR="0" wp14:anchorId="19EB7F6A" wp14:editId="1ADA5E96">
            <wp:extent cx="5058383" cy="797668"/>
            <wp:effectExtent l="0" t="0" r="0" b="2540"/>
            <wp:docPr id="58" name="image20.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Text&#10;&#10;Description automatically generated"/>
                    <pic:cNvPicPr preferRelativeResize="0"/>
                  </pic:nvPicPr>
                  <pic:blipFill>
                    <a:blip r:embed="rId59"/>
                    <a:srcRect l="2542" r="1309"/>
                    <a:stretch>
                      <a:fillRect/>
                    </a:stretch>
                  </pic:blipFill>
                  <pic:spPr>
                    <a:xfrm>
                      <a:off x="0" y="0"/>
                      <a:ext cx="5141620" cy="810794"/>
                    </a:xfrm>
                    <a:prstGeom prst="rect">
                      <a:avLst/>
                    </a:prstGeom>
                    <a:ln/>
                  </pic:spPr>
                </pic:pic>
              </a:graphicData>
            </a:graphic>
          </wp:inline>
        </w:drawing>
      </w: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0"/>
        <w:gridCol w:w="6836"/>
      </w:tblGrid>
      <w:tr w:rsidR="00057808" w14:paraId="240237F6" w14:textId="77777777">
        <w:tc>
          <w:tcPr>
            <w:tcW w:w="2180" w:type="dxa"/>
            <w:shd w:val="clear" w:color="auto" w:fill="D9D9D9"/>
            <w:vAlign w:val="center"/>
          </w:tcPr>
          <w:p w14:paraId="186BB31A" w14:textId="77777777" w:rsidR="00057808" w:rsidRDefault="00701249">
            <w:pPr>
              <w:spacing w:before="100" w:after="100"/>
              <w:jc w:val="center"/>
              <w:rPr>
                <w:b/>
              </w:rPr>
            </w:pPr>
            <w:r>
              <w:rPr>
                <w:b/>
              </w:rPr>
              <w:t>Country</w:t>
            </w:r>
          </w:p>
        </w:tc>
        <w:tc>
          <w:tcPr>
            <w:tcW w:w="6836" w:type="dxa"/>
            <w:shd w:val="clear" w:color="auto" w:fill="D9D9D9"/>
          </w:tcPr>
          <w:p w14:paraId="76C2A35E" w14:textId="77777777" w:rsidR="00057808" w:rsidRDefault="00701249">
            <w:pPr>
              <w:spacing w:before="100" w:after="100"/>
              <w:jc w:val="center"/>
              <w:rPr>
                <w:b/>
              </w:rPr>
            </w:pPr>
            <w:r>
              <w:rPr>
                <w:b/>
              </w:rPr>
              <w:t>Exercise Caribe Wave 23</w:t>
            </w:r>
          </w:p>
        </w:tc>
      </w:tr>
      <w:tr w:rsidR="00057808" w14:paraId="195CD16B" w14:textId="77777777">
        <w:tc>
          <w:tcPr>
            <w:tcW w:w="2180" w:type="dxa"/>
            <w:vAlign w:val="center"/>
          </w:tcPr>
          <w:p w14:paraId="04299C55" w14:textId="77777777" w:rsidR="00057808" w:rsidRDefault="00701249">
            <w:pPr>
              <w:spacing w:before="100" w:after="100"/>
              <w:jc w:val="center"/>
              <w:rPr>
                <w:b/>
              </w:rPr>
            </w:pPr>
            <w:r>
              <w:rPr>
                <w:b/>
              </w:rPr>
              <w:t>Aruba</w:t>
            </w:r>
          </w:p>
        </w:tc>
        <w:tc>
          <w:tcPr>
            <w:tcW w:w="6836" w:type="dxa"/>
            <w:vAlign w:val="center"/>
          </w:tcPr>
          <w:p w14:paraId="4B5F12B0" w14:textId="77777777" w:rsidR="00057808" w:rsidRDefault="00701249">
            <w:pPr>
              <w:widowControl/>
            </w:pPr>
            <w:r>
              <w:t>From Aruba there is no need for adaptation of the manual.</w:t>
            </w:r>
          </w:p>
        </w:tc>
      </w:tr>
      <w:tr w:rsidR="00057808" w14:paraId="501772CA" w14:textId="77777777">
        <w:tc>
          <w:tcPr>
            <w:tcW w:w="2180" w:type="dxa"/>
            <w:vAlign w:val="center"/>
          </w:tcPr>
          <w:p w14:paraId="628E5251" w14:textId="77777777" w:rsidR="00057808" w:rsidRDefault="00701249">
            <w:pPr>
              <w:spacing w:before="100" w:after="100"/>
              <w:jc w:val="center"/>
              <w:rPr>
                <w:b/>
              </w:rPr>
            </w:pPr>
            <w:r>
              <w:rPr>
                <w:b/>
              </w:rPr>
              <w:t>Barbados</w:t>
            </w:r>
          </w:p>
        </w:tc>
        <w:tc>
          <w:tcPr>
            <w:tcW w:w="6836" w:type="dxa"/>
            <w:vAlign w:val="center"/>
          </w:tcPr>
          <w:p w14:paraId="08F8E936" w14:textId="77777777" w:rsidR="00057808" w:rsidRDefault="00701249">
            <w:pPr>
              <w:widowControl/>
            </w:pPr>
            <w:r>
              <w:t>More ways of getting materials and knowledge for doing inundation maps and ways of contributing for the education of people living near the coasts.</w:t>
            </w:r>
          </w:p>
        </w:tc>
      </w:tr>
      <w:tr w:rsidR="00057808" w14:paraId="34938027" w14:textId="77777777">
        <w:tc>
          <w:tcPr>
            <w:tcW w:w="2180" w:type="dxa"/>
            <w:vAlign w:val="center"/>
          </w:tcPr>
          <w:p w14:paraId="2F2EC394" w14:textId="77777777" w:rsidR="00057808" w:rsidRDefault="00701249">
            <w:pPr>
              <w:spacing w:before="100" w:after="100"/>
              <w:jc w:val="center"/>
              <w:rPr>
                <w:b/>
                <w:highlight w:val="yellow"/>
              </w:rPr>
            </w:pPr>
            <w:r>
              <w:rPr>
                <w:b/>
              </w:rPr>
              <w:t>Brazil</w:t>
            </w:r>
          </w:p>
        </w:tc>
        <w:tc>
          <w:tcPr>
            <w:tcW w:w="6836" w:type="dxa"/>
            <w:vAlign w:val="center"/>
          </w:tcPr>
          <w:p w14:paraId="3011C3DB" w14:textId="77777777" w:rsidR="00057808" w:rsidRDefault="00701249">
            <w:pPr>
              <w:widowControl/>
            </w:pPr>
            <w:r>
              <w:t xml:space="preserve">If scenarios affect our territory, it </w:t>
            </w:r>
            <w:proofErr w:type="gramStart"/>
            <w:r>
              <w:t>would</w:t>
            </w:r>
            <w:proofErr w:type="gramEnd"/>
            <w:r>
              <w:t xml:space="preserve"> impact more the involved personnel and authorities.</w:t>
            </w:r>
          </w:p>
        </w:tc>
      </w:tr>
      <w:tr w:rsidR="00057808" w14:paraId="7A0F1182" w14:textId="77777777">
        <w:trPr>
          <w:trHeight w:val="1124"/>
        </w:trPr>
        <w:tc>
          <w:tcPr>
            <w:tcW w:w="2180" w:type="dxa"/>
            <w:vAlign w:val="center"/>
          </w:tcPr>
          <w:p w14:paraId="19A8189C" w14:textId="77777777" w:rsidR="00057808" w:rsidRDefault="00701249">
            <w:pPr>
              <w:spacing w:before="100" w:after="100"/>
              <w:jc w:val="center"/>
              <w:rPr>
                <w:b/>
                <w:highlight w:val="yellow"/>
              </w:rPr>
            </w:pPr>
            <w:r>
              <w:rPr>
                <w:b/>
              </w:rPr>
              <w:t>Colombia</w:t>
            </w:r>
          </w:p>
        </w:tc>
        <w:tc>
          <w:tcPr>
            <w:tcW w:w="6836" w:type="dxa"/>
            <w:vAlign w:val="center"/>
          </w:tcPr>
          <w:p w14:paraId="60C4D43D" w14:textId="77777777" w:rsidR="00057808" w:rsidRDefault="00701249">
            <w:pPr>
              <w:widowControl/>
            </w:pPr>
            <w:r>
              <w:t>We consider the TT has done a good job. Increasing the community participation is the responsibility of each Member State.</w:t>
            </w:r>
          </w:p>
        </w:tc>
      </w:tr>
      <w:tr w:rsidR="00057808" w14:paraId="5F527196" w14:textId="77777777">
        <w:tc>
          <w:tcPr>
            <w:tcW w:w="2180" w:type="dxa"/>
            <w:vAlign w:val="center"/>
          </w:tcPr>
          <w:p w14:paraId="5AB77FF8" w14:textId="77777777" w:rsidR="00057808" w:rsidRDefault="00701249">
            <w:pPr>
              <w:keepLines/>
              <w:spacing w:before="100" w:after="100"/>
              <w:jc w:val="center"/>
              <w:rPr>
                <w:b/>
              </w:rPr>
            </w:pPr>
            <w:r>
              <w:rPr>
                <w:b/>
              </w:rPr>
              <w:t>Cuba</w:t>
            </w:r>
          </w:p>
        </w:tc>
        <w:tc>
          <w:tcPr>
            <w:tcW w:w="6836" w:type="dxa"/>
            <w:vAlign w:val="center"/>
          </w:tcPr>
          <w:p w14:paraId="4CB538D7" w14:textId="77777777" w:rsidR="00057808" w:rsidRDefault="00701249">
            <w:pPr>
              <w:widowControl/>
            </w:pPr>
            <w:r>
              <w:t xml:space="preserve">Promote and develop audiovisual products to disseminate through fully accessible social networks the activities carried out by the different countries and the organization </w:t>
            </w:r>
            <w:proofErr w:type="gramStart"/>
            <w:r>
              <w:t>as a whole in</w:t>
            </w:r>
            <w:proofErr w:type="gramEnd"/>
            <w:r>
              <w:t xml:space="preserve"> different languages in a language accessible to all audiences in a sense of awareness and understanding of the event tsunami.</w:t>
            </w:r>
          </w:p>
        </w:tc>
      </w:tr>
      <w:tr w:rsidR="00057808" w14:paraId="613EE0D6" w14:textId="77777777">
        <w:trPr>
          <w:trHeight w:val="557"/>
        </w:trPr>
        <w:tc>
          <w:tcPr>
            <w:tcW w:w="2180" w:type="dxa"/>
            <w:vAlign w:val="center"/>
          </w:tcPr>
          <w:p w14:paraId="2695DAC7" w14:textId="77777777" w:rsidR="00057808" w:rsidRDefault="00701249">
            <w:pPr>
              <w:spacing w:before="100" w:after="100"/>
              <w:jc w:val="center"/>
              <w:rPr>
                <w:b/>
                <w:highlight w:val="yellow"/>
              </w:rPr>
            </w:pPr>
            <w:r>
              <w:rPr>
                <w:b/>
              </w:rPr>
              <w:t xml:space="preserve">Dominican </w:t>
            </w:r>
            <w:r>
              <w:rPr>
                <w:b/>
              </w:rPr>
              <w:br/>
              <w:t>Republic</w:t>
            </w:r>
          </w:p>
        </w:tc>
        <w:tc>
          <w:tcPr>
            <w:tcW w:w="6836" w:type="dxa"/>
            <w:vAlign w:val="center"/>
          </w:tcPr>
          <w:p w14:paraId="5DF6D464" w14:textId="77777777" w:rsidR="00057808" w:rsidRDefault="00701249">
            <w:pPr>
              <w:widowControl/>
              <w:shd w:val="clear" w:color="auto" w:fill="FFFFFF"/>
            </w:pPr>
            <w:r>
              <w:t>Some procedures should be created to handle volcanoes. It is true that they will not produce great increases in the sea, in the case of the Dominican Republic, but it can generate confusion.</w:t>
            </w:r>
          </w:p>
        </w:tc>
      </w:tr>
      <w:tr w:rsidR="00057808" w14:paraId="22C71445" w14:textId="77777777">
        <w:tc>
          <w:tcPr>
            <w:tcW w:w="2180" w:type="dxa"/>
            <w:vAlign w:val="center"/>
          </w:tcPr>
          <w:p w14:paraId="7F3698A4" w14:textId="77777777" w:rsidR="00057808" w:rsidRDefault="00701249">
            <w:pPr>
              <w:spacing w:before="100" w:after="100"/>
              <w:jc w:val="center"/>
              <w:rPr>
                <w:b/>
              </w:rPr>
            </w:pPr>
            <w:r>
              <w:rPr>
                <w:b/>
              </w:rPr>
              <w:t>Grenada</w:t>
            </w:r>
          </w:p>
        </w:tc>
        <w:tc>
          <w:tcPr>
            <w:tcW w:w="6836" w:type="dxa"/>
            <w:shd w:val="clear" w:color="auto" w:fill="auto"/>
            <w:vAlign w:val="center"/>
          </w:tcPr>
          <w:p w14:paraId="6C8AC57C" w14:textId="77777777" w:rsidR="00057808" w:rsidRDefault="00701249">
            <w:pPr>
              <w:widowControl/>
            </w:pPr>
            <w:r>
              <w:t xml:space="preserve">Continued education using various methods </w:t>
            </w:r>
            <w:proofErr w:type="spellStart"/>
            <w:r>
              <w:t>eg.</w:t>
            </w:r>
            <w:proofErr w:type="spellEnd"/>
            <w:r>
              <w:t xml:space="preserve"> Social media, videos etc.</w:t>
            </w:r>
          </w:p>
        </w:tc>
      </w:tr>
      <w:tr w:rsidR="00057808" w14:paraId="771F359F" w14:textId="77777777">
        <w:tc>
          <w:tcPr>
            <w:tcW w:w="2180" w:type="dxa"/>
            <w:vAlign w:val="center"/>
          </w:tcPr>
          <w:p w14:paraId="2576B344" w14:textId="77777777" w:rsidR="00057808" w:rsidRDefault="00701249">
            <w:pPr>
              <w:spacing w:before="100" w:after="100"/>
              <w:jc w:val="center"/>
              <w:rPr>
                <w:b/>
              </w:rPr>
            </w:pPr>
            <w:r>
              <w:rPr>
                <w:b/>
              </w:rPr>
              <w:t>Haiti</w:t>
            </w:r>
          </w:p>
        </w:tc>
        <w:tc>
          <w:tcPr>
            <w:tcW w:w="6836" w:type="dxa"/>
            <w:vAlign w:val="center"/>
          </w:tcPr>
          <w:p w14:paraId="55C8101E" w14:textId="77777777" w:rsidR="00057808" w:rsidRDefault="00701249">
            <w:pPr>
              <w:widowControl/>
              <w:shd w:val="clear" w:color="auto" w:fill="FFFFFF"/>
            </w:pPr>
            <w:r>
              <w:t xml:space="preserve">Having an exercise document in different languages </w:t>
            </w:r>
            <w:proofErr w:type="gramStart"/>
            <w:r>
              <w:t>( English</w:t>
            </w:r>
            <w:proofErr w:type="gramEnd"/>
            <w:r>
              <w:t>, Spanish, French).</w:t>
            </w:r>
          </w:p>
        </w:tc>
      </w:tr>
      <w:tr w:rsidR="00057808" w14:paraId="245B5C02" w14:textId="77777777">
        <w:tc>
          <w:tcPr>
            <w:tcW w:w="2180" w:type="dxa"/>
            <w:vAlign w:val="center"/>
          </w:tcPr>
          <w:p w14:paraId="68E6233F" w14:textId="77777777" w:rsidR="00057808" w:rsidRDefault="00701249">
            <w:pPr>
              <w:spacing w:before="100" w:after="100"/>
              <w:jc w:val="center"/>
              <w:rPr>
                <w:b/>
              </w:rPr>
            </w:pPr>
            <w:r>
              <w:rPr>
                <w:b/>
              </w:rPr>
              <w:t>Mexico</w:t>
            </w:r>
          </w:p>
        </w:tc>
        <w:tc>
          <w:tcPr>
            <w:tcW w:w="6836" w:type="dxa"/>
            <w:vAlign w:val="center"/>
          </w:tcPr>
          <w:p w14:paraId="5FE30C4A" w14:textId="77777777" w:rsidR="00057808" w:rsidRDefault="00701249">
            <w:pPr>
              <w:widowControl/>
            </w:pPr>
            <w:r>
              <w:t>Expose the CARIBE WAVE 23 exercise on social networks for a greater impact on the population.</w:t>
            </w:r>
          </w:p>
        </w:tc>
      </w:tr>
      <w:tr w:rsidR="00057808" w14:paraId="69312C93" w14:textId="77777777">
        <w:tc>
          <w:tcPr>
            <w:tcW w:w="2180" w:type="dxa"/>
            <w:vAlign w:val="center"/>
          </w:tcPr>
          <w:p w14:paraId="5FE58C7F" w14:textId="77777777" w:rsidR="00057808" w:rsidRDefault="00701249">
            <w:pPr>
              <w:spacing w:before="100" w:after="100"/>
              <w:jc w:val="center"/>
              <w:rPr>
                <w:b/>
              </w:rPr>
            </w:pPr>
            <w:r>
              <w:rPr>
                <w:b/>
              </w:rPr>
              <w:t>Nicaragua</w:t>
            </w:r>
          </w:p>
        </w:tc>
        <w:tc>
          <w:tcPr>
            <w:tcW w:w="6836" w:type="dxa"/>
            <w:vAlign w:val="center"/>
          </w:tcPr>
          <w:p w14:paraId="044BC0D4" w14:textId="77777777" w:rsidR="00057808" w:rsidRDefault="00701249">
            <w:pPr>
              <w:widowControl/>
            </w:pPr>
            <w:proofErr w:type="gramStart"/>
            <w:r>
              <w:t>Taking into account</w:t>
            </w:r>
            <w:proofErr w:type="gramEnd"/>
            <w:r>
              <w:t xml:space="preserve"> that there is already a greater possibility of doing exercises with the communities, post COVID 19, it would be advisable for the member countries to organize exercises on the day of the CW exercise.</w:t>
            </w:r>
          </w:p>
        </w:tc>
      </w:tr>
      <w:tr w:rsidR="00057808" w14:paraId="3F1A93FE" w14:textId="77777777">
        <w:tc>
          <w:tcPr>
            <w:tcW w:w="2180" w:type="dxa"/>
            <w:vAlign w:val="center"/>
          </w:tcPr>
          <w:p w14:paraId="50185BE5" w14:textId="77777777" w:rsidR="00057808" w:rsidRDefault="00701249">
            <w:pPr>
              <w:spacing w:before="100" w:after="100"/>
              <w:jc w:val="center"/>
              <w:rPr>
                <w:b/>
                <w:highlight w:val="yellow"/>
              </w:rPr>
            </w:pPr>
            <w:r>
              <w:rPr>
                <w:b/>
              </w:rPr>
              <w:t>Panama</w:t>
            </w:r>
          </w:p>
        </w:tc>
        <w:tc>
          <w:tcPr>
            <w:tcW w:w="6836" w:type="dxa"/>
            <w:vAlign w:val="center"/>
          </w:tcPr>
          <w:p w14:paraId="518A3B87" w14:textId="77777777" w:rsidR="00057808" w:rsidRDefault="00701249">
            <w:pPr>
              <w:widowControl/>
            </w:pPr>
            <w:r>
              <w:t xml:space="preserve">Hold a meeting with the Ministry of Foreign Affairs, the Ministry of </w:t>
            </w:r>
            <w:proofErr w:type="gramStart"/>
            <w:r>
              <w:t>Government</w:t>
            </w:r>
            <w:proofErr w:type="gramEnd"/>
            <w:r>
              <w:t xml:space="preserve"> and the Ministry of Security.</w:t>
            </w:r>
          </w:p>
        </w:tc>
      </w:tr>
      <w:tr w:rsidR="00057808" w14:paraId="5917BA9C" w14:textId="77777777">
        <w:tc>
          <w:tcPr>
            <w:tcW w:w="2180" w:type="dxa"/>
            <w:vAlign w:val="center"/>
          </w:tcPr>
          <w:p w14:paraId="79AC4AF7" w14:textId="77777777" w:rsidR="00057808" w:rsidRDefault="00701249">
            <w:pPr>
              <w:spacing w:before="100" w:after="100"/>
              <w:jc w:val="center"/>
              <w:rPr>
                <w:b/>
              </w:rPr>
            </w:pPr>
            <w:r>
              <w:rPr>
                <w:b/>
              </w:rPr>
              <w:t>Saint Kitts and Nevis</w:t>
            </w:r>
          </w:p>
        </w:tc>
        <w:tc>
          <w:tcPr>
            <w:tcW w:w="6836" w:type="dxa"/>
            <w:shd w:val="clear" w:color="auto" w:fill="auto"/>
            <w:vAlign w:val="center"/>
          </w:tcPr>
          <w:p w14:paraId="61C4E1CF" w14:textId="77777777" w:rsidR="00057808" w:rsidRDefault="00701249">
            <w:pPr>
              <w:widowControl/>
            </w:pPr>
            <w:r>
              <w:t xml:space="preserve">Continued education and exercises. Continuous Public Education and Awareness in all areas soliciting a participatory approach in the outreach. </w:t>
            </w:r>
          </w:p>
        </w:tc>
      </w:tr>
      <w:tr w:rsidR="00057808" w14:paraId="5B68EA99" w14:textId="77777777">
        <w:tc>
          <w:tcPr>
            <w:tcW w:w="2180" w:type="dxa"/>
            <w:vAlign w:val="center"/>
          </w:tcPr>
          <w:p w14:paraId="7E5EC889" w14:textId="77777777" w:rsidR="00057808" w:rsidRDefault="00701249">
            <w:pPr>
              <w:spacing w:before="100" w:after="100"/>
              <w:jc w:val="center"/>
              <w:rPr>
                <w:b/>
              </w:rPr>
            </w:pPr>
            <w:r>
              <w:rPr>
                <w:b/>
              </w:rPr>
              <w:t>Saint Lucia</w:t>
            </w:r>
          </w:p>
        </w:tc>
        <w:tc>
          <w:tcPr>
            <w:tcW w:w="6836" w:type="dxa"/>
            <w:shd w:val="clear" w:color="auto" w:fill="auto"/>
            <w:vAlign w:val="center"/>
          </w:tcPr>
          <w:p w14:paraId="1540361E" w14:textId="77777777" w:rsidR="00057808" w:rsidRDefault="00701249">
            <w:pPr>
              <w:widowControl/>
            </w:pPr>
            <w:r>
              <w:t>Conduct tsunami drills.</w:t>
            </w:r>
          </w:p>
        </w:tc>
      </w:tr>
      <w:tr w:rsidR="00057808" w14:paraId="4379F472" w14:textId="77777777">
        <w:tc>
          <w:tcPr>
            <w:tcW w:w="2180" w:type="dxa"/>
            <w:vAlign w:val="center"/>
          </w:tcPr>
          <w:p w14:paraId="62FCD748" w14:textId="77777777" w:rsidR="00057808" w:rsidRDefault="00701249">
            <w:pPr>
              <w:keepLines/>
              <w:spacing w:before="100" w:after="100"/>
              <w:jc w:val="center"/>
              <w:rPr>
                <w:b/>
                <w:highlight w:val="yellow"/>
              </w:rPr>
            </w:pPr>
            <w:r>
              <w:rPr>
                <w:b/>
              </w:rPr>
              <w:t>Saint Vincent and the Grenadines</w:t>
            </w:r>
          </w:p>
        </w:tc>
        <w:tc>
          <w:tcPr>
            <w:tcW w:w="6836" w:type="dxa"/>
            <w:vAlign w:val="center"/>
          </w:tcPr>
          <w:p w14:paraId="18DBCDFC" w14:textId="77777777" w:rsidR="00057808" w:rsidRDefault="00701249">
            <w:pPr>
              <w:widowControl/>
              <w:shd w:val="clear" w:color="auto" w:fill="FFFFFF"/>
            </w:pPr>
            <w:r>
              <w:t xml:space="preserve">Work with NTWC to promote the activity and support with organizations to enhance plans, </w:t>
            </w:r>
            <w:proofErr w:type="gramStart"/>
            <w:r>
              <w:t>knowledge</w:t>
            </w:r>
            <w:proofErr w:type="gramEnd"/>
            <w:r>
              <w:t xml:space="preserve"> and awareness.</w:t>
            </w:r>
          </w:p>
        </w:tc>
      </w:tr>
      <w:tr w:rsidR="00057808" w14:paraId="579195F5" w14:textId="77777777">
        <w:tc>
          <w:tcPr>
            <w:tcW w:w="2180" w:type="dxa"/>
            <w:vAlign w:val="center"/>
          </w:tcPr>
          <w:p w14:paraId="19F6B2D1" w14:textId="77777777" w:rsidR="00057808" w:rsidRDefault="00701249">
            <w:pPr>
              <w:spacing w:before="100" w:after="100"/>
              <w:jc w:val="center"/>
              <w:rPr>
                <w:b/>
                <w:highlight w:val="yellow"/>
              </w:rPr>
            </w:pPr>
            <w:r>
              <w:rPr>
                <w:b/>
              </w:rPr>
              <w:t xml:space="preserve"> UK- Bermuda</w:t>
            </w:r>
          </w:p>
        </w:tc>
        <w:tc>
          <w:tcPr>
            <w:tcW w:w="6836" w:type="dxa"/>
            <w:vAlign w:val="center"/>
          </w:tcPr>
          <w:p w14:paraId="2836C0DD" w14:textId="77777777" w:rsidR="00057808" w:rsidRDefault="00701249">
            <w:pPr>
              <w:widowControl/>
            </w:pPr>
            <w:r>
              <w:t xml:space="preserve">Continue with </w:t>
            </w:r>
            <w:proofErr w:type="gramStart"/>
            <w:r>
              <w:t>info-graphics</w:t>
            </w:r>
            <w:proofErr w:type="gramEnd"/>
            <w:r>
              <w:t xml:space="preserve"> and short videos that are easily shared to stakeholders and social media. </w:t>
            </w:r>
          </w:p>
        </w:tc>
      </w:tr>
      <w:tr w:rsidR="00057808" w14:paraId="2D79DE27" w14:textId="77777777">
        <w:tc>
          <w:tcPr>
            <w:tcW w:w="2180" w:type="dxa"/>
            <w:vAlign w:val="center"/>
          </w:tcPr>
          <w:p w14:paraId="78BA851A" w14:textId="77777777" w:rsidR="00057808" w:rsidRDefault="00701249">
            <w:pPr>
              <w:spacing w:before="100" w:after="100"/>
              <w:jc w:val="center"/>
              <w:rPr>
                <w:b/>
                <w:highlight w:val="yellow"/>
              </w:rPr>
            </w:pPr>
            <w:r>
              <w:rPr>
                <w:b/>
              </w:rPr>
              <w:t>USA - Puerto Rico</w:t>
            </w:r>
          </w:p>
        </w:tc>
        <w:tc>
          <w:tcPr>
            <w:tcW w:w="6836" w:type="dxa"/>
            <w:vAlign w:val="center"/>
          </w:tcPr>
          <w:p w14:paraId="26914111" w14:textId="77777777" w:rsidR="00057808" w:rsidRDefault="00701249">
            <w:pPr>
              <w:widowControl/>
            </w:pPr>
            <w:r>
              <w:t xml:space="preserve">Maybe send some information about next year's exercise </w:t>
            </w:r>
            <w:proofErr w:type="gramStart"/>
            <w:r>
              <w:t>once in a while</w:t>
            </w:r>
            <w:proofErr w:type="gramEnd"/>
            <w:r>
              <w:t xml:space="preserve"> during the year so people keep the expectations up.</w:t>
            </w:r>
          </w:p>
        </w:tc>
      </w:tr>
      <w:tr w:rsidR="00057808" w14:paraId="618C46EA" w14:textId="77777777">
        <w:trPr>
          <w:trHeight w:val="79"/>
        </w:trPr>
        <w:tc>
          <w:tcPr>
            <w:tcW w:w="2180" w:type="dxa"/>
            <w:vAlign w:val="center"/>
          </w:tcPr>
          <w:p w14:paraId="374C41C1" w14:textId="77777777" w:rsidR="00057808" w:rsidRDefault="00701249">
            <w:pPr>
              <w:spacing w:before="100" w:after="100"/>
              <w:jc w:val="center"/>
              <w:rPr>
                <w:b/>
                <w:highlight w:val="yellow"/>
              </w:rPr>
            </w:pPr>
            <w:r>
              <w:rPr>
                <w:b/>
              </w:rPr>
              <w:lastRenderedPageBreak/>
              <w:t>USA - US Virgin Islands</w:t>
            </w:r>
          </w:p>
        </w:tc>
        <w:tc>
          <w:tcPr>
            <w:tcW w:w="6836" w:type="dxa"/>
            <w:shd w:val="clear" w:color="auto" w:fill="auto"/>
            <w:vAlign w:val="center"/>
          </w:tcPr>
          <w:p w14:paraId="03835CD0" w14:textId="77777777" w:rsidR="00057808" w:rsidRDefault="00701249">
            <w:pPr>
              <w:widowControl/>
            </w:pPr>
            <w:r>
              <w:t>Continue with realistic scenarios with good modeling. Continue outreach with the US Virgin Islands.</w:t>
            </w:r>
          </w:p>
        </w:tc>
      </w:tr>
      <w:tr w:rsidR="00057808" w14:paraId="746347A4" w14:textId="77777777">
        <w:trPr>
          <w:trHeight w:val="79"/>
        </w:trPr>
        <w:tc>
          <w:tcPr>
            <w:tcW w:w="2180" w:type="dxa"/>
            <w:vAlign w:val="center"/>
          </w:tcPr>
          <w:p w14:paraId="5D89776B" w14:textId="77777777" w:rsidR="00057808" w:rsidRDefault="00701249">
            <w:pPr>
              <w:spacing w:before="100" w:after="100"/>
              <w:jc w:val="center"/>
              <w:rPr>
                <w:b/>
              </w:rPr>
            </w:pPr>
            <w:r>
              <w:rPr>
                <w:b/>
              </w:rPr>
              <w:t>Venezuela</w:t>
            </w:r>
          </w:p>
        </w:tc>
        <w:tc>
          <w:tcPr>
            <w:tcW w:w="6836" w:type="dxa"/>
            <w:vAlign w:val="center"/>
          </w:tcPr>
          <w:p w14:paraId="7DB719BC" w14:textId="77777777" w:rsidR="00057808" w:rsidRDefault="00701249">
            <w:pPr>
              <w:widowControl/>
            </w:pPr>
            <w:r>
              <w:t>It would be interesting to incorporate social science practitioners into the Caribe Wave regarding the options and needs of their contributions to research and action. Where the disaster is an occasion of crisis or social stress, observable in time and space, in which societies or their components (communities, regions, etc.) suffer physical damage or loss and alterations in their routine functioning.</w:t>
            </w:r>
          </w:p>
        </w:tc>
      </w:tr>
    </w:tbl>
    <w:p w14:paraId="1FC052A5" w14:textId="77777777" w:rsidR="00057808" w:rsidRDefault="00057808">
      <w:pPr>
        <w:widowControl/>
        <w:spacing w:after="160" w:line="259" w:lineRule="auto"/>
      </w:pPr>
    </w:p>
    <w:p w14:paraId="302F455B" w14:textId="77777777" w:rsidR="00057808" w:rsidRDefault="00057808">
      <w:pPr>
        <w:widowControl/>
        <w:spacing w:after="160" w:line="259" w:lineRule="auto"/>
        <w:jc w:val="center"/>
        <w:rPr>
          <w:b/>
          <w:highlight w:val="yellow"/>
        </w:rPr>
      </w:pPr>
    </w:p>
    <w:p w14:paraId="20847D7E" w14:textId="77777777" w:rsidR="00057808" w:rsidRDefault="00057808">
      <w:pPr>
        <w:widowControl/>
        <w:spacing w:after="160" w:line="259" w:lineRule="auto"/>
        <w:jc w:val="center"/>
        <w:rPr>
          <w:b/>
          <w:highlight w:val="yellow"/>
        </w:rPr>
      </w:pPr>
    </w:p>
    <w:p w14:paraId="5D46CBFF" w14:textId="77777777" w:rsidR="006D63B7" w:rsidRDefault="006D63B7">
      <w:pPr>
        <w:widowControl/>
        <w:spacing w:after="160" w:line="259" w:lineRule="auto"/>
        <w:jc w:val="center"/>
        <w:rPr>
          <w:b/>
          <w:highlight w:val="yellow"/>
        </w:rPr>
      </w:pPr>
    </w:p>
    <w:p w14:paraId="0AD5DB13" w14:textId="77777777" w:rsidR="006D63B7" w:rsidRDefault="006D63B7">
      <w:pPr>
        <w:widowControl/>
        <w:spacing w:after="160" w:line="259" w:lineRule="auto"/>
        <w:jc w:val="center"/>
        <w:rPr>
          <w:b/>
          <w:highlight w:val="yellow"/>
        </w:rPr>
      </w:pPr>
    </w:p>
    <w:p w14:paraId="0B2394E9" w14:textId="77777777" w:rsidR="006D63B7" w:rsidRDefault="006D63B7">
      <w:pPr>
        <w:widowControl/>
        <w:spacing w:after="160" w:line="259" w:lineRule="auto"/>
        <w:jc w:val="center"/>
        <w:rPr>
          <w:b/>
          <w:highlight w:val="yellow"/>
        </w:rPr>
      </w:pPr>
    </w:p>
    <w:p w14:paraId="7C52AD70" w14:textId="77777777" w:rsidR="006D63B7" w:rsidRDefault="006D63B7">
      <w:pPr>
        <w:widowControl/>
        <w:spacing w:after="160" w:line="259" w:lineRule="auto"/>
        <w:jc w:val="center"/>
        <w:rPr>
          <w:b/>
          <w:highlight w:val="yellow"/>
        </w:rPr>
      </w:pPr>
    </w:p>
    <w:p w14:paraId="1AD7B3A1" w14:textId="77777777" w:rsidR="006D63B7" w:rsidRDefault="006D63B7">
      <w:pPr>
        <w:widowControl/>
        <w:spacing w:after="160" w:line="259" w:lineRule="auto"/>
        <w:jc w:val="center"/>
        <w:rPr>
          <w:b/>
          <w:highlight w:val="yellow"/>
        </w:rPr>
      </w:pPr>
    </w:p>
    <w:p w14:paraId="4FB75845" w14:textId="77777777" w:rsidR="006D63B7" w:rsidRDefault="006D63B7">
      <w:pPr>
        <w:widowControl/>
        <w:spacing w:after="160" w:line="259" w:lineRule="auto"/>
        <w:jc w:val="center"/>
        <w:rPr>
          <w:b/>
          <w:highlight w:val="yellow"/>
        </w:rPr>
      </w:pPr>
    </w:p>
    <w:p w14:paraId="01122227" w14:textId="77777777" w:rsidR="006D63B7" w:rsidRDefault="006D63B7">
      <w:pPr>
        <w:widowControl/>
        <w:spacing w:after="160" w:line="259" w:lineRule="auto"/>
        <w:jc w:val="center"/>
        <w:rPr>
          <w:b/>
          <w:highlight w:val="yellow"/>
        </w:rPr>
      </w:pPr>
    </w:p>
    <w:p w14:paraId="493CA3BA" w14:textId="77777777" w:rsidR="006D63B7" w:rsidRDefault="006D63B7">
      <w:pPr>
        <w:widowControl/>
        <w:spacing w:after="160" w:line="259" w:lineRule="auto"/>
        <w:jc w:val="center"/>
        <w:rPr>
          <w:b/>
          <w:highlight w:val="yellow"/>
        </w:rPr>
      </w:pPr>
    </w:p>
    <w:p w14:paraId="6771A0C8" w14:textId="77777777" w:rsidR="006D63B7" w:rsidRDefault="006D63B7">
      <w:pPr>
        <w:widowControl/>
        <w:spacing w:after="160" w:line="259" w:lineRule="auto"/>
        <w:jc w:val="center"/>
        <w:rPr>
          <w:b/>
          <w:highlight w:val="yellow"/>
        </w:rPr>
      </w:pPr>
    </w:p>
    <w:p w14:paraId="50C63D15" w14:textId="77777777" w:rsidR="006D63B7" w:rsidRDefault="006D63B7">
      <w:pPr>
        <w:widowControl/>
        <w:spacing w:after="160" w:line="259" w:lineRule="auto"/>
        <w:jc w:val="center"/>
        <w:rPr>
          <w:b/>
          <w:highlight w:val="yellow"/>
        </w:rPr>
      </w:pPr>
    </w:p>
    <w:p w14:paraId="1BC77AA1" w14:textId="77777777" w:rsidR="006D63B7" w:rsidRDefault="006D63B7">
      <w:pPr>
        <w:widowControl/>
        <w:spacing w:after="160" w:line="259" w:lineRule="auto"/>
        <w:jc w:val="center"/>
        <w:rPr>
          <w:b/>
          <w:highlight w:val="yellow"/>
        </w:rPr>
      </w:pPr>
    </w:p>
    <w:p w14:paraId="08C64FB8" w14:textId="77777777" w:rsidR="006D63B7" w:rsidRDefault="006D63B7">
      <w:pPr>
        <w:widowControl/>
        <w:spacing w:after="160" w:line="259" w:lineRule="auto"/>
        <w:jc w:val="center"/>
        <w:rPr>
          <w:b/>
          <w:highlight w:val="yellow"/>
        </w:rPr>
      </w:pPr>
    </w:p>
    <w:p w14:paraId="2E8D62D4" w14:textId="77777777" w:rsidR="006D63B7" w:rsidRDefault="006D63B7">
      <w:pPr>
        <w:widowControl/>
        <w:spacing w:after="160" w:line="259" w:lineRule="auto"/>
        <w:jc w:val="center"/>
        <w:rPr>
          <w:b/>
          <w:highlight w:val="yellow"/>
        </w:rPr>
      </w:pPr>
    </w:p>
    <w:p w14:paraId="21D7AD69" w14:textId="77777777" w:rsidR="006D63B7" w:rsidRDefault="006D63B7">
      <w:pPr>
        <w:widowControl/>
        <w:spacing w:after="160" w:line="259" w:lineRule="auto"/>
        <w:jc w:val="center"/>
        <w:rPr>
          <w:b/>
          <w:highlight w:val="yellow"/>
        </w:rPr>
      </w:pPr>
    </w:p>
    <w:p w14:paraId="10D9ECB5" w14:textId="77777777" w:rsidR="006D63B7" w:rsidRDefault="006D63B7">
      <w:pPr>
        <w:widowControl/>
        <w:spacing w:after="160" w:line="259" w:lineRule="auto"/>
        <w:jc w:val="center"/>
        <w:rPr>
          <w:b/>
          <w:highlight w:val="yellow"/>
        </w:rPr>
      </w:pPr>
    </w:p>
    <w:p w14:paraId="17D61256" w14:textId="77777777" w:rsidR="006D63B7" w:rsidRDefault="006D63B7">
      <w:pPr>
        <w:widowControl/>
        <w:spacing w:after="160" w:line="259" w:lineRule="auto"/>
        <w:jc w:val="center"/>
        <w:rPr>
          <w:b/>
          <w:highlight w:val="yellow"/>
        </w:rPr>
      </w:pPr>
    </w:p>
    <w:p w14:paraId="71C2513E" w14:textId="77777777" w:rsidR="006D63B7" w:rsidRDefault="006D63B7">
      <w:pPr>
        <w:widowControl/>
        <w:spacing w:after="160" w:line="259" w:lineRule="auto"/>
        <w:jc w:val="center"/>
        <w:rPr>
          <w:b/>
          <w:highlight w:val="yellow"/>
        </w:rPr>
      </w:pPr>
    </w:p>
    <w:p w14:paraId="77824D8E" w14:textId="77777777" w:rsidR="006D63B7" w:rsidRDefault="006D63B7">
      <w:pPr>
        <w:widowControl/>
        <w:spacing w:after="160" w:line="259" w:lineRule="auto"/>
        <w:jc w:val="center"/>
        <w:rPr>
          <w:b/>
          <w:highlight w:val="yellow"/>
        </w:rPr>
      </w:pPr>
    </w:p>
    <w:p w14:paraId="15CEFE8D" w14:textId="77777777" w:rsidR="00057808" w:rsidRDefault="00701249">
      <w:pPr>
        <w:widowControl/>
        <w:spacing w:after="160" w:line="259" w:lineRule="auto"/>
        <w:rPr>
          <w:b/>
          <w:highlight w:val="yellow"/>
        </w:rPr>
      </w:pPr>
      <w:r>
        <w:rPr>
          <w:b/>
          <w:noProof/>
        </w:rPr>
        <w:lastRenderedPageBreak/>
        <w:drawing>
          <wp:inline distT="0" distB="0" distL="0" distR="0" wp14:anchorId="2DFA0394" wp14:editId="6B680786">
            <wp:extent cx="5943600" cy="998855"/>
            <wp:effectExtent l="0" t="0" r="0" b="0"/>
            <wp:docPr id="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0"/>
                    <a:srcRect l="1243" r="1243"/>
                    <a:stretch>
                      <a:fillRect/>
                    </a:stretch>
                  </pic:blipFill>
                  <pic:spPr>
                    <a:xfrm>
                      <a:off x="0" y="0"/>
                      <a:ext cx="5943600" cy="998855"/>
                    </a:xfrm>
                    <a:prstGeom prst="rect">
                      <a:avLst/>
                    </a:prstGeom>
                    <a:ln/>
                  </pic:spPr>
                </pic:pic>
              </a:graphicData>
            </a:graphic>
          </wp:inline>
        </w:drawing>
      </w: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0"/>
        <w:gridCol w:w="6836"/>
      </w:tblGrid>
      <w:tr w:rsidR="00057808" w14:paraId="15CB73AA" w14:textId="77777777">
        <w:tc>
          <w:tcPr>
            <w:tcW w:w="2180" w:type="dxa"/>
            <w:shd w:val="clear" w:color="auto" w:fill="D9D9D9"/>
            <w:vAlign w:val="center"/>
          </w:tcPr>
          <w:p w14:paraId="41082E68" w14:textId="77777777" w:rsidR="00057808" w:rsidRDefault="00701249">
            <w:pPr>
              <w:spacing w:before="100" w:after="100"/>
              <w:jc w:val="center"/>
              <w:rPr>
                <w:b/>
              </w:rPr>
            </w:pPr>
            <w:r>
              <w:rPr>
                <w:b/>
              </w:rPr>
              <w:t>Country</w:t>
            </w:r>
          </w:p>
        </w:tc>
        <w:tc>
          <w:tcPr>
            <w:tcW w:w="6836" w:type="dxa"/>
            <w:shd w:val="clear" w:color="auto" w:fill="D9D9D9"/>
          </w:tcPr>
          <w:p w14:paraId="71E914AF" w14:textId="77777777" w:rsidR="00057808" w:rsidRDefault="00701249">
            <w:pPr>
              <w:spacing w:before="100" w:after="100"/>
              <w:jc w:val="center"/>
              <w:rPr>
                <w:b/>
              </w:rPr>
            </w:pPr>
            <w:r>
              <w:rPr>
                <w:b/>
              </w:rPr>
              <w:t>Exercise Caribe Wave 23</w:t>
            </w:r>
          </w:p>
        </w:tc>
      </w:tr>
      <w:tr w:rsidR="00057808" w14:paraId="7F30DD1C" w14:textId="77777777">
        <w:tc>
          <w:tcPr>
            <w:tcW w:w="2180" w:type="dxa"/>
            <w:vAlign w:val="center"/>
          </w:tcPr>
          <w:p w14:paraId="3920FE6D" w14:textId="77777777" w:rsidR="00057808" w:rsidRDefault="00701249">
            <w:pPr>
              <w:spacing w:before="100" w:after="100"/>
              <w:jc w:val="center"/>
              <w:rPr>
                <w:b/>
              </w:rPr>
            </w:pPr>
            <w:r>
              <w:rPr>
                <w:b/>
              </w:rPr>
              <w:t>Aruba</w:t>
            </w:r>
          </w:p>
        </w:tc>
        <w:tc>
          <w:tcPr>
            <w:tcW w:w="6836" w:type="dxa"/>
            <w:vAlign w:val="center"/>
          </w:tcPr>
          <w:p w14:paraId="41CD61E1" w14:textId="77777777" w:rsidR="00057808" w:rsidRDefault="00701249">
            <w:pPr>
              <w:widowControl/>
            </w:pPr>
            <w:r>
              <w:t>Keep up the good job!</w:t>
            </w:r>
          </w:p>
        </w:tc>
      </w:tr>
      <w:tr w:rsidR="00057808" w14:paraId="04FA295B" w14:textId="77777777">
        <w:tc>
          <w:tcPr>
            <w:tcW w:w="2180" w:type="dxa"/>
            <w:vAlign w:val="center"/>
          </w:tcPr>
          <w:p w14:paraId="0487F4BC" w14:textId="77777777" w:rsidR="00057808" w:rsidRDefault="00701249">
            <w:pPr>
              <w:spacing w:before="100" w:after="100"/>
              <w:jc w:val="center"/>
              <w:rPr>
                <w:b/>
                <w:highlight w:val="yellow"/>
              </w:rPr>
            </w:pPr>
            <w:r>
              <w:rPr>
                <w:b/>
              </w:rPr>
              <w:t>Brazil</w:t>
            </w:r>
          </w:p>
        </w:tc>
        <w:tc>
          <w:tcPr>
            <w:tcW w:w="6836" w:type="dxa"/>
            <w:vAlign w:val="center"/>
          </w:tcPr>
          <w:p w14:paraId="6EC48A4A" w14:textId="77777777" w:rsidR="00057808" w:rsidRDefault="00701249">
            <w:pPr>
              <w:widowControl/>
            </w:pPr>
            <w:r>
              <w:t xml:space="preserve">I would like to have exercises every six months. </w:t>
            </w:r>
          </w:p>
        </w:tc>
      </w:tr>
      <w:tr w:rsidR="00057808" w14:paraId="3A782857" w14:textId="77777777">
        <w:trPr>
          <w:trHeight w:val="1124"/>
        </w:trPr>
        <w:tc>
          <w:tcPr>
            <w:tcW w:w="2180" w:type="dxa"/>
            <w:vAlign w:val="center"/>
          </w:tcPr>
          <w:p w14:paraId="0C112DE7" w14:textId="77777777" w:rsidR="00057808" w:rsidRDefault="00701249">
            <w:pPr>
              <w:spacing w:before="100" w:after="100"/>
              <w:jc w:val="center"/>
              <w:rPr>
                <w:b/>
                <w:highlight w:val="yellow"/>
              </w:rPr>
            </w:pPr>
            <w:r>
              <w:rPr>
                <w:b/>
              </w:rPr>
              <w:t>Colombia</w:t>
            </w:r>
          </w:p>
        </w:tc>
        <w:tc>
          <w:tcPr>
            <w:tcW w:w="6836" w:type="dxa"/>
            <w:vAlign w:val="center"/>
          </w:tcPr>
          <w:p w14:paraId="0A1A9FFB" w14:textId="77777777" w:rsidR="00057808" w:rsidRDefault="00701249">
            <w:pPr>
              <w:widowControl/>
            </w:pPr>
            <w:r>
              <w:t>Maybe you could suggest integrating a failure during the exercise or not containing information in the handbook, to evaluate the level of preparedness of each NTWC.</w:t>
            </w:r>
          </w:p>
        </w:tc>
      </w:tr>
      <w:tr w:rsidR="00057808" w14:paraId="78731DDD" w14:textId="77777777">
        <w:trPr>
          <w:trHeight w:val="656"/>
        </w:trPr>
        <w:tc>
          <w:tcPr>
            <w:tcW w:w="2180" w:type="dxa"/>
            <w:vAlign w:val="center"/>
          </w:tcPr>
          <w:p w14:paraId="2EB06860" w14:textId="77777777" w:rsidR="00057808" w:rsidRDefault="00701249">
            <w:pPr>
              <w:spacing w:before="100" w:after="100"/>
              <w:jc w:val="center"/>
              <w:rPr>
                <w:b/>
              </w:rPr>
            </w:pPr>
            <w:r>
              <w:rPr>
                <w:b/>
              </w:rPr>
              <w:t>Costa Rica</w:t>
            </w:r>
          </w:p>
        </w:tc>
        <w:tc>
          <w:tcPr>
            <w:tcW w:w="6836" w:type="dxa"/>
            <w:vAlign w:val="center"/>
          </w:tcPr>
          <w:p w14:paraId="40A0EB63" w14:textId="77777777" w:rsidR="00057808" w:rsidRDefault="00701249">
            <w:pPr>
              <w:widowControl/>
            </w:pPr>
            <w:r>
              <w:t>Select scenarios with considerable significant flooding for each country to carry out the evacuation and test the emergency plans.</w:t>
            </w:r>
          </w:p>
        </w:tc>
      </w:tr>
      <w:tr w:rsidR="00057808" w14:paraId="06B54E54" w14:textId="77777777">
        <w:tc>
          <w:tcPr>
            <w:tcW w:w="2180" w:type="dxa"/>
            <w:vAlign w:val="center"/>
          </w:tcPr>
          <w:p w14:paraId="734D8C83" w14:textId="77777777" w:rsidR="00057808" w:rsidRDefault="00701249">
            <w:pPr>
              <w:keepLines/>
              <w:spacing w:before="100" w:after="100"/>
              <w:jc w:val="center"/>
              <w:rPr>
                <w:b/>
              </w:rPr>
            </w:pPr>
            <w:r>
              <w:rPr>
                <w:b/>
              </w:rPr>
              <w:t>Cuba</w:t>
            </w:r>
          </w:p>
        </w:tc>
        <w:tc>
          <w:tcPr>
            <w:tcW w:w="6836" w:type="dxa"/>
            <w:vAlign w:val="center"/>
          </w:tcPr>
          <w:p w14:paraId="011466B8" w14:textId="77777777" w:rsidR="00057808" w:rsidRDefault="00701249">
            <w:pPr>
              <w:widowControl/>
            </w:pPr>
            <w:r>
              <w:t>Not for now.</w:t>
            </w:r>
          </w:p>
        </w:tc>
      </w:tr>
      <w:tr w:rsidR="00057808" w14:paraId="168C736B" w14:textId="77777777">
        <w:trPr>
          <w:trHeight w:val="557"/>
        </w:trPr>
        <w:tc>
          <w:tcPr>
            <w:tcW w:w="2180" w:type="dxa"/>
            <w:vAlign w:val="center"/>
          </w:tcPr>
          <w:p w14:paraId="7F84A425" w14:textId="77777777" w:rsidR="00057808" w:rsidRDefault="00701249">
            <w:pPr>
              <w:spacing w:before="100" w:after="100"/>
              <w:jc w:val="center"/>
              <w:rPr>
                <w:b/>
                <w:highlight w:val="yellow"/>
              </w:rPr>
            </w:pPr>
            <w:r>
              <w:rPr>
                <w:b/>
              </w:rPr>
              <w:t xml:space="preserve">Dominican </w:t>
            </w:r>
            <w:r>
              <w:rPr>
                <w:b/>
              </w:rPr>
              <w:br/>
              <w:t>Republic</w:t>
            </w:r>
          </w:p>
        </w:tc>
        <w:tc>
          <w:tcPr>
            <w:tcW w:w="6836" w:type="dxa"/>
            <w:vAlign w:val="center"/>
          </w:tcPr>
          <w:p w14:paraId="1E9A0A5E" w14:textId="77777777" w:rsidR="00057808" w:rsidRDefault="00701249">
            <w:pPr>
              <w:widowControl/>
              <w:shd w:val="clear" w:color="auto" w:fill="FFFFFF"/>
            </w:pPr>
            <w:r>
              <w:t>It would be good to create some brochures, and awareness information for the population. Even provide a digital instruction so that people can register. It would be good to replicate the strategy of November 5, creating editable information so that the member countries can edit it.</w:t>
            </w:r>
          </w:p>
        </w:tc>
      </w:tr>
      <w:tr w:rsidR="00057808" w14:paraId="66C26D4D" w14:textId="77777777">
        <w:tc>
          <w:tcPr>
            <w:tcW w:w="2180" w:type="dxa"/>
            <w:vAlign w:val="center"/>
          </w:tcPr>
          <w:p w14:paraId="5464701A" w14:textId="77777777" w:rsidR="00057808" w:rsidRDefault="00701249">
            <w:pPr>
              <w:spacing w:before="100" w:after="100"/>
              <w:jc w:val="center"/>
              <w:rPr>
                <w:b/>
              </w:rPr>
            </w:pPr>
            <w:r>
              <w:rPr>
                <w:b/>
              </w:rPr>
              <w:t>Haiti</w:t>
            </w:r>
          </w:p>
        </w:tc>
        <w:tc>
          <w:tcPr>
            <w:tcW w:w="6836" w:type="dxa"/>
            <w:vAlign w:val="center"/>
          </w:tcPr>
          <w:p w14:paraId="2C2D73DB" w14:textId="77777777" w:rsidR="00057808" w:rsidRDefault="00701249">
            <w:pPr>
              <w:widowControl/>
              <w:shd w:val="clear" w:color="auto" w:fill="FFFFFF"/>
            </w:pPr>
            <w:r>
              <w:t>Not yet.</w:t>
            </w:r>
          </w:p>
        </w:tc>
      </w:tr>
      <w:tr w:rsidR="00057808" w14:paraId="3C1D4786" w14:textId="77777777">
        <w:tc>
          <w:tcPr>
            <w:tcW w:w="2180" w:type="dxa"/>
            <w:vAlign w:val="center"/>
          </w:tcPr>
          <w:p w14:paraId="504D84E4" w14:textId="77777777" w:rsidR="00057808" w:rsidRDefault="00701249">
            <w:pPr>
              <w:spacing w:before="100" w:after="100"/>
              <w:jc w:val="center"/>
              <w:rPr>
                <w:b/>
              </w:rPr>
            </w:pPr>
            <w:r>
              <w:rPr>
                <w:b/>
              </w:rPr>
              <w:t>Nicaragua</w:t>
            </w:r>
          </w:p>
        </w:tc>
        <w:tc>
          <w:tcPr>
            <w:tcW w:w="6836" w:type="dxa"/>
            <w:vAlign w:val="center"/>
          </w:tcPr>
          <w:p w14:paraId="48F00C86" w14:textId="77777777" w:rsidR="00057808" w:rsidRDefault="00701249">
            <w:pPr>
              <w:widowControl/>
            </w:pPr>
            <w:r>
              <w:t xml:space="preserve">This should be a consensus of the member countries at the next meeting. </w:t>
            </w:r>
          </w:p>
        </w:tc>
      </w:tr>
      <w:tr w:rsidR="00057808" w14:paraId="4F165934" w14:textId="77777777">
        <w:tc>
          <w:tcPr>
            <w:tcW w:w="2180" w:type="dxa"/>
            <w:vAlign w:val="center"/>
          </w:tcPr>
          <w:p w14:paraId="7F380184" w14:textId="77777777" w:rsidR="00057808" w:rsidRDefault="00701249">
            <w:pPr>
              <w:spacing w:before="100" w:after="100"/>
              <w:jc w:val="center"/>
              <w:rPr>
                <w:b/>
                <w:highlight w:val="yellow"/>
              </w:rPr>
            </w:pPr>
            <w:r>
              <w:rPr>
                <w:b/>
              </w:rPr>
              <w:t>Panama</w:t>
            </w:r>
          </w:p>
        </w:tc>
        <w:tc>
          <w:tcPr>
            <w:tcW w:w="6836" w:type="dxa"/>
            <w:vAlign w:val="center"/>
          </w:tcPr>
          <w:p w14:paraId="229F29E1" w14:textId="77777777" w:rsidR="00057808" w:rsidRDefault="00701249">
            <w:pPr>
              <w:widowControl/>
            </w:pPr>
            <w:r>
              <w:t>Send exercise documents in Spanish.</w:t>
            </w:r>
          </w:p>
        </w:tc>
      </w:tr>
      <w:tr w:rsidR="00057808" w14:paraId="0D625D02" w14:textId="77777777">
        <w:tc>
          <w:tcPr>
            <w:tcW w:w="2180" w:type="dxa"/>
            <w:vAlign w:val="center"/>
          </w:tcPr>
          <w:p w14:paraId="27691023" w14:textId="77777777" w:rsidR="00057808" w:rsidRDefault="00701249">
            <w:pPr>
              <w:spacing w:before="100" w:after="100"/>
              <w:jc w:val="center"/>
              <w:rPr>
                <w:b/>
              </w:rPr>
            </w:pPr>
            <w:r>
              <w:rPr>
                <w:b/>
              </w:rPr>
              <w:t>Saint Kitts and Nevis</w:t>
            </w:r>
          </w:p>
        </w:tc>
        <w:tc>
          <w:tcPr>
            <w:tcW w:w="6836" w:type="dxa"/>
            <w:shd w:val="clear" w:color="auto" w:fill="auto"/>
            <w:vAlign w:val="center"/>
          </w:tcPr>
          <w:p w14:paraId="049CC5F1" w14:textId="77777777" w:rsidR="00057808" w:rsidRDefault="00701249">
            <w:pPr>
              <w:widowControl/>
            </w:pPr>
            <w:r>
              <w:t xml:space="preserve">Let's look at various demographic groups and target accordingly. The exercise can look at the impact of a large Meteorite falling from Space impacting the Caribbean Sea and triggering a Tsunami. </w:t>
            </w:r>
          </w:p>
        </w:tc>
      </w:tr>
      <w:tr w:rsidR="00057808" w14:paraId="387AA027" w14:textId="77777777">
        <w:tc>
          <w:tcPr>
            <w:tcW w:w="2180" w:type="dxa"/>
            <w:vAlign w:val="center"/>
          </w:tcPr>
          <w:p w14:paraId="1196E0E2" w14:textId="77777777" w:rsidR="00057808" w:rsidRDefault="00701249">
            <w:pPr>
              <w:spacing w:before="100" w:after="100"/>
              <w:jc w:val="center"/>
              <w:rPr>
                <w:b/>
              </w:rPr>
            </w:pPr>
            <w:r>
              <w:rPr>
                <w:b/>
              </w:rPr>
              <w:t>Saint Lucia</w:t>
            </w:r>
          </w:p>
        </w:tc>
        <w:tc>
          <w:tcPr>
            <w:tcW w:w="6836" w:type="dxa"/>
            <w:shd w:val="clear" w:color="auto" w:fill="auto"/>
            <w:vAlign w:val="center"/>
          </w:tcPr>
          <w:p w14:paraId="643DF8B2" w14:textId="77777777" w:rsidR="00057808" w:rsidRDefault="00701249">
            <w:pPr>
              <w:widowControl/>
            </w:pPr>
            <w:r>
              <w:t>Begin preparing earlier.</w:t>
            </w:r>
          </w:p>
        </w:tc>
      </w:tr>
      <w:tr w:rsidR="00057808" w14:paraId="35490095" w14:textId="77777777">
        <w:tc>
          <w:tcPr>
            <w:tcW w:w="2180" w:type="dxa"/>
            <w:vAlign w:val="center"/>
          </w:tcPr>
          <w:p w14:paraId="535EC9B0" w14:textId="77777777" w:rsidR="00057808" w:rsidRDefault="00701249">
            <w:pPr>
              <w:keepLines/>
              <w:spacing w:before="100" w:after="100"/>
              <w:jc w:val="center"/>
              <w:rPr>
                <w:b/>
                <w:highlight w:val="yellow"/>
              </w:rPr>
            </w:pPr>
            <w:r>
              <w:rPr>
                <w:b/>
              </w:rPr>
              <w:t>Saint Vincent and the Grenadines</w:t>
            </w:r>
          </w:p>
        </w:tc>
        <w:tc>
          <w:tcPr>
            <w:tcW w:w="6836" w:type="dxa"/>
            <w:vAlign w:val="center"/>
          </w:tcPr>
          <w:p w14:paraId="766C56C0" w14:textId="77777777" w:rsidR="00057808" w:rsidRDefault="00701249">
            <w:pPr>
              <w:widowControl/>
              <w:shd w:val="clear" w:color="auto" w:fill="FFFFFF"/>
            </w:pPr>
            <w:r>
              <w:t>Increase training on product. Simplify warning messages.</w:t>
            </w:r>
          </w:p>
        </w:tc>
      </w:tr>
      <w:tr w:rsidR="00057808" w14:paraId="1F1569F0" w14:textId="77777777" w:rsidTr="006D63B7">
        <w:trPr>
          <w:trHeight w:val="458"/>
        </w:trPr>
        <w:tc>
          <w:tcPr>
            <w:tcW w:w="2180" w:type="dxa"/>
            <w:vAlign w:val="center"/>
          </w:tcPr>
          <w:p w14:paraId="365A79B4" w14:textId="77777777" w:rsidR="00057808" w:rsidRDefault="00701249">
            <w:pPr>
              <w:spacing w:before="100" w:after="100"/>
              <w:jc w:val="center"/>
              <w:rPr>
                <w:b/>
              </w:rPr>
            </w:pPr>
            <w:r>
              <w:rPr>
                <w:b/>
              </w:rPr>
              <w:t>Trinidad and Tobago</w:t>
            </w:r>
          </w:p>
        </w:tc>
        <w:tc>
          <w:tcPr>
            <w:tcW w:w="6836" w:type="dxa"/>
            <w:vAlign w:val="center"/>
          </w:tcPr>
          <w:p w14:paraId="47FBB9D8" w14:textId="77777777" w:rsidR="00057808" w:rsidRDefault="00701249">
            <w:pPr>
              <w:widowControl/>
            </w:pPr>
            <w:r>
              <w:t xml:space="preserve">Not </w:t>
            </w:r>
            <w:proofErr w:type="gramStart"/>
            <w:r>
              <w:t>at this time</w:t>
            </w:r>
            <w:proofErr w:type="gramEnd"/>
            <w:r>
              <w:t>.</w:t>
            </w:r>
          </w:p>
        </w:tc>
      </w:tr>
      <w:tr w:rsidR="00057808" w14:paraId="0D357713" w14:textId="77777777">
        <w:tc>
          <w:tcPr>
            <w:tcW w:w="2180" w:type="dxa"/>
            <w:vAlign w:val="center"/>
          </w:tcPr>
          <w:p w14:paraId="202C205A" w14:textId="77777777" w:rsidR="00057808" w:rsidRDefault="00701249">
            <w:pPr>
              <w:spacing w:before="100" w:after="100"/>
              <w:jc w:val="center"/>
              <w:rPr>
                <w:b/>
              </w:rPr>
            </w:pPr>
            <w:r>
              <w:rPr>
                <w:b/>
              </w:rPr>
              <w:t>UK - British Virgin Islands</w:t>
            </w:r>
          </w:p>
        </w:tc>
        <w:tc>
          <w:tcPr>
            <w:tcW w:w="6836" w:type="dxa"/>
            <w:vAlign w:val="center"/>
          </w:tcPr>
          <w:p w14:paraId="57E1D1AB" w14:textId="77777777" w:rsidR="00057808" w:rsidRDefault="00701249">
            <w:pPr>
              <w:widowControl/>
            </w:pPr>
            <w:r>
              <w:t>Modeling specific to countries participating.</w:t>
            </w:r>
          </w:p>
        </w:tc>
      </w:tr>
      <w:tr w:rsidR="00057808" w14:paraId="7A81C9FF" w14:textId="77777777" w:rsidTr="006D63B7">
        <w:trPr>
          <w:trHeight w:val="557"/>
        </w:trPr>
        <w:tc>
          <w:tcPr>
            <w:tcW w:w="2180" w:type="dxa"/>
            <w:vAlign w:val="center"/>
          </w:tcPr>
          <w:p w14:paraId="5725C13C" w14:textId="77777777" w:rsidR="00057808" w:rsidRDefault="00701249">
            <w:pPr>
              <w:spacing w:before="100" w:after="100"/>
              <w:jc w:val="center"/>
              <w:rPr>
                <w:b/>
                <w:highlight w:val="yellow"/>
              </w:rPr>
            </w:pPr>
            <w:r>
              <w:rPr>
                <w:b/>
              </w:rPr>
              <w:t>UK- Cayman Islands</w:t>
            </w:r>
          </w:p>
        </w:tc>
        <w:tc>
          <w:tcPr>
            <w:tcW w:w="6836" w:type="dxa"/>
            <w:vAlign w:val="center"/>
          </w:tcPr>
          <w:p w14:paraId="5E72F083" w14:textId="77777777" w:rsidR="00057808" w:rsidRDefault="00701249">
            <w:pPr>
              <w:spacing w:before="100" w:after="100"/>
            </w:pPr>
            <w:r>
              <w:t>I can't think of anything right now.</w:t>
            </w:r>
          </w:p>
        </w:tc>
      </w:tr>
      <w:tr w:rsidR="00057808" w14:paraId="27E55505" w14:textId="77777777">
        <w:trPr>
          <w:trHeight w:val="79"/>
        </w:trPr>
        <w:tc>
          <w:tcPr>
            <w:tcW w:w="2180" w:type="dxa"/>
            <w:vAlign w:val="center"/>
          </w:tcPr>
          <w:p w14:paraId="71424DDE" w14:textId="77777777" w:rsidR="00057808" w:rsidRDefault="00701249">
            <w:pPr>
              <w:spacing w:before="100" w:after="100"/>
              <w:jc w:val="center"/>
              <w:rPr>
                <w:b/>
                <w:highlight w:val="yellow"/>
              </w:rPr>
            </w:pPr>
            <w:r>
              <w:rPr>
                <w:b/>
              </w:rPr>
              <w:t>USA - US Virgin Islands</w:t>
            </w:r>
          </w:p>
        </w:tc>
        <w:tc>
          <w:tcPr>
            <w:tcW w:w="6836" w:type="dxa"/>
            <w:shd w:val="clear" w:color="auto" w:fill="auto"/>
            <w:vAlign w:val="center"/>
          </w:tcPr>
          <w:p w14:paraId="17B22294" w14:textId="77777777" w:rsidR="00057808" w:rsidRDefault="00701249">
            <w:pPr>
              <w:widowControl/>
            </w:pPr>
            <w:r>
              <w:t>None.</w:t>
            </w:r>
          </w:p>
        </w:tc>
      </w:tr>
      <w:tr w:rsidR="00057808" w14:paraId="5E959990" w14:textId="77777777">
        <w:trPr>
          <w:trHeight w:val="79"/>
        </w:trPr>
        <w:tc>
          <w:tcPr>
            <w:tcW w:w="2180" w:type="dxa"/>
            <w:vAlign w:val="center"/>
          </w:tcPr>
          <w:p w14:paraId="23FB5EB6" w14:textId="77777777" w:rsidR="00057808" w:rsidRDefault="00701249">
            <w:pPr>
              <w:spacing w:before="100" w:after="100"/>
              <w:jc w:val="center"/>
              <w:rPr>
                <w:b/>
              </w:rPr>
            </w:pPr>
            <w:r>
              <w:rPr>
                <w:b/>
              </w:rPr>
              <w:lastRenderedPageBreak/>
              <w:t>Venezuela</w:t>
            </w:r>
          </w:p>
        </w:tc>
        <w:tc>
          <w:tcPr>
            <w:tcW w:w="6836" w:type="dxa"/>
            <w:vAlign w:val="center"/>
          </w:tcPr>
          <w:p w14:paraId="7D6D20F0" w14:textId="77777777" w:rsidR="00057808" w:rsidRDefault="00701249">
            <w:pPr>
              <w:widowControl/>
            </w:pPr>
            <w:r>
              <w:t>I would like to improve communication between countries, so that emergency management offices operating communications can be seen in real time.</w:t>
            </w:r>
          </w:p>
        </w:tc>
      </w:tr>
    </w:tbl>
    <w:p w14:paraId="2C310540" w14:textId="77777777" w:rsidR="00057808" w:rsidRDefault="00057808">
      <w:pPr>
        <w:widowControl/>
        <w:spacing w:after="160" w:line="259" w:lineRule="auto"/>
      </w:pPr>
    </w:p>
    <w:p w14:paraId="6FA33D37" w14:textId="77777777" w:rsidR="00057808" w:rsidRDefault="00701249">
      <w:pPr>
        <w:widowControl/>
        <w:spacing w:after="160" w:line="259" w:lineRule="auto"/>
      </w:pPr>
      <w:r>
        <w:br w:type="page"/>
      </w:r>
    </w:p>
    <w:p w14:paraId="6470666E" w14:textId="77777777" w:rsidR="00057808" w:rsidRDefault="00701249">
      <w:pPr>
        <w:widowControl/>
        <w:spacing w:after="160" w:line="259" w:lineRule="auto"/>
        <w:rPr>
          <w:b/>
          <w:highlight w:val="yellow"/>
        </w:rPr>
      </w:pPr>
      <w:r>
        <w:rPr>
          <w:b/>
          <w:noProof/>
        </w:rPr>
        <w:lastRenderedPageBreak/>
        <w:drawing>
          <wp:inline distT="0" distB="0" distL="0" distR="0" wp14:anchorId="10F599D1" wp14:editId="391A9D66">
            <wp:extent cx="5943600" cy="998855"/>
            <wp:effectExtent l="0" t="0" r="0" b="0"/>
            <wp:docPr id="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1"/>
                    <a:srcRect t="589" b="589"/>
                    <a:stretch>
                      <a:fillRect/>
                    </a:stretch>
                  </pic:blipFill>
                  <pic:spPr>
                    <a:xfrm>
                      <a:off x="0" y="0"/>
                      <a:ext cx="5943600" cy="998855"/>
                    </a:xfrm>
                    <a:prstGeom prst="rect">
                      <a:avLst/>
                    </a:prstGeom>
                    <a:ln/>
                  </pic:spPr>
                </pic:pic>
              </a:graphicData>
            </a:graphic>
          </wp:inline>
        </w:drawing>
      </w: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0"/>
        <w:gridCol w:w="6836"/>
      </w:tblGrid>
      <w:tr w:rsidR="00057808" w14:paraId="2A043F62" w14:textId="77777777">
        <w:tc>
          <w:tcPr>
            <w:tcW w:w="2180" w:type="dxa"/>
            <w:shd w:val="clear" w:color="auto" w:fill="D9D9D9"/>
            <w:vAlign w:val="center"/>
          </w:tcPr>
          <w:p w14:paraId="4716891D" w14:textId="77777777" w:rsidR="00057808" w:rsidRDefault="00701249">
            <w:pPr>
              <w:spacing w:before="100" w:after="100"/>
              <w:jc w:val="center"/>
              <w:rPr>
                <w:b/>
              </w:rPr>
            </w:pPr>
            <w:r>
              <w:rPr>
                <w:b/>
              </w:rPr>
              <w:t>Country</w:t>
            </w:r>
          </w:p>
        </w:tc>
        <w:tc>
          <w:tcPr>
            <w:tcW w:w="6836" w:type="dxa"/>
            <w:shd w:val="clear" w:color="auto" w:fill="D9D9D9"/>
          </w:tcPr>
          <w:p w14:paraId="469700BD" w14:textId="77777777" w:rsidR="00057808" w:rsidRDefault="00701249">
            <w:pPr>
              <w:spacing w:before="100" w:after="100"/>
              <w:jc w:val="center"/>
              <w:rPr>
                <w:b/>
              </w:rPr>
            </w:pPr>
            <w:r>
              <w:rPr>
                <w:b/>
              </w:rPr>
              <w:t>Exercise Caribe Wave 23</w:t>
            </w:r>
          </w:p>
        </w:tc>
      </w:tr>
      <w:tr w:rsidR="00057808" w14:paraId="57A50D33" w14:textId="77777777">
        <w:tc>
          <w:tcPr>
            <w:tcW w:w="2180" w:type="dxa"/>
            <w:vAlign w:val="center"/>
          </w:tcPr>
          <w:p w14:paraId="00005B96" w14:textId="77777777" w:rsidR="00057808" w:rsidRDefault="00701249">
            <w:pPr>
              <w:spacing w:before="100" w:after="100"/>
              <w:jc w:val="center"/>
              <w:rPr>
                <w:b/>
              </w:rPr>
            </w:pPr>
            <w:r>
              <w:rPr>
                <w:b/>
              </w:rPr>
              <w:t>Aruba</w:t>
            </w:r>
          </w:p>
        </w:tc>
        <w:tc>
          <w:tcPr>
            <w:tcW w:w="6836" w:type="dxa"/>
            <w:vAlign w:val="center"/>
          </w:tcPr>
          <w:p w14:paraId="28C639D3" w14:textId="77777777" w:rsidR="00057808" w:rsidRDefault="00701249">
            <w:pPr>
              <w:widowControl/>
            </w:pPr>
            <w:proofErr w:type="spellStart"/>
            <w:r>
              <w:t>Arashi</w:t>
            </w:r>
            <w:proofErr w:type="spellEnd"/>
            <w:r>
              <w:t xml:space="preserve"> / Aruba.</w:t>
            </w:r>
          </w:p>
        </w:tc>
      </w:tr>
      <w:tr w:rsidR="00057808" w14:paraId="6C0A11EF" w14:textId="77777777">
        <w:tc>
          <w:tcPr>
            <w:tcW w:w="2180" w:type="dxa"/>
            <w:vAlign w:val="center"/>
          </w:tcPr>
          <w:p w14:paraId="0B090545" w14:textId="77777777" w:rsidR="00057808" w:rsidRDefault="00701249">
            <w:pPr>
              <w:spacing w:before="100" w:after="100"/>
              <w:jc w:val="center"/>
              <w:rPr>
                <w:b/>
                <w:highlight w:val="yellow"/>
              </w:rPr>
            </w:pPr>
            <w:r>
              <w:rPr>
                <w:b/>
              </w:rPr>
              <w:t>Brazil</w:t>
            </w:r>
          </w:p>
        </w:tc>
        <w:tc>
          <w:tcPr>
            <w:tcW w:w="6836" w:type="dxa"/>
            <w:vAlign w:val="center"/>
          </w:tcPr>
          <w:p w14:paraId="741BDD6A" w14:textId="77777777" w:rsidR="00057808" w:rsidRDefault="00701249">
            <w:pPr>
              <w:widowControl/>
            </w:pPr>
            <w:r>
              <w:t xml:space="preserve">Cumbre </w:t>
            </w:r>
            <w:proofErr w:type="spellStart"/>
            <w:r>
              <w:t>Vieja</w:t>
            </w:r>
            <w:proofErr w:type="spellEnd"/>
            <w:r>
              <w:t>, South Sandwich Islands, Portugal 1755 event.</w:t>
            </w:r>
          </w:p>
        </w:tc>
      </w:tr>
      <w:tr w:rsidR="00057808" w14:paraId="630E6317" w14:textId="77777777">
        <w:tc>
          <w:tcPr>
            <w:tcW w:w="2180" w:type="dxa"/>
            <w:vAlign w:val="center"/>
          </w:tcPr>
          <w:p w14:paraId="2FF3FCBE" w14:textId="77777777" w:rsidR="00057808" w:rsidRDefault="00701249">
            <w:pPr>
              <w:keepLines/>
              <w:spacing w:before="100" w:after="100"/>
              <w:jc w:val="center"/>
              <w:rPr>
                <w:b/>
              </w:rPr>
            </w:pPr>
            <w:r>
              <w:rPr>
                <w:b/>
              </w:rPr>
              <w:t>Cuba</w:t>
            </w:r>
          </w:p>
        </w:tc>
        <w:tc>
          <w:tcPr>
            <w:tcW w:w="6836" w:type="dxa"/>
            <w:vAlign w:val="center"/>
          </w:tcPr>
          <w:p w14:paraId="3E33C4B7" w14:textId="77777777" w:rsidR="00057808" w:rsidRDefault="00701249">
            <w:pPr>
              <w:widowControl/>
            </w:pPr>
            <w:r>
              <w:t>Include, together with tsunamis of seismic origin, tsunamis due to landslides.</w:t>
            </w:r>
          </w:p>
        </w:tc>
      </w:tr>
      <w:tr w:rsidR="00057808" w14:paraId="5EECB849" w14:textId="77777777">
        <w:tc>
          <w:tcPr>
            <w:tcW w:w="2180" w:type="dxa"/>
            <w:vAlign w:val="center"/>
          </w:tcPr>
          <w:p w14:paraId="24A89DCF" w14:textId="77777777" w:rsidR="00057808" w:rsidRDefault="00701249">
            <w:pPr>
              <w:spacing w:before="100" w:after="100"/>
              <w:jc w:val="center"/>
              <w:rPr>
                <w:b/>
              </w:rPr>
            </w:pPr>
            <w:r>
              <w:rPr>
                <w:b/>
              </w:rPr>
              <w:t>Haiti</w:t>
            </w:r>
          </w:p>
        </w:tc>
        <w:tc>
          <w:tcPr>
            <w:tcW w:w="6836" w:type="dxa"/>
            <w:vAlign w:val="center"/>
          </w:tcPr>
          <w:p w14:paraId="73BAC38C" w14:textId="77777777" w:rsidR="00057808" w:rsidRDefault="00701249">
            <w:pPr>
              <w:widowControl/>
              <w:shd w:val="clear" w:color="auto" w:fill="FFFFFF"/>
            </w:pPr>
            <w:r>
              <w:t xml:space="preserve">No. Is it possible to have a landslide source? </w:t>
            </w:r>
          </w:p>
        </w:tc>
      </w:tr>
      <w:tr w:rsidR="00057808" w:rsidRPr="00E71A47" w14:paraId="135B02FE" w14:textId="77777777">
        <w:tc>
          <w:tcPr>
            <w:tcW w:w="2180" w:type="dxa"/>
            <w:vAlign w:val="center"/>
          </w:tcPr>
          <w:p w14:paraId="0EA9289D" w14:textId="77777777" w:rsidR="00057808" w:rsidRDefault="00701249">
            <w:pPr>
              <w:spacing w:before="100" w:after="100"/>
              <w:jc w:val="center"/>
              <w:rPr>
                <w:b/>
              </w:rPr>
            </w:pPr>
            <w:r>
              <w:rPr>
                <w:b/>
              </w:rPr>
              <w:t>Trinidad and Tobago</w:t>
            </w:r>
          </w:p>
        </w:tc>
        <w:tc>
          <w:tcPr>
            <w:tcW w:w="6836" w:type="dxa"/>
            <w:vAlign w:val="center"/>
          </w:tcPr>
          <w:p w14:paraId="0A87B5ED" w14:textId="77777777" w:rsidR="00057808" w:rsidRPr="00E71A47" w:rsidRDefault="00701249">
            <w:pPr>
              <w:widowControl/>
              <w:rPr>
                <w:lang w:val="es-ES"/>
              </w:rPr>
            </w:pPr>
            <w:r w:rsidRPr="00E71A47">
              <w:rPr>
                <w:lang w:val="es-ES"/>
              </w:rPr>
              <w:t>A distant tsunami scenario. La Palma volcano eruption.</w:t>
            </w:r>
          </w:p>
        </w:tc>
      </w:tr>
      <w:tr w:rsidR="00057808" w14:paraId="0FA077D1" w14:textId="77777777">
        <w:tc>
          <w:tcPr>
            <w:tcW w:w="2180" w:type="dxa"/>
            <w:vAlign w:val="center"/>
          </w:tcPr>
          <w:p w14:paraId="1C101BFC" w14:textId="77777777" w:rsidR="00057808" w:rsidRDefault="00701249">
            <w:pPr>
              <w:spacing w:before="100" w:after="100"/>
              <w:jc w:val="center"/>
              <w:rPr>
                <w:b/>
                <w:highlight w:val="yellow"/>
              </w:rPr>
            </w:pPr>
            <w:r>
              <w:rPr>
                <w:b/>
              </w:rPr>
              <w:t>UK- Cayman Islands</w:t>
            </w:r>
          </w:p>
        </w:tc>
        <w:tc>
          <w:tcPr>
            <w:tcW w:w="6836" w:type="dxa"/>
            <w:vAlign w:val="center"/>
          </w:tcPr>
          <w:p w14:paraId="310E60B3" w14:textId="77777777" w:rsidR="00057808" w:rsidRDefault="00701249">
            <w:pPr>
              <w:spacing w:before="100" w:after="100"/>
            </w:pPr>
            <w:r>
              <w:t xml:space="preserve">June 7, </w:t>
            </w:r>
            <w:proofErr w:type="gramStart"/>
            <w:r>
              <w:t>1692</w:t>
            </w:r>
            <w:proofErr w:type="gramEnd"/>
            <w:r>
              <w:t xml:space="preserve"> known as the Port Royal Earthquake but </w:t>
            </w:r>
            <w:proofErr w:type="spellStart"/>
            <w:r>
              <w:t>First hand</w:t>
            </w:r>
            <w:proofErr w:type="spellEnd"/>
            <w:r>
              <w:t xml:space="preserve"> accounts (in books such as </w:t>
            </w:r>
            <w:proofErr w:type="spellStart"/>
            <w:r>
              <w:t>Oldmixon</w:t>
            </w:r>
            <w:proofErr w:type="spellEnd"/>
            <w:r>
              <w:t xml:space="preserve">, British Empire in America), make it clear it was all of Jamaica event - mountains collided, rivers dried up or changed course, and there was widespread liquefaction in addition to a tsunami wave...Happy to provide original </w:t>
            </w:r>
            <w:proofErr w:type="spellStart"/>
            <w:r>
              <w:t>first hand</w:t>
            </w:r>
            <w:proofErr w:type="spellEnd"/>
            <w:r>
              <w:t xml:space="preserve"> accounts :-)</w:t>
            </w:r>
          </w:p>
        </w:tc>
      </w:tr>
      <w:tr w:rsidR="00057808" w14:paraId="2289FE44" w14:textId="77777777">
        <w:tc>
          <w:tcPr>
            <w:tcW w:w="2180" w:type="dxa"/>
            <w:vAlign w:val="center"/>
          </w:tcPr>
          <w:p w14:paraId="0F483B41" w14:textId="77777777" w:rsidR="00057808" w:rsidRDefault="00701249">
            <w:pPr>
              <w:spacing w:before="100" w:after="100"/>
              <w:jc w:val="center"/>
              <w:rPr>
                <w:b/>
                <w:highlight w:val="yellow"/>
              </w:rPr>
            </w:pPr>
            <w:r>
              <w:rPr>
                <w:b/>
              </w:rPr>
              <w:t>USA - Puerto Rico</w:t>
            </w:r>
          </w:p>
        </w:tc>
        <w:tc>
          <w:tcPr>
            <w:tcW w:w="6836" w:type="dxa"/>
            <w:vAlign w:val="center"/>
          </w:tcPr>
          <w:p w14:paraId="6115F5F7" w14:textId="77777777" w:rsidR="00057808" w:rsidRDefault="00701249">
            <w:pPr>
              <w:widowControl/>
            </w:pPr>
            <w:r>
              <w:t>Puerto Rico Trench or a Tsunami triggered by a landslide scenario.</w:t>
            </w:r>
          </w:p>
        </w:tc>
      </w:tr>
      <w:tr w:rsidR="00057808" w14:paraId="6949A594" w14:textId="77777777">
        <w:trPr>
          <w:trHeight w:val="79"/>
        </w:trPr>
        <w:tc>
          <w:tcPr>
            <w:tcW w:w="2180" w:type="dxa"/>
            <w:vAlign w:val="center"/>
          </w:tcPr>
          <w:p w14:paraId="0A739EFB" w14:textId="77777777" w:rsidR="00057808" w:rsidRDefault="00701249">
            <w:pPr>
              <w:spacing w:before="100" w:after="100"/>
              <w:jc w:val="center"/>
              <w:rPr>
                <w:b/>
              </w:rPr>
            </w:pPr>
            <w:r>
              <w:rPr>
                <w:b/>
              </w:rPr>
              <w:t>Venezuela</w:t>
            </w:r>
          </w:p>
        </w:tc>
        <w:tc>
          <w:tcPr>
            <w:tcW w:w="6836" w:type="dxa"/>
            <w:vAlign w:val="center"/>
          </w:tcPr>
          <w:p w14:paraId="10A6C7BF" w14:textId="77777777" w:rsidR="00057808" w:rsidRDefault="00701249">
            <w:pPr>
              <w:widowControl/>
            </w:pPr>
            <w:r>
              <w:t xml:space="preserve">I would like October 11, </w:t>
            </w:r>
            <w:proofErr w:type="gramStart"/>
            <w:r>
              <w:t>1918</w:t>
            </w:r>
            <w:proofErr w:type="gramEnd"/>
            <w:r>
              <w:t xml:space="preserve"> in Puerto Rico or Volcano Kick '</w:t>
            </w:r>
            <w:proofErr w:type="spellStart"/>
            <w:r>
              <w:t>em</w:t>
            </w:r>
            <w:proofErr w:type="spellEnd"/>
            <w:r>
              <w:t xml:space="preserve"> Jenny in Grenada.</w:t>
            </w:r>
          </w:p>
        </w:tc>
      </w:tr>
    </w:tbl>
    <w:p w14:paraId="49620BA3" w14:textId="77777777" w:rsidR="00057808" w:rsidRDefault="00057808">
      <w:pPr>
        <w:widowControl/>
        <w:spacing w:after="160" w:line="259" w:lineRule="auto"/>
        <w:rPr>
          <w:b/>
        </w:rPr>
      </w:pPr>
    </w:p>
    <w:p w14:paraId="51654322" w14:textId="77777777" w:rsidR="00057808" w:rsidRDefault="00701249">
      <w:pPr>
        <w:widowControl/>
        <w:spacing w:after="160" w:line="259" w:lineRule="auto"/>
      </w:pPr>
      <w:r>
        <w:br w:type="page"/>
      </w:r>
    </w:p>
    <w:p w14:paraId="34CD3DCD" w14:textId="77777777" w:rsidR="00057808" w:rsidRDefault="00701249">
      <w:pPr>
        <w:widowControl/>
        <w:spacing w:after="160" w:line="259" w:lineRule="auto"/>
        <w:rPr>
          <w:b/>
        </w:rPr>
      </w:pPr>
      <w:r>
        <w:rPr>
          <w:b/>
          <w:noProof/>
        </w:rPr>
        <w:lastRenderedPageBreak/>
        <w:drawing>
          <wp:inline distT="0" distB="0" distL="0" distR="0" wp14:anchorId="4D152DEB" wp14:editId="408F5E5F">
            <wp:extent cx="5943600" cy="1041400"/>
            <wp:effectExtent l="0" t="0" r="0" b="0"/>
            <wp:docPr id="4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2"/>
                    <a:srcRect t="3711" b="3711"/>
                    <a:stretch>
                      <a:fillRect/>
                    </a:stretch>
                  </pic:blipFill>
                  <pic:spPr>
                    <a:xfrm>
                      <a:off x="0" y="0"/>
                      <a:ext cx="5943600" cy="1041400"/>
                    </a:xfrm>
                    <a:prstGeom prst="rect">
                      <a:avLst/>
                    </a:prstGeom>
                    <a:ln/>
                  </pic:spPr>
                </pic:pic>
              </a:graphicData>
            </a:graphic>
          </wp:inline>
        </w:drawing>
      </w:r>
    </w:p>
    <w:p w14:paraId="40C8C221" w14:textId="77777777" w:rsidR="00057808" w:rsidRDefault="00057808">
      <w:pPr>
        <w:widowControl/>
        <w:spacing w:after="160" w:line="259" w:lineRule="auto"/>
        <w:rPr>
          <w:b/>
        </w:rPr>
      </w:pP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0"/>
        <w:gridCol w:w="6836"/>
      </w:tblGrid>
      <w:tr w:rsidR="00057808" w14:paraId="34BEF997" w14:textId="77777777">
        <w:tc>
          <w:tcPr>
            <w:tcW w:w="2180" w:type="dxa"/>
            <w:shd w:val="clear" w:color="auto" w:fill="D9D9D9"/>
            <w:vAlign w:val="center"/>
          </w:tcPr>
          <w:p w14:paraId="70CC51F7" w14:textId="77777777" w:rsidR="00057808" w:rsidRDefault="00701249">
            <w:pPr>
              <w:spacing w:before="100" w:after="100"/>
              <w:jc w:val="center"/>
              <w:rPr>
                <w:b/>
              </w:rPr>
            </w:pPr>
            <w:r>
              <w:rPr>
                <w:b/>
              </w:rPr>
              <w:t>Country</w:t>
            </w:r>
          </w:p>
        </w:tc>
        <w:tc>
          <w:tcPr>
            <w:tcW w:w="6836" w:type="dxa"/>
            <w:shd w:val="clear" w:color="auto" w:fill="D9D9D9"/>
          </w:tcPr>
          <w:p w14:paraId="697152BC" w14:textId="77777777" w:rsidR="00057808" w:rsidRDefault="00701249">
            <w:pPr>
              <w:spacing w:before="100" w:after="100"/>
              <w:jc w:val="center"/>
              <w:rPr>
                <w:b/>
                <w:color w:val="000000"/>
              </w:rPr>
            </w:pPr>
            <w:r>
              <w:rPr>
                <w:b/>
                <w:color w:val="000000"/>
              </w:rPr>
              <w:t>Exercise Caribe Wave 2</w:t>
            </w:r>
            <w:r>
              <w:rPr>
                <w:b/>
              </w:rPr>
              <w:t>3</w:t>
            </w:r>
          </w:p>
          <w:p w14:paraId="3B7FE69D" w14:textId="77777777" w:rsidR="00057808" w:rsidRDefault="00701249">
            <w:pPr>
              <w:spacing w:before="100" w:after="100"/>
              <w:jc w:val="center"/>
              <w:rPr>
                <w:color w:val="000000"/>
              </w:rPr>
            </w:pPr>
            <w:r>
              <w:rPr>
                <w:b/>
                <w:color w:val="000000"/>
              </w:rPr>
              <w:t>General Statements</w:t>
            </w:r>
          </w:p>
        </w:tc>
      </w:tr>
      <w:tr w:rsidR="00057808" w14:paraId="42C7B2F9" w14:textId="77777777">
        <w:tc>
          <w:tcPr>
            <w:tcW w:w="2180" w:type="dxa"/>
            <w:vAlign w:val="center"/>
          </w:tcPr>
          <w:p w14:paraId="1D79E68E" w14:textId="77777777" w:rsidR="00057808" w:rsidRDefault="00701249">
            <w:pPr>
              <w:spacing w:before="100" w:after="100"/>
              <w:jc w:val="center"/>
              <w:rPr>
                <w:b/>
              </w:rPr>
            </w:pPr>
            <w:r>
              <w:rPr>
                <w:b/>
              </w:rPr>
              <w:t>Aruba</w:t>
            </w:r>
          </w:p>
        </w:tc>
        <w:tc>
          <w:tcPr>
            <w:tcW w:w="6836" w:type="dxa"/>
            <w:vAlign w:val="center"/>
          </w:tcPr>
          <w:p w14:paraId="688EA11D" w14:textId="77777777" w:rsidR="00057808" w:rsidRDefault="00701249">
            <w:pPr>
              <w:widowControl/>
              <w:pBdr>
                <w:top w:val="nil"/>
                <w:left w:val="nil"/>
                <w:bottom w:val="nil"/>
                <w:right w:val="nil"/>
                <w:between w:val="nil"/>
              </w:pBdr>
              <w:shd w:val="clear" w:color="auto" w:fill="FFFFFF"/>
              <w:rPr>
                <w:color w:val="000000"/>
              </w:rPr>
            </w:pPr>
            <w:r>
              <w:t>Evaluating adapt and adjust for Caribe Wave 2024.</w:t>
            </w:r>
          </w:p>
        </w:tc>
      </w:tr>
      <w:tr w:rsidR="00057808" w14:paraId="4F85B236" w14:textId="77777777">
        <w:tc>
          <w:tcPr>
            <w:tcW w:w="2180" w:type="dxa"/>
            <w:vAlign w:val="center"/>
          </w:tcPr>
          <w:p w14:paraId="0229C158" w14:textId="77777777" w:rsidR="00057808" w:rsidRDefault="00701249">
            <w:pPr>
              <w:spacing w:before="100" w:after="100"/>
              <w:jc w:val="center"/>
              <w:rPr>
                <w:b/>
              </w:rPr>
            </w:pPr>
            <w:r>
              <w:rPr>
                <w:b/>
              </w:rPr>
              <w:t>Barbados</w:t>
            </w:r>
          </w:p>
        </w:tc>
        <w:tc>
          <w:tcPr>
            <w:tcW w:w="6836" w:type="dxa"/>
            <w:vAlign w:val="center"/>
          </w:tcPr>
          <w:p w14:paraId="16EAFA01" w14:textId="77777777" w:rsidR="00057808" w:rsidRDefault="00701249">
            <w:pPr>
              <w:widowControl/>
              <w:pBdr>
                <w:top w:val="nil"/>
                <w:left w:val="nil"/>
                <w:bottom w:val="nil"/>
                <w:right w:val="nil"/>
                <w:between w:val="nil"/>
              </w:pBdr>
              <w:shd w:val="clear" w:color="auto" w:fill="FFFFFF"/>
              <w:rPr>
                <w:color w:val="000000"/>
              </w:rPr>
            </w:pPr>
            <w:r>
              <w:t>From the communications end, the Barbados Meteorological Services (BMS) did a good job in sending out the appropriate warning and discontinuation messages. The only issues that occurred was the delay in the distribution of the CAP messages which was beyond the scope of the BMS.</w:t>
            </w:r>
          </w:p>
        </w:tc>
      </w:tr>
      <w:tr w:rsidR="00057808" w14:paraId="5F062C77" w14:textId="77777777">
        <w:tc>
          <w:tcPr>
            <w:tcW w:w="2180" w:type="dxa"/>
            <w:vAlign w:val="center"/>
          </w:tcPr>
          <w:p w14:paraId="571294C9" w14:textId="77777777" w:rsidR="00057808" w:rsidRDefault="00701249">
            <w:pPr>
              <w:spacing w:before="100" w:after="100"/>
              <w:jc w:val="center"/>
              <w:rPr>
                <w:b/>
                <w:highlight w:val="yellow"/>
              </w:rPr>
            </w:pPr>
            <w:r>
              <w:rPr>
                <w:b/>
              </w:rPr>
              <w:t>Brazil</w:t>
            </w:r>
          </w:p>
        </w:tc>
        <w:tc>
          <w:tcPr>
            <w:tcW w:w="6836" w:type="dxa"/>
            <w:vAlign w:val="center"/>
          </w:tcPr>
          <w:p w14:paraId="7EE2D4AF" w14:textId="77777777" w:rsidR="00057808" w:rsidRDefault="00701249">
            <w:pPr>
              <w:widowControl/>
              <w:pBdr>
                <w:top w:val="nil"/>
                <w:left w:val="nil"/>
                <w:bottom w:val="nil"/>
                <w:right w:val="nil"/>
                <w:between w:val="nil"/>
              </w:pBdr>
              <w:shd w:val="clear" w:color="auto" w:fill="FFFFFF"/>
              <w:rPr>
                <w:color w:val="000000"/>
              </w:rPr>
            </w:pPr>
            <w:r>
              <w:t>After a sequence of participation, I could note more willingness from the Operations Chief in the Situation room, even with lots of warnings being sent due to the rainy season in our country. I hope to keep increasing the participation on the operational 24/7 sector of our institute.</w:t>
            </w:r>
          </w:p>
        </w:tc>
      </w:tr>
      <w:tr w:rsidR="00057808" w14:paraId="56B889A6" w14:textId="77777777">
        <w:trPr>
          <w:trHeight w:val="1124"/>
        </w:trPr>
        <w:tc>
          <w:tcPr>
            <w:tcW w:w="2180" w:type="dxa"/>
            <w:vAlign w:val="center"/>
          </w:tcPr>
          <w:p w14:paraId="0AE4CAD8" w14:textId="77777777" w:rsidR="00057808" w:rsidRDefault="00701249">
            <w:pPr>
              <w:spacing w:before="100" w:after="100"/>
              <w:jc w:val="center"/>
              <w:rPr>
                <w:b/>
                <w:highlight w:val="yellow"/>
              </w:rPr>
            </w:pPr>
            <w:r>
              <w:rPr>
                <w:b/>
              </w:rPr>
              <w:t>Colombia</w:t>
            </w:r>
          </w:p>
        </w:tc>
        <w:tc>
          <w:tcPr>
            <w:tcW w:w="6836" w:type="dxa"/>
            <w:vAlign w:val="center"/>
          </w:tcPr>
          <w:p w14:paraId="06466C61" w14:textId="77777777" w:rsidR="00057808" w:rsidRDefault="00701249">
            <w:pPr>
              <w:spacing w:before="100" w:after="100"/>
              <w:rPr>
                <w:color w:val="000000"/>
              </w:rPr>
            </w:pPr>
            <w:r>
              <w:t>It was an interesting exercise which allowed the National Detection and Warning System to apply the protocol update and to identify improvement actions.</w:t>
            </w:r>
          </w:p>
        </w:tc>
      </w:tr>
      <w:tr w:rsidR="00057808" w14:paraId="224A5D01" w14:textId="77777777">
        <w:tc>
          <w:tcPr>
            <w:tcW w:w="2180" w:type="dxa"/>
            <w:vAlign w:val="center"/>
          </w:tcPr>
          <w:p w14:paraId="008578EE" w14:textId="77777777" w:rsidR="00057808" w:rsidRDefault="00701249">
            <w:pPr>
              <w:keepLines/>
              <w:spacing w:before="100" w:after="100"/>
              <w:jc w:val="center"/>
              <w:rPr>
                <w:b/>
              </w:rPr>
            </w:pPr>
            <w:r>
              <w:rPr>
                <w:b/>
              </w:rPr>
              <w:t>Cuba</w:t>
            </w:r>
          </w:p>
        </w:tc>
        <w:tc>
          <w:tcPr>
            <w:tcW w:w="6836" w:type="dxa"/>
            <w:vAlign w:val="center"/>
          </w:tcPr>
          <w:p w14:paraId="1B7CEADA" w14:textId="77777777" w:rsidR="00057808" w:rsidRDefault="00701249">
            <w:pPr>
              <w:widowControl/>
            </w:pPr>
            <w:r>
              <w:t xml:space="preserve">CARIBE WAVE Tsunami Exercises are perhaps, without fear of being mistaken, one of the best examples of a systematic effort and activity </w:t>
            </w:r>
            <w:proofErr w:type="gramStart"/>
            <w:r>
              <w:t>in order to</w:t>
            </w:r>
            <w:proofErr w:type="gramEnd"/>
            <w:r>
              <w:t xml:space="preserve"> continuously improve a warning system for the common well-being of all the inhabitants of the Caribbean region, taking into account that it is a relatively small basin where a tsunami could put its precious coastal settlements in great danger.</w:t>
            </w:r>
          </w:p>
        </w:tc>
      </w:tr>
      <w:tr w:rsidR="00057808" w14:paraId="5888A33D" w14:textId="77777777">
        <w:tc>
          <w:tcPr>
            <w:tcW w:w="2180" w:type="dxa"/>
            <w:vAlign w:val="center"/>
          </w:tcPr>
          <w:p w14:paraId="19DEA9FF" w14:textId="77777777" w:rsidR="00057808" w:rsidRDefault="00701249">
            <w:pPr>
              <w:spacing w:before="100" w:after="100"/>
              <w:jc w:val="center"/>
              <w:rPr>
                <w:b/>
                <w:highlight w:val="yellow"/>
              </w:rPr>
            </w:pPr>
            <w:r>
              <w:rPr>
                <w:b/>
              </w:rPr>
              <w:t>Dominica</w:t>
            </w:r>
          </w:p>
        </w:tc>
        <w:tc>
          <w:tcPr>
            <w:tcW w:w="6836" w:type="dxa"/>
            <w:vAlign w:val="center"/>
          </w:tcPr>
          <w:p w14:paraId="0E2C676E" w14:textId="77777777" w:rsidR="00057808" w:rsidRDefault="00701249">
            <w:pPr>
              <w:widowControl/>
              <w:pBdr>
                <w:top w:val="nil"/>
                <w:left w:val="nil"/>
                <w:bottom w:val="nil"/>
                <w:right w:val="nil"/>
                <w:between w:val="nil"/>
              </w:pBdr>
              <w:shd w:val="clear" w:color="auto" w:fill="FFFFFF"/>
              <w:rPr>
                <w:color w:val="000000"/>
              </w:rPr>
            </w:pPr>
            <w:r>
              <w:t>The public interaction was very informative and interactive. Schools are always very receptive to the public outreach activities.</w:t>
            </w:r>
          </w:p>
        </w:tc>
      </w:tr>
      <w:tr w:rsidR="00057808" w14:paraId="17551FAE" w14:textId="77777777">
        <w:tc>
          <w:tcPr>
            <w:tcW w:w="2180" w:type="dxa"/>
            <w:vAlign w:val="center"/>
          </w:tcPr>
          <w:p w14:paraId="0CEB4D2B" w14:textId="77777777" w:rsidR="00057808" w:rsidRDefault="00701249">
            <w:pPr>
              <w:spacing w:before="100" w:after="100"/>
              <w:jc w:val="center"/>
              <w:rPr>
                <w:b/>
                <w:highlight w:val="yellow"/>
              </w:rPr>
            </w:pPr>
            <w:r>
              <w:rPr>
                <w:b/>
              </w:rPr>
              <w:t xml:space="preserve">Dominican </w:t>
            </w:r>
            <w:r>
              <w:rPr>
                <w:b/>
              </w:rPr>
              <w:br/>
              <w:t>Republic</w:t>
            </w:r>
          </w:p>
        </w:tc>
        <w:tc>
          <w:tcPr>
            <w:tcW w:w="6836" w:type="dxa"/>
            <w:vAlign w:val="center"/>
          </w:tcPr>
          <w:p w14:paraId="39FC18ED" w14:textId="77777777" w:rsidR="00057808" w:rsidRDefault="00701249">
            <w:pPr>
              <w:widowControl/>
              <w:pBdr>
                <w:top w:val="nil"/>
                <w:left w:val="nil"/>
                <w:bottom w:val="nil"/>
                <w:right w:val="nil"/>
                <w:between w:val="nil"/>
              </w:pBdr>
              <w:shd w:val="clear" w:color="auto" w:fill="FFFFFF"/>
              <w:rPr>
                <w:color w:val="000000"/>
              </w:rPr>
            </w:pPr>
            <w:r>
              <w:t>In general, the exercise is fine. It is important to continue raising awareness about these issues among the population, especially the rulers of the countries that make decisions.</w:t>
            </w:r>
          </w:p>
        </w:tc>
      </w:tr>
      <w:tr w:rsidR="00057808" w14:paraId="458AE3A6" w14:textId="77777777">
        <w:tc>
          <w:tcPr>
            <w:tcW w:w="2180" w:type="dxa"/>
            <w:vAlign w:val="center"/>
          </w:tcPr>
          <w:p w14:paraId="37AD190C" w14:textId="77777777" w:rsidR="00057808" w:rsidRDefault="00701249">
            <w:pPr>
              <w:spacing w:before="100" w:after="100"/>
              <w:jc w:val="center"/>
              <w:rPr>
                <w:b/>
              </w:rPr>
            </w:pPr>
            <w:r>
              <w:rPr>
                <w:b/>
              </w:rPr>
              <w:t>Guatemala</w:t>
            </w:r>
          </w:p>
        </w:tc>
        <w:tc>
          <w:tcPr>
            <w:tcW w:w="6836" w:type="dxa"/>
            <w:vAlign w:val="center"/>
          </w:tcPr>
          <w:p w14:paraId="06A6BC1A" w14:textId="77777777" w:rsidR="00057808" w:rsidRDefault="00701249">
            <w:pPr>
              <w:widowControl/>
              <w:pBdr>
                <w:top w:val="nil"/>
                <w:left w:val="nil"/>
                <w:bottom w:val="nil"/>
                <w:right w:val="nil"/>
                <w:between w:val="nil"/>
              </w:pBdr>
              <w:shd w:val="clear" w:color="auto" w:fill="FFFFFF"/>
              <w:rPr>
                <w:color w:val="000000"/>
              </w:rPr>
            </w:pPr>
            <w:r>
              <w:t xml:space="preserve">This kind of exercise is very good for testing our preparedness in case of a real event. As INSIVUMEH, </w:t>
            </w:r>
            <w:proofErr w:type="spellStart"/>
            <w:r>
              <w:t>whe</w:t>
            </w:r>
            <w:proofErr w:type="spellEnd"/>
            <w:r>
              <w:t xml:space="preserve"> </w:t>
            </w:r>
            <w:proofErr w:type="gramStart"/>
            <w:r>
              <w:t>are in charge of</w:t>
            </w:r>
            <w:proofErr w:type="gramEnd"/>
            <w:r>
              <w:t xml:space="preserve"> processing the information from PTWC emails and translating to more convenient bulletins for national agencies and people in general. So in this exercise we test the system doing this kind of processing, our system of dissemination of messages (telegram and email).</w:t>
            </w:r>
          </w:p>
        </w:tc>
      </w:tr>
      <w:tr w:rsidR="00057808" w14:paraId="3B2EC0C3" w14:textId="77777777">
        <w:tc>
          <w:tcPr>
            <w:tcW w:w="2180" w:type="dxa"/>
            <w:vAlign w:val="center"/>
          </w:tcPr>
          <w:p w14:paraId="7C4C259A" w14:textId="77777777" w:rsidR="00057808" w:rsidRDefault="00701249">
            <w:pPr>
              <w:spacing w:before="100" w:after="100"/>
              <w:jc w:val="center"/>
              <w:rPr>
                <w:b/>
              </w:rPr>
            </w:pPr>
            <w:r>
              <w:rPr>
                <w:b/>
              </w:rPr>
              <w:t>Haiti</w:t>
            </w:r>
          </w:p>
        </w:tc>
        <w:tc>
          <w:tcPr>
            <w:tcW w:w="6836" w:type="dxa"/>
            <w:vAlign w:val="center"/>
          </w:tcPr>
          <w:p w14:paraId="104B7E08" w14:textId="77777777" w:rsidR="00057808" w:rsidRDefault="00701249">
            <w:pPr>
              <w:widowControl/>
              <w:pBdr>
                <w:top w:val="nil"/>
                <w:left w:val="nil"/>
                <w:bottom w:val="nil"/>
                <w:right w:val="nil"/>
                <w:between w:val="nil"/>
              </w:pBdr>
              <w:shd w:val="clear" w:color="auto" w:fill="FFFFFF"/>
              <w:rPr>
                <w:color w:val="000000"/>
              </w:rPr>
            </w:pPr>
            <w:r>
              <w:t xml:space="preserve">It's very difficult to provide a general statement about the caribe wave 23 tsunami exercise because of the bad socio-political situation in Haiti. We couldn't organize a very good exercise because communication and moving across the country are very </w:t>
            </w:r>
            <w:r>
              <w:lastRenderedPageBreak/>
              <w:t xml:space="preserve">difficult. We couldn't use EMWIN because its installation is not in a safe area. I wish that the political situation will be improved </w:t>
            </w:r>
            <w:proofErr w:type="gramStart"/>
            <w:r>
              <w:t>in order to</w:t>
            </w:r>
            <w:proofErr w:type="gramEnd"/>
            <w:r>
              <w:t xml:space="preserve"> realize a better exercise next year.</w:t>
            </w:r>
          </w:p>
        </w:tc>
      </w:tr>
      <w:tr w:rsidR="00057808" w14:paraId="229E60AB" w14:textId="77777777">
        <w:tc>
          <w:tcPr>
            <w:tcW w:w="2180" w:type="dxa"/>
            <w:vAlign w:val="center"/>
          </w:tcPr>
          <w:p w14:paraId="0BA5DA1A" w14:textId="77777777" w:rsidR="00057808" w:rsidRDefault="00701249">
            <w:pPr>
              <w:spacing w:before="100" w:after="100"/>
              <w:jc w:val="center"/>
              <w:rPr>
                <w:b/>
              </w:rPr>
            </w:pPr>
            <w:r>
              <w:rPr>
                <w:b/>
              </w:rPr>
              <w:lastRenderedPageBreak/>
              <w:t>Mexico</w:t>
            </w:r>
          </w:p>
        </w:tc>
        <w:tc>
          <w:tcPr>
            <w:tcW w:w="6836" w:type="dxa"/>
            <w:vAlign w:val="center"/>
          </w:tcPr>
          <w:p w14:paraId="74ACC214" w14:textId="77777777" w:rsidR="00057808" w:rsidRDefault="00701249">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rPr>
            </w:pPr>
            <w:r>
              <w:rPr>
                <w:color w:val="202124"/>
              </w:rPr>
              <w:t>The exercise was communicated one month in advance, for a greater participation of the coastal population. the PTWC products were received at the times scheduled for the exercise. However, there was a delay in the distribution of a monitoring bulletin, due to inconsistencies in the email system. The participation of the civilian population was obtained, carrying out evaluations and response activities by the emergency managers.</w:t>
            </w:r>
          </w:p>
        </w:tc>
      </w:tr>
      <w:tr w:rsidR="00057808" w14:paraId="4C67A7D4" w14:textId="77777777">
        <w:tc>
          <w:tcPr>
            <w:tcW w:w="2180" w:type="dxa"/>
            <w:vAlign w:val="center"/>
          </w:tcPr>
          <w:p w14:paraId="30EF4D13" w14:textId="77777777" w:rsidR="00057808" w:rsidRDefault="00701249">
            <w:pPr>
              <w:spacing w:before="100" w:after="100"/>
              <w:jc w:val="center"/>
              <w:rPr>
                <w:b/>
              </w:rPr>
            </w:pPr>
            <w:r>
              <w:rPr>
                <w:b/>
              </w:rPr>
              <w:t>Nicaragua</w:t>
            </w:r>
          </w:p>
        </w:tc>
        <w:tc>
          <w:tcPr>
            <w:tcW w:w="6836" w:type="dxa"/>
            <w:vAlign w:val="center"/>
          </w:tcPr>
          <w:p w14:paraId="676C9A48" w14:textId="77777777" w:rsidR="00057808" w:rsidRDefault="00701249">
            <w:pPr>
              <w:widowControl/>
              <w:pBdr>
                <w:top w:val="nil"/>
                <w:left w:val="nil"/>
                <w:bottom w:val="nil"/>
                <w:right w:val="nil"/>
                <w:between w:val="nil"/>
              </w:pBdr>
              <w:shd w:val="clear" w:color="auto" w:fill="FFFFFF"/>
              <w:rPr>
                <w:color w:val="000000"/>
              </w:rPr>
            </w:pPr>
            <w:r>
              <w:t>Excellent work.</w:t>
            </w:r>
          </w:p>
        </w:tc>
      </w:tr>
      <w:tr w:rsidR="00057808" w14:paraId="6781F1D6" w14:textId="77777777">
        <w:tc>
          <w:tcPr>
            <w:tcW w:w="2180" w:type="dxa"/>
            <w:vAlign w:val="center"/>
          </w:tcPr>
          <w:p w14:paraId="3F9E4A88" w14:textId="77777777" w:rsidR="00057808" w:rsidRDefault="00701249">
            <w:pPr>
              <w:spacing w:before="100" w:after="100"/>
              <w:jc w:val="center"/>
              <w:rPr>
                <w:b/>
                <w:highlight w:val="yellow"/>
              </w:rPr>
            </w:pPr>
            <w:r>
              <w:rPr>
                <w:b/>
              </w:rPr>
              <w:t>Panama</w:t>
            </w:r>
          </w:p>
        </w:tc>
        <w:tc>
          <w:tcPr>
            <w:tcW w:w="6836" w:type="dxa"/>
            <w:vAlign w:val="center"/>
          </w:tcPr>
          <w:p w14:paraId="369E0711" w14:textId="77777777" w:rsidR="00057808" w:rsidRDefault="00701249">
            <w:pPr>
              <w:widowControl/>
              <w:pBdr>
                <w:top w:val="nil"/>
                <w:left w:val="nil"/>
                <w:bottom w:val="nil"/>
                <w:right w:val="nil"/>
                <w:between w:val="nil"/>
              </w:pBdr>
              <w:shd w:val="clear" w:color="auto" w:fill="FFFFFF"/>
              <w:rPr>
                <w:color w:val="000000"/>
              </w:rPr>
            </w:pPr>
            <w:r>
              <w:t>In the case of Panama, greater coordination is required between the responsible agencies to advance in the development of the alert system. The training prior to the exercise is very good, many students are trained, we must internally improve the participation of all levels that have to do with Risk Management, a fund must be designated to meet all the logistics and preparation needs in time for the exercise, related to the making of signs, tubes for its installation in PVC, stickers, making maps and their printing on durable material, talk with the Authorities so that they allow their officials involved in this issue to be able to attend and participate, this means designating them their per diem to cover their mobilization, food and lodging, allow those in charge of Tsunami to be able to provide statements, participate in televised programs to speak and educate on the subject.</w:t>
            </w:r>
          </w:p>
        </w:tc>
      </w:tr>
      <w:tr w:rsidR="00057808" w14:paraId="5A9582E8" w14:textId="77777777">
        <w:tc>
          <w:tcPr>
            <w:tcW w:w="2180" w:type="dxa"/>
            <w:vAlign w:val="center"/>
          </w:tcPr>
          <w:p w14:paraId="7F2796B3" w14:textId="77777777" w:rsidR="00057808" w:rsidRDefault="00701249">
            <w:pPr>
              <w:spacing w:before="100" w:after="100"/>
              <w:jc w:val="center"/>
              <w:rPr>
                <w:b/>
              </w:rPr>
            </w:pPr>
            <w:r>
              <w:rPr>
                <w:b/>
              </w:rPr>
              <w:t>Saint Kitts and Nevis</w:t>
            </w:r>
          </w:p>
        </w:tc>
        <w:tc>
          <w:tcPr>
            <w:tcW w:w="6836" w:type="dxa"/>
            <w:vAlign w:val="center"/>
          </w:tcPr>
          <w:p w14:paraId="2CCD49D0" w14:textId="77777777" w:rsidR="00057808" w:rsidRDefault="00701249">
            <w:pPr>
              <w:widowControl/>
              <w:pBdr>
                <w:top w:val="nil"/>
                <w:left w:val="nil"/>
                <w:bottom w:val="nil"/>
                <w:right w:val="nil"/>
                <w:between w:val="nil"/>
              </w:pBdr>
              <w:shd w:val="clear" w:color="auto" w:fill="FFFFFF"/>
              <w:rPr>
                <w:color w:val="000000"/>
              </w:rPr>
            </w:pPr>
            <w:r>
              <w:t xml:space="preserve">The exercise has proven to be instrumental for the response to any real event. The NEMA and the other government agencies, private sector, and NGOs are more informed of their responsibilities and roles. </w:t>
            </w:r>
            <w:proofErr w:type="gramStart"/>
            <w:r>
              <w:t>The majority of</w:t>
            </w:r>
            <w:proofErr w:type="gramEnd"/>
            <w:r>
              <w:t xml:space="preserve"> residents have shown that they are knowledgeable of the tsunamis and know what to do in the event of a tsunami. The country has been certified as Tsunami Ready, and this exercise will continue to provide the necessary incentives to improve. The Nevis Disaster Management highlighted the Tsunami Hazard as part of its Public Awareness and Education Multi Hazards Campaign for the Month of March. As part of the campaign the Department executed a Mass Evacuation Exercise with over 2500 persons on Thursday 23rd March 2023 @ 10 a.m. as part of the 12th annual Regional Caribe Wave Tsunami Exercise. The CARIBE WAVE Tsunami exercise was important to validate and advance end-to-end tsunami preparedness. It provided an opportunity to test International, Regional and Local operational lines of communications, tsunami response and evacuation procedures and evaluate our readiness in communities at risk on the island of Nevis. The hybrid approach lends to greater participation that will being more interest from the private sector. I encourage us to look at this moving forward.</w:t>
            </w:r>
          </w:p>
        </w:tc>
      </w:tr>
      <w:tr w:rsidR="00057808" w14:paraId="0C4F1357" w14:textId="77777777">
        <w:tc>
          <w:tcPr>
            <w:tcW w:w="2180" w:type="dxa"/>
            <w:vAlign w:val="center"/>
          </w:tcPr>
          <w:p w14:paraId="34CBF006" w14:textId="77777777" w:rsidR="00057808" w:rsidRDefault="00701249">
            <w:pPr>
              <w:keepLines/>
              <w:spacing w:before="100" w:after="100"/>
              <w:jc w:val="center"/>
              <w:rPr>
                <w:b/>
                <w:highlight w:val="yellow"/>
              </w:rPr>
            </w:pPr>
            <w:r>
              <w:rPr>
                <w:b/>
              </w:rPr>
              <w:t>Saint Vincent and the Grenadines</w:t>
            </w:r>
          </w:p>
        </w:tc>
        <w:tc>
          <w:tcPr>
            <w:tcW w:w="6836" w:type="dxa"/>
            <w:vAlign w:val="center"/>
          </w:tcPr>
          <w:p w14:paraId="0EC3E5AF" w14:textId="77777777" w:rsidR="00057808" w:rsidRDefault="00701249">
            <w:pPr>
              <w:widowControl/>
              <w:pBdr>
                <w:top w:val="nil"/>
                <w:left w:val="nil"/>
                <w:bottom w:val="nil"/>
                <w:right w:val="nil"/>
                <w:between w:val="nil"/>
              </w:pBdr>
              <w:shd w:val="clear" w:color="auto" w:fill="FFFFFF"/>
              <w:rPr>
                <w:color w:val="000000"/>
              </w:rPr>
            </w:pPr>
            <w:r>
              <w:t xml:space="preserve">The SVG CARIBE WAVE 23 was a resounding success. We were able to mobilize plan action in the community of Port Elizabeth and successfully evacuate 200 people for several institutions in less </w:t>
            </w:r>
            <w:r>
              <w:lastRenderedPageBreak/>
              <w:t>than 15 to 20 minutes. The communication process requires some additional training and work.</w:t>
            </w:r>
          </w:p>
        </w:tc>
      </w:tr>
      <w:tr w:rsidR="00057808" w14:paraId="6C492CDB" w14:textId="77777777">
        <w:tc>
          <w:tcPr>
            <w:tcW w:w="2180" w:type="dxa"/>
            <w:vAlign w:val="center"/>
          </w:tcPr>
          <w:p w14:paraId="50A59CE3" w14:textId="77777777" w:rsidR="00057808" w:rsidRDefault="00701249">
            <w:pPr>
              <w:keepLines/>
              <w:spacing w:before="100" w:after="100"/>
              <w:jc w:val="center"/>
              <w:rPr>
                <w:b/>
              </w:rPr>
            </w:pPr>
            <w:r>
              <w:rPr>
                <w:b/>
              </w:rPr>
              <w:lastRenderedPageBreak/>
              <w:t>Sint Maarten</w:t>
            </w:r>
          </w:p>
        </w:tc>
        <w:tc>
          <w:tcPr>
            <w:tcW w:w="6836" w:type="dxa"/>
            <w:vAlign w:val="center"/>
          </w:tcPr>
          <w:p w14:paraId="7C8097B6" w14:textId="77777777" w:rsidR="00057808" w:rsidRDefault="00701249">
            <w:pPr>
              <w:widowControl/>
              <w:pBdr>
                <w:top w:val="nil"/>
                <w:left w:val="nil"/>
                <w:bottom w:val="nil"/>
                <w:right w:val="nil"/>
                <w:between w:val="nil"/>
              </w:pBdr>
              <w:shd w:val="clear" w:color="auto" w:fill="FFFFFF"/>
              <w:rPr>
                <w:color w:val="000000"/>
              </w:rPr>
            </w:pPr>
            <w:r>
              <w:t>See my comments above.</w:t>
            </w:r>
          </w:p>
        </w:tc>
      </w:tr>
      <w:tr w:rsidR="00057808" w14:paraId="4E6A7B30" w14:textId="77777777">
        <w:tc>
          <w:tcPr>
            <w:tcW w:w="2180" w:type="dxa"/>
            <w:vAlign w:val="center"/>
          </w:tcPr>
          <w:p w14:paraId="4E4AC49E" w14:textId="77777777" w:rsidR="00057808" w:rsidRDefault="00701249">
            <w:pPr>
              <w:spacing w:before="100" w:after="100"/>
              <w:jc w:val="center"/>
              <w:rPr>
                <w:b/>
              </w:rPr>
            </w:pPr>
            <w:r>
              <w:rPr>
                <w:b/>
              </w:rPr>
              <w:t>Trinidad and Tobago</w:t>
            </w:r>
          </w:p>
        </w:tc>
        <w:tc>
          <w:tcPr>
            <w:tcW w:w="6836" w:type="dxa"/>
            <w:vAlign w:val="center"/>
          </w:tcPr>
          <w:p w14:paraId="2565D35E" w14:textId="77777777" w:rsidR="00057808" w:rsidRDefault="00701249">
            <w:pPr>
              <w:widowControl/>
              <w:pBdr>
                <w:top w:val="nil"/>
                <w:left w:val="nil"/>
                <w:bottom w:val="nil"/>
                <w:right w:val="nil"/>
                <w:between w:val="nil"/>
              </w:pBdr>
              <w:shd w:val="clear" w:color="auto" w:fill="FFFFFF"/>
              <w:rPr>
                <w:color w:val="000000"/>
              </w:rPr>
            </w:pPr>
            <w:r>
              <w:t xml:space="preserve">No comments </w:t>
            </w:r>
            <w:proofErr w:type="gramStart"/>
            <w:r>
              <w:t>at this time</w:t>
            </w:r>
            <w:proofErr w:type="gramEnd"/>
            <w:r>
              <w:t xml:space="preserve">. </w:t>
            </w:r>
          </w:p>
        </w:tc>
      </w:tr>
      <w:tr w:rsidR="00057808" w14:paraId="2B269B51" w14:textId="77777777">
        <w:tc>
          <w:tcPr>
            <w:tcW w:w="2180" w:type="dxa"/>
            <w:vAlign w:val="center"/>
          </w:tcPr>
          <w:p w14:paraId="6604C98F" w14:textId="77777777" w:rsidR="00057808" w:rsidRDefault="00701249">
            <w:pPr>
              <w:spacing w:before="100" w:after="100"/>
              <w:jc w:val="center"/>
              <w:rPr>
                <w:b/>
                <w:highlight w:val="yellow"/>
              </w:rPr>
            </w:pPr>
            <w:r>
              <w:rPr>
                <w:b/>
              </w:rPr>
              <w:t xml:space="preserve"> UK - Anguilla</w:t>
            </w:r>
          </w:p>
        </w:tc>
        <w:tc>
          <w:tcPr>
            <w:tcW w:w="6836" w:type="dxa"/>
            <w:vAlign w:val="center"/>
          </w:tcPr>
          <w:p w14:paraId="60B56D15" w14:textId="77777777" w:rsidR="00057808" w:rsidRDefault="00701249">
            <w:pPr>
              <w:widowControl/>
              <w:pBdr>
                <w:top w:val="nil"/>
                <w:left w:val="nil"/>
                <w:bottom w:val="nil"/>
                <w:right w:val="nil"/>
                <w:between w:val="nil"/>
              </w:pBdr>
              <w:shd w:val="clear" w:color="auto" w:fill="FFFFFF"/>
              <w:rPr>
                <w:color w:val="000000"/>
              </w:rPr>
            </w:pPr>
            <w:r>
              <w:t>Being Tsunami ready is and will continue to be an important element within our annual planning.</w:t>
            </w:r>
          </w:p>
        </w:tc>
      </w:tr>
      <w:tr w:rsidR="00057808" w14:paraId="1D47DDA7" w14:textId="77777777">
        <w:tc>
          <w:tcPr>
            <w:tcW w:w="2180" w:type="dxa"/>
            <w:vAlign w:val="center"/>
          </w:tcPr>
          <w:p w14:paraId="0321405B" w14:textId="77777777" w:rsidR="00057808" w:rsidRDefault="00701249">
            <w:pPr>
              <w:spacing w:before="100" w:after="100"/>
              <w:jc w:val="center"/>
              <w:rPr>
                <w:b/>
              </w:rPr>
            </w:pPr>
            <w:r>
              <w:rPr>
                <w:b/>
              </w:rPr>
              <w:t>UK - British Virgin Islands</w:t>
            </w:r>
          </w:p>
        </w:tc>
        <w:tc>
          <w:tcPr>
            <w:tcW w:w="6836" w:type="dxa"/>
            <w:vAlign w:val="center"/>
          </w:tcPr>
          <w:p w14:paraId="2DAE92F0" w14:textId="77777777" w:rsidR="00057808" w:rsidRDefault="00701249">
            <w:pPr>
              <w:widowControl/>
              <w:pBdr>
                <w:top w:val="nil"/>
                <w:left w:val="nil"/>
                <w:bottom w:val="nil"/>
                <w:right w:val="nil"/>
                <w:between w:val="nil"/>
              </w:pBdr>
              <w:shd w:val="clear" w:color="auto" w:fill="FFFFFF"/>
              <w:rPr>
                <w:color w:val="000000"/>
              </w:rPr>
            </w:pPr>
            <w:r>
              <w:t xml:space="preserve">Overall, the exercise went very well with the activation of the National Early Warning Multi-hazard Alert System, which includes public notifications via emergency siren, radio, the DDM app, social </w:t>
            </w:r>
            <w:proofErr w:type="gramStart"/>
            <w:r>
              <w:t>media</w:t>
            </w:r>
            <w:proofErr w:type="gramEnd"/>
            <w:r>
              <w:t xml:space="preserve"> and other tools. We had support from local broadcasters airing messages to make sure that persons were aware of the exercise and what to do in case of a real threat. There was great support from the public and private </w:t>
            </w:r>
            <w:proofErr w:type="gramStart"/>
            <w:r>
              <w:t>sec-tor</w:t>
            </w:r>
            <w:proofErr w:type="gramEnd"/>
            <w:r>
              <w:t xml:space="preserve"> took especially the primary schools and early childhood education centres, doing full drop, cover and hold drills in addition to evacuation inland or to high ground as well as participation from the BVI Autism Centre and BVI Services.</w:t>
            </w:r>
          </w:p>
        </w:tc>
      </w:tr>
      <w:tr w:rsidR="00057808" w14:paraId="1856EE45" w14:textId="77777777">
        <w:tc>
          <w:tcPr>
            <w:tcW w:w="2180" w:type="dxa"/>
            <w:vAlign w:val="center"/>
          </w:tcPr>
          <w:p w14:paraId="690F1FB0" w14:textId="77777777" w:rsidR="00057808" w:rsidRDefault="00701249">
            <w:pPr>
              <w:spacing w:before="100" w:after="100"/>
              <w:jc w:val="center"/>
              <w:rPr>
                <w:b/>
                <w:highlight w:val="yellow"/>
              </w:rPr>
            </w:pPr>
            <w:r>
              <w:rPr>
                <w:b/>
              </w:rPr>
              <w:t>UK - Cayman Islands</w:t>
            </w:r>
          </w:p>
        </w:tc>
        <w:tc>
          <w:tcPr>
            <w:tcW w:w="6836" w:type="dxa"/>
            <w:vAlign w:val="center"/>
          </w:tcPr>
          <w:p w14:paraId="043FA2D8" w14:textId="77777777" w:rsidR="00057808" w:rsidRDefault="00701249">
            <w:pPr>
              <w:spacing w:before="100" w:after="100"/>
              <w:rPr>
                <w:color w:val="000000"/>
              </w:rPr>
            </w:pPr>
            <w:r>
              <w:t xml:space="preserve">This was a </w:t>
            </w:r>
            <w:proofErr w:type="gramStart"/>
            <w:r>
              <w:t>really positive</w:t>
            </w:r>
            <w:proofErr w:type="gramEnd"/>
            <w:r>
              <w:t xml:space="preserve"> exercise experience for the Cayman Islands. The involvement of all schools has resulted in improvement in the school hazard plans for tsunami threats. It has built awareness and familiarization in the education system as well as more generally in the community. The exercise also provided an opportunity for us to test the emergency notification system and </w:t>
            </w:r>
            <w:proofErr w:type="gramStart"/>
            <w:r>
              <w:t>as a result of</w:t>
            </w:r>
            <w:proofErr w:type="gramEnd"/>
            <w:r>
              <w:t xml:space="preserve"> the publicity surrounding the exercise an additional 800 persons signed up for the Emergency App bringing the total to nearly 7,000 (so more than 10 percent growth from a single event - Caribe WAVE 23). We feel grateful. This exercise improved our overall preparedness and level of readiness for a tsunami.</w:t>
            </w:r>
          </w:p>
        </w:tc>
      </w:tr>
      <w:tr w:rsidR="00057808" w14:paraId="6EE89D9C" w14:textId="77777777">
        <w:tc>
          <w:tcPr>
            <w:tcW w:w="2180" w:type="dxa"/>
            <w:vAlign w:val="center"/>
          </w:tcPr>
          <w:p w14:paraId="59FF9093" w14:textId="77777777" w:rsidR="00057808" w:rsidRDefault="00701249">
            <w:pPr>
              <w:spacing w:before="100" w:after="100"/>
              <w:jc w:val="center"/>
              <w:rPr>
                <w:b/>
                <w:highlight w:val="yellow"/>
              </w:rPr>
            </w:pPr>
            <w:r>
              <w:rPr>
                <w:b/>
              </w:rPr>
              <w:t>USA - Puerto Rico</w:t>
            </w:r>
          </w:p>
        </w:tc>
        <w:tc>
          <w:tcPr>
            <w:tcW w:w="6836" w:type="dxa"/>
            <w:vAlign w:val="center"/>
          </w:tcPr>
          <w:p w14:paraId="3C5A4A7E" w14:textId="77777777" w:rsidR="00057808" w:rsidRDefault="00701249">
            <w:pPr>
              <w:rPr>
                <w:color w:val="000000"/>
              </w:rPr>
            </w:pPr>
            <w:r>
              <w:t xml:space="preserve">Caribe Wave 23 was an excellent opportunity to practice tsunami response plans at state, municipalities, public and private agencies, schools, </w:t>
            </w:r>
            <w:proofErr w:type="gramStart"/>
            <w:r>
              <w:t>families</w:t>
            </w:r>
            <w:proofErr w:type="gramEnd"/>
            <w:r>
              <w:t xml:space="preserve"> and </w:t>
            </w:r>
            <w:proofErr w:type="spellStart"/>
            <w:r>
              <w:t>TsunamiReady</w:t>
            </w:r>
            <w:proofErr w:type="spellEnd"/>
            <w:r>
              <w:t xml:space="preserve"> Supporter agencies. The scenario was ideal to activate our critical thinking about how to react if a tsunami is generated by a volcanic eruption and not an earthquake as we are used to. It was also an opportunity to foment the participation in exercise and foment the preparedness after all these years that we had to deal with the pandemic and people avoided contact. This interaction is ideal for communities, so their plans are more solid and realistic in case they </w:t>
            </w:r>
            <w:proofErr w:type="gramStart"/>
            <w:r>
              <w:t>have to</w:t>
            </w:r>
            <w:proofErr w:type="gramEnd"/>
            <w:r>
              <w:t xml:space="preserve"> confront a real tsunami.</w:t>
            </w:r>
          </w:p>
        </w:tc>
      </w:tr>
      <w:tr w:rsidR="00057808" w14:paraId="0047B77D" w14:textId="77777777">
        <w:trPr>
          <w:trHeight w:val="79"/>
        </w:trPr>
        <w:tc>
          <w:tcPr>
            <w:tcW w:w="2180" w:type="dxa"/>
            <w:vAlign w:val="center"/>
          </w:tcPr>
          <w:p w14:paraId="6CF361B4" w14:textId="77777777" w:rsidR="00057808" w:rsidRDefault="00701249">
            <w:pPr>
              <w:spacing w:before="100" w:after="100"/>
              <w:jc w:val="center"/>
              <w:rPr>
                <w:b/>
                <w:highlight w:val="yellow"/>
              </w:rPr>
            </w:pPr>
            <w:r>
              <w:rPr>
                <w:b/>
              </w:rPr>
              <w:t>USA - US Virgin Islands</w:t>
            </w:r>
          </w:p>
        </w:tc>
        <w:tc>
          <w:tcPr>
            <w:tcW w:w="6836" w:type="dxa"/>
            <w:vAlign w:val="center"/>
          </w:tcPr>
          <w:p w14:paraId="4FF8364B" w14:textId="77777777" w:rsidR="00057808" w:rsidRDefault="00701249">
            <w:pPr>
              <w:widowControl/>
              <w:pBdr>
                <w:top w:val="nil"/>
                <w:left w:val="nil"/>
                <w:bottom w:val="nil"/>
                <w:right w:val="nil"/>
                <w:between w:val="nil"/>
              </w:pBdr>
              <w:shd w:val="clear" w:color="auto" w:fill="FFFFFF"/>
              <w:rPr>
                <w:color w:val="000000"/>
              </w:rPr>
            </w:pPr>
            <w:r>
              <w:t>Adequate time for the agency (VITEMA) to prepare and conduct outreach. Ability to conduct evacuation drills and sound Tsunami Warning Sirens. Anticipate including VITEMA EOC Tabletop Exercise in 2024.</w:t>
            </w:r>
          </w:p>
        </w:tc>
      </w:tr>
      <w:tr w:rsidR="00057808" w14:paraId="0FB909E8" w14:textId="77777777">
        <w:trPr>
          <w:trHeight w:val="79"/>
        </w:trPr>
        <w:tc>
          <w:tcPr>
            <w:tcW w:w="2180" w:type="dxa"/>
            <w:vAlign w:val="center"/>
          </w:tcPr>
          <w:p w14:paraId="5A56DA86" w14:textId="77777777" w:rsidR="00057808" w:rsidRDefault="00701249">
            <w:pPr>
              <w:spacing w:before="100" w:after="100"/>
              <w:jc w:val="center"/>
              <w:rPr>
                <w:b/>
              </w:rPr>
            </w:pPr>
            <w:r>
              <w:rPr>
                <w:b/>
              </w:rPr>
              <w:t>Venezuela</w:t>
            </w:r>
          </w:p>
        </w:tc>
        <w:tc>
          <w:tcPr>
            <w:tcW w:w="6836" w:type="dxa"/>
            <w:vAlign w:val="center"/>
          </w:tcPr>
          <w:p w14:paraId="510A35A6" w14:textId="77777777" w:rsidR="00057808" w:rsidRDefault="00701249">
            <w:pPr>
              <w:widowControl/>
              <w:pBdr>
                <w:top w:val="nil"/>
                <w:left w:val="nil"/>
                <w:bottom w:val="nil"/>
                <w:right w:val="nil"/>
                <w:between w:val="nil"/>
              </w:pBdr>
              <w:shd w:val="clear" w:color="auto" w:fill="FFFFFF"/>
              <w:rPr>
                <w:color w:val="000000"/>
              </w:rPr>
            </w:pPr>
            <w:r>
              <w:t xml:space="preserve">This Caribe Wave 23 was more active than the previous two years in the face of the health emergency, contacts with the highest authorities were resumed and the new authorities were convinced of the importance of the Caribe Wave 23 exercise, coordination with </w:t>
            </w:r>
            <w:r>
              <w:lastRenderedPageBreak/>
              <w:t xml:space="preserve">scientists and communities was very important. With great enthusiasm, the state and municipal civil protections, given their experience in previous exercises, assumed the participation with their own methodologies and adapted their participation taking into account the security against Covid19, they informed the situation room and a lot of work was done with the documents prepared by the Vice Ministry of Risk Management and Civil Protection and its team called "Operations Order for the Caribbean Wave", with the participation of radio amateurs, in this exercise communications were strengthened. We must rescue international communications with the other alert centers in the </w:t>
            </w:r>
            <w:proofErr w:type="gramStart"/>
            <w:r>
              <w:t>region ,</w:t>
            </w:r>
            <w:proofErr w:type="gramEnd"/>
            <w:r>
              <w:t xml:space="preserve"> to obtain confirmation and data exchange, among others. An evaluation will be made to the coastal zones that can be prepared for the tsunami ready program </w:t>
            </w:r>
            <w:proofErr w:type="gramStart"/>
            <w:r>
              <w:t>in the near future</w:t>
            </w:r>
            <w:proofErr w:type="gramEnd"/>
            <w:r>
              <w:t>.</w:t>
            </w:r>
          </w:p>
        </w:tc>
      </w:tr>
    </w:tbl>
    <w:p w14:paraId="48BDD2A3" w14:textId="77777777" w:rsidR="00057808" w:rsidRDefault="00057808">
      <w:pPr>
        <w:pBdr>
          <w:top w:val="nil"/>
          <w:left w:val="nil"/>
          <w:bottom w:val="nil"/>
          <w:right w:val="nil"/>
          <w:between w:val="nil"/>
        </w:pBdr>
        <w:spacing w:before="13"/>
        <w:rPr>
          <w:color w:val="000000"/>
        </w:rPr>
      </w:pPr>
    </w:p>
    <w:sectPr w:rsidR="0005780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9C782" w14:textId="77777777" w:rsidR="00CF6E84" w:rsidRDefault="00CF6E84">
      <w:r>
        <w:separator/>
      </w:r>
    </w:p>
  </w:endnote>
  <w:endnote w:type="continuationSeparator" w:id="0">
    <w:p w14:paraId="0B5E5689" w14:textId="77777777" w:rsidR="00CF6E84" w:rsidRDefault="00CF6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92922" w14:textId="77777777" w:rsidR="00F224C8" w:rsidRDefault="00F224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4E2FF" w14:textId="77777777" w:rsidR="00F224C8" w:rsidRDefault="00F224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29273" w14:textId="77777777" w:rsidR="00F224C8" w:rsidRDefault="00F224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A49AB" w14:textId="77777777" w:rsidR="00CF6E84" w:rsidRDefault="00CF6E84">
      <w:r>
        <w:separator/>
      </w:r>
    </w:p>
  </w:footnote>
  <w:footnote w:type="continuationSeparator" w:id="0">
    <w:p w14:paraId="0C18B191" w14:textId="77777777" w:rsidR="00CF6E84" w:rsidRDefault="00CF6E84">
      <w:r>
        <w:continuationSeparator/>
      </w:r>
    </w:p>
  </w:footnote>
  <w:footnote w:id="1">
    <w:p w14:paraId="71A62E03" w14:textId="0D1005F6" w:rsidR="00057808" w:rsidRDefault="00701249">
      <w:pPr>
        <w:pBdr>
          <w:top w:val="nil"/>
          <w:left w:val="nil"/>
          <w:bottom w:val="nil"/>
          <w:right w:val="nil"/>
          <w:between w:val="nil"/>
        </w:pBdr>
        <w:rPr>
          <w:color w:val="000000"/>
          <w:sz w:val="20"/>
          <w:szCs w:val="20"/>
        </w:rPr>
      </w:pPr>
      <w:r>
        <w:rPr>
          <w:rStyle w:val="FootnoteReference"/>
        </w:rPr>
        <w:footnoteRef/>
      </w:r>
      <w:r>
        <w:rPr>
          <w:rFonts w:ascii="Symbol" w:eastAsia="Symbol" w:hAnsi="Symbol" w:cs="Symbol"/>
          <w:color w:val="000000"/>
          <w:sz w:val="20"/>
          <w:szCs w:val="20"/>
          <w:vertAlign w:val="superscript"/>
        </w:rPr>
        <w:t></w:t>
      </w:r>
      <w:r>
        <w:rPr>
          <w:color w:val="000000"/>
          <w:sz w:val="18"/>
          <w:szCs w:val="18"/>
        </w:rPr>
        <w:t xml:space="preserve"> One survey submitted by the Member States for all </w:t>
      </w:r>
      <w:r w:rsidR="003740A6">
        <w:rPr>
          <w:color w:val="000000"/>
          <w:sz w:val="18"/>
          <w:szCs w:val="18"/>
        </w:rPr>
        <w:t>constituents.</w:t>
      </w:r>
    </w:p>
  </w:footnote>
  <w:footnote w:id="2">
    <w:p w14:paraId="0F401F1B" w14:textId="3AC1740D" w:rsidR="00057808" w:rsidRDefault="00057808">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A8C32" w14:textId="172ED331" w:rsidR="00F224C8" w:rsidRDefault="00E71A47">
    <w:pPr>
      <w:pStyle w:val="Header"/>
    </w:pPr>
    <w:r>
      <w:rPr>
        <w:noProof/>
      </w:rPr>
      <w:pict w14:anchorId="68F4EC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4975330" o:spid="_x0000_s2050" type="#_x0000_t136" style="position:absolute;margin-left:0;margin-top:0;width:471.3pt;height:188.5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EF0C9" w14:textId="592D9273" w:rsidR="00F224C8" w:rsidRDefault="00E71A47">
    <w:pPr>
      <w:pStyle w:val="Header"/>
    </w:pPr>
    <w:r>
      <w:rPr>
        <w:noProof/>
      </w:rPr>
      <w:pict w14:anchorId="7A3EE0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4975331" o:spid="_x0000_s2051" type="#_x0000_t136" style="position:absolute;margin-left:0;margin-top:0;width:471.3pt;height:188.5pt;rotation:315;z-index:-251653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FC7B4" w14:textId="101B9FFA" w:rsidR="00F224C8" w:rsidRDefault="00E71A47">
    <w:pPr>
      <w:pStyle w:val="Header"/>
    </w:pPr>
    <w:r>
      <w:rPr>
        <w:noProof/>
      </w:rPr>
      <w:pict w14:anchorId="2FE570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4975329" o:spid="_x0000_s2049" type="#_x0000_t136" style="position:absolute;margin-left:0;margin-top:0;width:471.3pt;height:188.5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FF20A4"/>
    <w:multiLevelType w:val="multilevel"/>
    <w:tmpl w:val="D54423D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542049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808"/>
    <w:rsid w:val="00037FF3"/>
    <w:rsid w:val="00057808"/>
    <w:rsid w:val="00150B9D"/>
    <w:rsid w:val="00210D70"/>
    <w:rsid w:val="0024796B"/>
    <w:rsid w:val="002A0271"/>
    <w:rsid w:val="00340CAF"/>
    <w:rsid w:val="00364902"/>
    <w:rsid w:val="003740A6"/>
    <w:rsid w:val="003958B5"/>
    <w:rsid w:val="004264C9"/>
    <w:rsid w:val="006D63B7"/>
    <w:rsid w:val="00701249"/>
    <w:rsid w:val="00C655BB"/>
    <w:rsid w:val="00CF6E84"/>
    <w:rsid w:val="00DA1E50"/>
    <w:rsid w:val="00E4306F"/>
    <w:rsid w:val="00E6762E"/>
    <w:rsid w:val="00E71A47"/>
    <w:rsid w:val="00F224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B9692B"/>
  <w15:docId w15:val="{1A17DB75-532A-354C-8B99-7178AF844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9E1"/>
    <w:pPr>
      <w:autoSpaceDE w:val="0"/>
      <w:autoSpaceDN w:val="0"/>
    </w:pPr>
  </w:style>
  <w:style w:type="paragraph" w:styleId="Heading1">
    <w:name w:val="heading 1"/>
    <w:basedOn w:val="Normal"/>
    <w:next w:val="Normal"/>
    <w:link w:val="Heading1Char"/>
    <w:uiPriority w:val="9"/>
    <w:qFormat/>
    <w:rsid w:val="008B19E1"/>
    <w:pPr>
      <w:keepNext/>
      <w:keepLines/>
      <w:pBdr>
        <w:top w:val="nil"/>
        <w:left w:val="nil"/>
        <w:bottom w:val="nil"/>
        <w:right w:val="nil"/>
        <w:between w:val="nil"/>
      </w:pBdr>
      <w:autoSpaceDE/>
      <w:autoSpaceDN/>
      <w:spacing w:before="240" w:after="60"/>
      <w:outlineLvl w:val="0"/>
    </w:pPr>
    <w:rPr>
      <w:b/>
      <w:color w:val="000000"/>
      <w:sz w:val="32"/>
      <w:szCs w:val="32"/>
    </w:rPr>
  </w:style>
  <w:style w:type="paragraph" w:styleId="Heading2">
    <w:name w:val="heading 2"/>
    <w:basedOn w:val="Normal"/>
    <w:next w:val="Normal"/>
    <w:link w:val="Heading2Char"/>
    <w:uiPriority w:val="9"/>
    <w:unhideWhenUsed/>
    <w:qFormat/>
    <w:rsid w:val="008572E7"/>
    <w:pPr>
      <w:keepNext/>
      <w:keepLines/>
      <w:spacing w:before="40"/>
      <w:jc w:val="center"/>
      <w:outlineLvl w:val="1"/>
    </w:pPr>
    <w:rPr>
      <w:rFonts w:eastAsiaTheme="majorEastAsia" w:cstheme="majorBidi"/>
      <w:szCs w:val="26"/>
    </w:rPr>
  </w:style>
  <w:style w:type="paragraph" w:styleId="Heading3">
    <w:name w:val="heading 3"/>
    <w:basedOn w:val="Normal"/>
    <w:next w:val="Normal"/>
    <w:link w:val="Heading3Char"/>
    <w:uiPriority w:val="9"/>
    <w:semiHidden/>
    <w:unhideWhenUsed/>
    <w:qFormat/>
    <w:rsid w:val="008B19E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8087B"/>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F45EB"/>
    <w:pPr>
      <w:keepNext/>
      <w:keepLines/>
      <w:pBdr>
        <w:top w:val="nil"/>
        <w:left w:val="nil"/>
        <w:bottom w:val="nil"/>
        <w:right w:val="nil"/>
        <w:between w:val="nil"/>
      </w:pBdr>
      <w:autoSpaceDE/>
      <w:autoSpaceDN/>
      <w:spacing w:before="200" w:line="276" w:lineRule="auto"/>
      <w:outlineLvl w:val="4"/>
    </w:pPr>
    <w:rPr>
      <w:rFonts w:ascii="Cambria" w:eastAsia="Cambria" w:hAnsi="Cambria" w:cs="Cambria"/>
      <w:color w:val="243F61"/>
    </w:rPr>
  </w:style>
  <w:style w:type="paragraph" w:styleId="Heading6">
    <w:name w:val="heading 6"/>
    <w:basedOn w:val="Normal"/>
    <w:next w:val="Normal"/>
    <w:link w:val="Heading6Char"/>
    <w:uiPriority w:val="9"/>
    <w:semiHidden/>
    <w:unhideWhenUsed/>
    <w:qFormat/>
    <w:rsid w:val="00EF45EB"/>
    <w:pPr>
      <w:keepNext/>
      <w:keepLines/>
      <w:pBdr>
        <w:top w:val="nil"/>
        <w:left w:val="nil"/>
        <w:bottom w:val="nil"/>
        <w:right w:val="nil"/>
        <w:between w:val="nil"/>
      </w:pBdr>
      <w:autoSpaceDE/>
      <w:autoSpaceDN/>
      <w:spacing w:before="240" w:after="60"/>
      <w:outlineLvl w:val="5"/>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F45EB"/>
    <w:pPr>
      <w:keepNext/>
      <w:keepLines/>
      <w:pBdr>
        <w:top w:val="nil"/>
        <w:left w:val="nil"/>
        <w:bottom w:val="nil"/>
        <w:right w:val="nil"/>
        <w:between w:val="nil"/>
      </w:pBdr>
      <w:autoSpaceDE/>
      <w:autoSpaceDN/>
      <w:spacing w:before="480" w:after="120"/>
    </w:pPr>
    <w:rPr>
      <w:rFonts w:ascii="Times New Roman" w:eastAsia="Times New Roman" w:hAnsi="Times New Roman" w:cs="Times New Roman"/>
      <w:b/>
      <w:color w:val="000000"/>
      <w:sz w:val="72"/>
      <w:szCs w:val="72"/>
    </w:rPr>
  </w:style>
  <w:style w:type="character" w:customStyle="1" w:styleId="Heading1Char">
    <w:name w:val="Heading 1 Char"/>
    <w:basedOn w:val="DefaultParagraphFont"/>
    <w:link w:val="Heading1"/>
    <w:rsid w:val="008B19E1"/>
    <w:rPr>
      <w:rFonts w:ascii="Arial" w:eastAsia="Arial" w:hAnsi="Arial" w:cs="Arial"/>
      <w:b/>
      <w:color w:val="000000"/>
      <w:sz w:val="32"/>
      <w:szCs w:val="32"/>
    </w:rPr>
  </w:style>
  <w:style w:type="character" w:customStyle="1" w:styleId="Heading2Char">
    <w:name w:val="Heading 2 Char"/>
    <w:basedOn w:val="DefaultParagraphFont"/>
    <w:link w:val="Heading2"/>
    <w:rsid w:val="008572E7"/>
    <w:rPr>
      <w:rFonts w:ascii="Arial" w:eastAsiaTheme="majorEastAsia" w:hAnsi="Arial" w:cstheme="majorBidi"/>
      <w:szCs w:val="26"/>
    </w:rPr>
  </w:style>
  <w:style w:type="character" w:customStyle="1" w:styleId="Heading3Char">
    <w:name w:val="Heading 3 Char"/>
    <w:basedOn w:val="DefaultParagraphFont"/>
    <w:link w:val="Heading3"/>
    <w:rsid w:val="008B19E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D8087B"/>
    <w:rPr>
      <w:rFonts w:asciiTheme="majorHAnsi" w:eastAsiaTheme="majorEastAsia" w:hAnsiTheme="majorHAnsi" w:cstheme="majorBidi"/>
      <w:i/>
      <w:iCs/>
      <w:color w:val="2E74B5" w:themeColor="accent1" w:themeShade="BF"/>
    </w:rPr>
  </w:style>
  <w:style w:type="paragraph" w:styleId="BodyText">
    <w:name w:val="Body Text"/>
    <w:basedOn w:val="Normal"/>
    <w:link w:val="BodyTextChar"/>
    <w:uiPriority w:val="1"/>
    <w:qFormat/>
    <w:rsid w:val="008B19E1"/>
  </w:style>
  <w:style w:type="character" w:customStyle="1" w:styleId="BodyTextChar">
    <w:name w:val="Body Text Char"/>
    <w:basedOn w:val="DefaultParagraphFont"/>
    <w:link w:val="BodyText"/>
    <w:uiPriority w:val="1"/>
    <w:rsid w:val="008B19E1"/>
    <w:rPr>
      <w:rFonts w:ascii="Arial" w:eastAsia="Arial" w:hAnsi="Arial" w:cs="Arial"/>
    </w:rPr>
  </w:style>
  <w:style w:type="character" w:styleId="Hyperlink">
    <w:name w:val="Hyperlink"/>
    <w:basedOn w:val="DefaultParagraphFont"/>
    <w:uiPriority w:val="99"/>
    <w:unhideWhenUsed/>
    <w:rsid w:val="0001273E"/>
    <w:rPr>
      <w:color w:val="0563C1" w:themeColor="hyperlink"/>
      <w:u w:val="single"/>
    </w:rPr>
  </w:style>
  <w:style w:type="paragraph" w:styleId="Footer">
    <w:name w:val="footer"/>
    <w:basedOn w:val="Normal"/>
    <w:link w:val="FooterChar"/>
    <w:uiPriority w:val="99"/>
    <w:unhideWhenUsed/>
    <w:rsid w:val="0001273E"/>
    <w:pPr>
      <w:tabs>
        <w:tab w:val="center" w:pos="4680"/>
        <w:tab w:val="right" w:pos="9360"/>
      </w:tabs>
    </w:pPr>
  </w:style>
  <w:style w:type="character" w:customStyle="1" w:styleId="FooterChar">
    <w:name w:val="Footer Char"/>
    <w:basedOn w:val="DefaultParagraphFont"/>
    <w:link w:val="Footer"/>
    <w:uiPriority w:val="99"/>
    <w:rsid w:val="0001273E"/>
    <w:rPr>
      <w:rFonts w:ascii="Arial" w:eastAsia="Arial" w:hAnsi="Arial" w:cs="Arial"/>
    </w:rPr>
  </w:style>
  <w:style w:type="paragraph" w:styleId="NormalWeb">
    <w:name w:val="Normal (Web)"/>
    <w:basedOn w:val="Normal"/>
    <w:uiPriority w:val="99"/>
    <w:unhideWhenUsed/>
    <w:rsid w:val="0001273E"/>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633B3"/>
    <w:pPr>
      <w:tabs>
        <w:tab w:val="center" w:pos="4680"/>
        <w:tab w:val="right" w:pos="9360"/>
      </w:tabs>
    </w:pPr>
  </w:style>
  <w:style w:type="character" w:customStyle="1" w:styleId="HeaderChar">
    <w:name w:val="Header Char"/>
    <w:basedOn w:val="DefaultParagraphFont"/>
    <w:link w:val="Header"/>
    <w:uiPriority w:val="99"/>
    <w:rsid w:val="004633B3"/>
    <w:rPr>
      <w:rFonts w:ascii="Arial" w:eastAsia="Arial" w:hAnsi="Arial" w:cs="Arial"/>
    </w:rPr>
  </w:style>
  <w:style w:type="character" w:customStyle="1" w:styleId="Heading5Char">
    <w:name w:val="Heading 5 Char"/>
    <w:basedOn w:val="DefaultParagraphFont"/>
    <w:link w:val="Heading5"/>
    <w:rsid w:val="00EF45EB"/>
    <w:rPr>
      <w:rFonts w:ascii="Cambria" w:eastAsia="Cambria" w:hAnsi="Cambria" w:cs="Cambria"/>
      <w:color w:val="243F61"/>
    </w:rPr>
  </w:style>
  <w:style w:type="character" w:customStyle="1" w:styleId="Heading6Char">
    <w:name w:val="Heading 6 Char"/>
    <w:basedOn w:val="DefaultParagraphFont"/>
    <w:link w:val="Heading6"/>
    <w:rsid w:val="00EF45EB"/>
    <w:rPr>
      <w:rFonts w:ascii="Times New Roman" w:eastAsia="Times New Roman" w:hAnsi="Times New Roman" w:cs="Times New Roman"/>
      <w:b/>
      <w:color w:val="000000"/>
    </w:rPr>
  </w:style>
  <w:style w:type="character" w:customStyle="1" w:styleId="TitleChar">
    <w:name w:val="Title Char"/>
    <w:basedOn w:val="DefaultParagraphFont"/>
    <w:link w:val="Title"/>
    <w:rsid w:val="00EF45EB"/>
    <w:rPr>
      <w:rFonts w:ascii="Times New Roman" w:eastAsia="Times New Roman" w:hAnsi="Times New Roman" w:cs="Times New Roman"/>
      <w:b/>
      <w:color w:val="000000"/>
      <w:sz w:val="72"/>
      <w:szCs w:val="72"/>
    </w:rPr>
  </w:style>
  <w:style w:type="character" w:customStyle="1" w:styleId="SubtitleChar">
    <w:name w:val="Subtitle Char"/>
    <w:basedOn w:val="DefaultParagraphFont"/>
    <w:link w:val="Subtitle"/>
    <w:rsid w:val="00EF45EB"/>
    <w:rPr>
      <w:rFonts w:ascii="Georgia" w:eastAsia="Georgia" w:hAnsi="Georgia" w:cs="Georgia"/>
      <w:i/>
      <w:color w:val="666666"/>
      <w:sz w:val="48"/>
      <w:szCs w:val="48"/>
    </w:rPr>
  </w:style>
  <w:style w:type="paragraph" w:styleId="Subtitle">
    <w:name w:val="Subtitle"/>
    <w:basedOn w:val="Normal"/>
    <w:next w:val="Normal"/>
    <w:link w:val="SubtitleChar"/>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CommentTextChar">
    <w:name w:val="Comment Text Char"/>
    <w:basedOn w:val="DefaultParagraphFont"/>
    <w:link w:val="CommentText"/>
    <w:uiPriority w:val="99"/>
    <w:semiHidden/>
    <w:rsid w:val="00EF45EB"/>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EF45EB"/>
    <w:pPr>
      <w:autoSpaceDE/>
      <w:autoSpaceDN/>
    </w:pPr>
    <w:rPr>
      <w:rFonts w:ascii="Times New Roman" w:eastAsia="Times New Roman" w:hAnsi="Times New Roman" w:cs="Times New Roman"/>
      <w:sz w:val="20"/>
      <w:szCs w:val="20"/>
    </w:rPr>
  </w:style>
  <w:style w:type="character" w:customStyle="1" w:styleId="BalloonTextChar">
    <w:name w:val="Balloon Text Char"/>
    <w:basedOn w:val="DefaultParagraphFont"/>
    <w:link w:val="BalloonText"/>
    <w:uiPriority w:val="99"/>
    <w:semiHidden/>
    <w:rsid w:val="00EF45EB"/>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EF45EB"/>
    <w:pPr>
      <w:autoSpaceDE/>
      <w:autoSpaceDN/>
    </w:pPr>
    <w:rPr>
      <w:rFonts w:ascii="Segoe UI" w:eastAsia="Times New Roman" w:hAnsi="Segoe UI" w:cs="Segoe UI"/>
      <w:sz w:val="18"/>
      <w:szCs w:val="18"/>
    </w:rPr>
  </w:style>
  <w:style w:type="table" w:customStyle="1" w:styleId="TableGrid1">
    <w:name w:val="Table Grid1"/>
    <w:basedOn w:val="TableNormal"/>
    <w:next w:val="TableGrid"/>
    <w:uiPriority w:val="39"/>
    <w:rsid w:val="00EF45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F45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4261D7"/>
    <w:pPr>
      <w:ind w:left="720"/>
      <w:contextualSpacing/>
    </w:pPr>
  </w:style>
  <w:style w:type="character" w:styleId="CommentReference">
    <w:name w:val="annotation reference"/>
    <w:basedOn w:val="DefaultParagraphFont"/>
    <w:uiPriority w:val="99"/>
    <w:semiHidden/>
    <w:unhideWhenUsed/>
    <w:rsid w:val="009B1E7E"/>
    <w:rPr>
      <w:sz w:val="16"/>
      <w:szCs w:val="16"/>
    </w:rPr>
  </w:style>
  <w:style w:type="paragraph" w:styleId="CommentSubject">
    <w:name w:val="annotation subject"/>
    <w:basedOn w:val="CommentText"/>
    <w:next w:val="CommentText"/>
    <w:link w:val="CommentSubjectChar"/>
    <w:uiPriority w:val="99"/>
    <w:semiHidden/>
    <w:unhideWhenUsed/>
    <w:rsid w:val="009B1E7E"/>
    <w:pPr>
      <w:autoSpaceDE w:val="0"/>
      <w:autoSpaceDN w:val="0"/>
    </w:pPr>
    <w:rPr>
      <w:rFonts w:ascii="Arial" w:eastAsia="Arial" w:hAnsi="Arial" w:cs="Arial"/>
      <w:b/>
      <w:bCs/>
    </w:rPr>
  </w:style>
  <w:style w:type="character" w:customStyle="1" w:styleId="CommentSubjectChar">
    <w:name w:val="Comment Subject Char"/>
    <w:basedOn w:val="CommentTextChar"/>
    <w:link w:val="CommentSubject"/>
    <w:uiPriority w:val="99"/>
    <w:semiHidden/>
    <w:rsid w:val="009B1E7E"/>
    <w:rPr>
      <w:rFonts w:ascii="Arial" w:eastAsia="Arial" w:hAnsi="Arial" w:cs="Arial"/>
      <w:b/>
      <w:bCs/>
      <w:sz w:val="20"/>
      <w:szCs w:val="20"/>
    </w:rPr>
  </w:style>
  <w:style w:type="paragraph" w:styleId="FootnoteText">
    <w:name w:val="footnote text"/>
    <w:basedOn w:val="Normal"/>
    <w:link w:val="FootnoteTextChar"/>
    <w:uiPriority w:val="99"/>
    <w:semiHidden/>
    <w:unhideWhenUsed/>
    <w:rsid w:val="0071571B"/>
    <w:rPr>
      <w:sz w:val="20"/>
      <w:szCs w:val="20"/>
    </w:rPr>
  </w:style>
  <w:style w:type="character" w:customStyle="1" w:styleId="FootnoteTextChar">
    <w:name w:val="Footnote Text Char"/>
    <w:basedOn w:val="DefaultParagraphFont"/>
    <w:link w:val="FootnoteText"/>
    <w:uiPriority w:val="99"/>
    <w:semiHidden/>
    <w:rsid w:val="0071571B"/>
    <w:rPr>
      <w:rFonts w:ascii="Arial" w:eastAsia="Arial" w:hAnsi="Arial" w:cs="Arial"/>
      <w:sz w:val="20"/>
      <w:szCs w:val="20"/>
    </w:rPr>
  </w:style>
  <w:style w:type="character" w:styleId="FootnoteReference">
    <w:name w:val="footnote reference"/>
    <w:basedOn w:val="DefaultParagraphFont"/>
    <w:uiPriority w:val="99"/>
    <w:semiHidden/>
    <w:unhideWhenUsed/>
    <w:rsid w:val="0071571B"/>
    <w:rPr>
      <w:vertAlign w:val="superscript"/>
    </w:rPr>
  </w:style>
  <w:style w:type="character" w:customStyle="1" w:styleId="apple-converted-space">
    <w:name w:val="apple-converted-space"/>
    <w:basedOn w:val="DefaultParagraphFont"/>
    <w:rsid w:val="002F54F4"/>
  </w:style>
  <w:style w:type="character" w:customStyle="1" w:styleId="UnresolvedMention1">
    <w:name w:val="Unresolved Mention1"/>
    <w:basedOn w:val="DefaultParagraphFont"/>
    <w:uiPriority w:val="99"/>
    <w:semiHidden/>
    <w:unhideWhenUsed/>
    <w:rsid w:val="00065307"/>
    <w:rPr>
      <w:color w:val="605E5C"/>
      <w:shd w:val="clear" w:color="auto" w:fill="E1DFDD"/>
    </w:rPr>
  </w:style>
  <w:style w:type="character" w:customStyle="1" w:styleId="apple-tab-span">
    <w:name w:val="apple-tab-span"/>
    <w:basedOn w:val="DefaultParagraphFont"/>
    <w:rsid w:val="00ED2927"/>
  </w:style>
  <w:style w:type="paragraph" w:styleId="EndnoteText">
    <w:name w:val="endnote text"/>
    <w:basedOn w:val="Normal"/>
    <w:link w:val="EndnoteTextChar"/>
    <w:uiPriority w:val="99"/>
    <w:semiHidden/>
    <w:unhideWhenUsed/>
    <w:rsid w:val="00E572CB"/>
    <w:rPr>
      <w:sz w:val="20"/>
      <w:szCs w:val="20"/>
    </w:rPr>
  </w:style>
  <w:style w:type="character" w:customStyle="1" w:styleId="EndnoteTextChar">
    <w:name w:val="Endnote Text Char"/>
    <w:basedOn w:val="DefaultParagraphFont"/>
    <w:link w:val="EndnoteText"/>
    <w:uiPriority w:val="99"/>
    <w:semiHidden/>
    <w:rsid w:val="00E572CB"/>
    <w:rPr>
      <w:rFonts w:ascii="Arial" w:eastAsia="Arial" w:hAnsi="Arial" w:cs="Arial"/>
      <w:sz w:val="20"/>
      <w:szCs w:val="20"/>
    </w:rPr>
  </w:style>
  <w:style w:type="character" w:styleId="EndnoteReference">
    <w:name w:val="endnote reference"/>
    <w:basedOn w:val="DefaultParagraphFont"/>
    <w:uiPriority w:val="99"/>
    <w:semiHidden/>
    <w:unhideWhenUsed/>
    <w:rsid w:val="00E572CB"/>
    <w:rPr>
      <w:vertAlign w:val="superscript"/>
    </w:rPr>
  </w:style>
  <w:style w:type="character" w:customStyle="1" w:styleId="UnresolvedMention2">
    <w:name w:val="Unresolved Mention2"/>
    <w:basedOn w:val="DefaultParagraphFont"/>
    <w:uiPriority w:val="99"/>
    <w:semiHidden/>
    <w:unhideWhenUsed/>
    <w:rsid w:val="00A05291"/>
    <w:rPr>
      <w:color w:val="605E5C"/>
      <w:shd w:val="clear" w:color="auto" w:fill="E1DFDD"/>
    </w:rPr>
  </w:style>
  <w:style w:type="paragraph" w:styleId="HTMLPreformatted">
    <w:name w:val="HTML Preformatted"/>
    <w:basedOn w:val="Normal"/>
    <w:link w:val="HTMLPreformattedChar"/>
    <w:uiPriority w:val="99"/>
    <w:unhideWhenUsed/>
    <w:rsid w:val="0095445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5445A"/>
    <w:rPr>
      <w:rFonts w:ascii="Courier New" w:eastAsia="Times New Roman" w:hAnsi="Courier New" w:cs="Courier New"/>
      <w:sz w:val="20"/>
      <w:szCs w:val="2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header" Target="header2.xml"/><Relationship Id="rId19" Type="http://schemas.openxmlformats.org/officeDocument/2006/relationships/chart" Target="charts/chart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chart" Target="charts/chart2.xm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s>
</file>

<file path=word/charts/_rels/chart1.xml.rels><?xml version="1.0" encoding="UTF-8" standalone="yes"?>
<Relationships xmlns="http://schemas.openxmlformats.org/package/2006/relationships"><Relationship Id="rId3" Type="http://schemas.openxmlformats.org/officeDocument/2006/relationships/oleObject" Target="file:///\\Users\stephaniesoto\Downloads\ITIC%20Caribbean%20Office%20\CARIBE%20WAVE%20EXERCISE\Statistics\Message%20Delay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stephaniesoto\Downloads\ITIC%20Caribbean%20Office%20\CARIBE%20WAVE%20EXERCISE\Statistics\Message%20Delay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CW23: "Dummy" Message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hade val="4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'2023'!$A$1:$H$1</c:f>
              <c:strCache>
                <c:ptCount val="8"/>
                <c:pt idx="0">
                  <c:v>WMO (GTS)</c:v>
                </c:pt>
                <c:pt idx="1">
                  <c:v>WMO (WIS(GISC Email))</c:v>
                </c:pt>
                <c:pt idx="2">
                  <c:v>WMO (WIS(GISC FTP))</c:v>
                </c:pt>
                <c:pt idx="3">
                  <c:v>AISR/AFTN</c:v>
                </c:pt>
                <c:pt idx="4">
                  <c:v>EMWIN/HRIT</c:v>
                </c:pt>
                <c:pt idx="5">
                  <c:v>Fax </c:v>
                </c:pt>
                <c:pt idx="6">
                  <c:v>Email</c:v>
                </c:pt>
                <c:pt idx="7">
                  <c:v>Social Media</c:v>
                </c:pt>
              </c:strCache>
            </c:strRef>
          </c:cat>
          <c:val>
            <c:numRef>
              <c:f>'2023'!$A$2:$H$2</c:f>
              <c:numCache>
                <c:formatCode>h:mm</c:formatCode>
                <c:ptCount val="8"/>
                <c:pt idx="0">
                  <c:v>0.58333333333333337</c:v>
                </c:pt>
                <c:pt idx="1">
                  <c:v>0.5854166666666667</c:v>
                </c:pt>
                <c:pt idx="2">
                  <c:v>0.58333333333333337</c:v>
                </c:pt>
                <c:pt idx="3">
                  <c:v>0.58333333333333337</c:v>
                </c:pt>
                <c:pt idx="4">
                  <c:v>0.58333333333333337</c:v>
                </c:pt>
                <c:pt idx="5">
                  <c:v>0.58333333333333337</c:v>
                </c:pt>
                <c:pt idx="6">
                  <c:v>0.58333333333333337</c:v>
                </c:pt>
                <c:pt idx="7">
                  <c:v>0.58402777777777781</c:v>
                </c:pt>
              </c:numCache>
            </c:numRef>
          </c:val>
          <c:extLst>
            <c:ext xmlns:c16="http://schemas.microsoft.com/office/drawing/2014/chart" uri="{C3380CC4-5D6E-409C-BE32-E72D297353CC}">
              <c16:uniqueId val="{00000000-B752-0949-AD2B-2840B69EB60D}"/>
            </c:ext>
          </c:extLst>
        </c:ser>
        <c:ser>
          <c:idx val="1"/>
          <c:order val="1"/>
          <c:spPr>
            <a:solidFill>
              <a:schemeClr val="accent1">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'2023'!$A$1:$H$1</c:f>
              <c:strCache>
                <c:ptCount val="8"/>
                <c:pt idx="0">
                  <c:v>WMO (GTS)</c:v>
                </c:pt>
                <c:pt idx="1">
                  <c:v>WMO (WIS(GISC Email))</c:v>
                </c:pt>
                <c:pt idx="2">
                  <c:v>WMO (WIS(GISC FTP))</c:v>
                </c:pt>
                <c:pt idx="3">
                  <c:v>AISR/AFTN</c:v>
                </c:pt>
                <c:pt idx="4">
                  <c:v>EMWIN/HRIT</c:v>
                </c:pt>
                <c:pt idx="5">
                  <c:v>Fax </c:v>
                </c:pt>
                <c:pt idx="6">
                  <c:v>Email</c:v>
                </c:pt>
                <c:pt idx="7">
                  <c:v>Social Media</c:v>
                </c:pt>
              </c:strCache>
            </c:strRef>
          </c:cat>
          <c:val>
            <c:numRef>
              <c:f>'2023'!$A$3:$H$3</c:f>
              <c:numCache>
                <c:formatCode>h:mm</c:formatCode>
                <c:ptCount val="8"/>
                <c:pt idx="0">
                  <c:v>0.58472222222222225</c:v>
                </c:pt>
                <c:pt idx="1">
                  <c:v>0</c:v>
                </c:pt>
                <c:pt idx="2">
                  <c:v>0</c:v>
                </c:pt>
                <c:pt idx="3">
                  <c:v>0.58472222222222225</c:v>
                </c:pt>
                <c:pt idx="4">
                  <c:v>0</c:v>
                </c:pt>
                <c:pt idx="5">
                  <c:v>0.58472222222222225</c:v>
                </c:pt>
                <c:pt idx="6">
                  <c:v>0.58402777777777781</c:v>
                </c:pt>
                <c:pt idx="7">
                  <c:v>0.5854166666666667</c:v>
                </c:pt>
              </c:numCache>
            </c:numRef>
          </c:val>
          <c:extLst>
            <c:ext xmlns:c16="http://schemas.microsoft.com/office/drawing/2014/chart" uri="{C3380CC4-5D6E-409C-BE32-E72D297353CC}">
              <c16:uniqueId val="{00000001-B752-0949-AD2B-2840B69EB60D}"/>
            </c:ext>
          </c:extLst>
        </c:ser>
        <c:ser>
          <c:idx val="2"/>
          <c:order val="2"/>
          <c:spPr>
            <a:solidFill>
              <a:schemeClr val="accent1">
                <a:shade val="7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'2023'!$A$1:$H$1</c:f>
              <c:strCache>
                <c:ptCount val="8"/>
                <c:pt idx="0">
                  <c:v>WMO (GTS)</c:v>
                </c:pt>
                <c:pt idx="1">
                  <c:v>WMO (WIS(GISC Email))</c:v>
                </c:pt>
                <c:pt idx="2">
                  <c:v>WMO (WIS(GISC FTP))</c:v>
                </c:pt>
                <c:pt idx="3">
                  <c:v>AISR/AFTN</c:v>
                </c:pt>
                <c:pt idx="4">
                  <c:v>EMWIN/HRIT</c:v>
                </c:pt>
                <c:pt idx="5">
                  <c:v>Fax </c:v>
                </c:pt>
                <c:pt idx="6">
                  <c:v>Email</c:v>
                </c:pt>
                <c:pt idx="7">
                  <c:v>Social Media</c:v>
                </c:pt>
              </c:strCache>
            </c:strRef>
          </c:cat>
          <c:val>
            <c:numRef>
              <c:f>'2023'!$A$5:$H$5</c:f>
              <c:numCache>
                <c:formatCode>h:mm</c:formatCode>
                <c:ptCount val="8"/>
                <c:pt idx="0">
                  <c:v>0</c:v>
                </c:pt>
                <c:pt idx="1">
                  <c:v>0</c:v>
                </c:pt>
                <c:pt idx="2">
                  <c:v>0</c:v>
                </c:pt>
                <c:pt idx="3">
                  <c:v>0</c:v>
                </c:pt>
                <c:pt idx="4">
                  <c:v>0</c:v>
                </c:pt>
                <c:pt idx="5">
                  <c:v>0.58611111111111114</c:v>
                </c:pt>
                <c:pt idx="6">
                  <c:v>0.58680555555555558</c:v>
                </c:pt>
                <c:pt idx="7">
                  <c:v>0</c:v>
                </c:pt>
              </c:numCache>
            </c:numRef>
          </c:val>
          <c:extLst>
            <c:ext xmlns:c16="http://schemas.microsoft.com/office/drawing/2014/chart" uri="{C3380CC4-5D6E-409C-BE32-E72D297353CC}">
              <c16:uniqueId val="{00000002-B752-0949-AD2B-2840B69EB60D}"/>
            </c:ext>
          </c:extLst>
        </c:ser>
        <c:ser>
          <c:idx val="3"/>
          <c:order val="3"/>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'2023'!$A$1:$H$1</c:f>
              <c:strCache>
                <c:ptCount val="8"/>
                <c:pt idx="0">
                  <c:v>WMO (GTS)</c:v>
                </c:pt>
                <c:pt idx="1">
                  <c:v>WMO (WIS(GISC Email))</c:v>
                </c:pt>
                <c:pt idx="2">
                  <c:v>WMO (WIS(GISC FTP))</c:v>
                </c:pt>
                <c:pt idx="3">
                  <c:v>AISR/AFTN</c:v>
                </c:pt>
                <c:pt idx="4">
                  <c:v>EMWIN/HRIT</c:v>
                </c:pt>
                <c:pt idx="5">
                  <c:v>Fax </c:v>
                </c:pt>
                <c:pt idx="6">
                  <c:v>Email</c:v>
                </c:pt>
                <c:pt idx="7">
                  <c:v>Social Media</c:v>
                </c:pt>
              </c:strCache>
            </c:strRef>
          </c:cat>
          <c:val>
            <c:numRef>
              <c:f>'2023'!$A$7:$H$7</c:f>
              <c:numCache>
                <c:formatCode>h:mm</c:formatCode>
                <c:ptCount val="8"/>
                <c:pt idx="0">
                  <c:v>0</c:v>
                </c:pt>
                <c:pt idx="1">
                  <c:v>0</c:v>
                </c:pt>
                <c:pt idx="2">
                  <c:v>0</c:v>
                </c:pt>
                <c:pt idx="3">
                  <c:v>0</c:v>
                </c:pt>
                <c:pt idx="4">
                  <c:v>0</c:v>
                </c:pt>
                <c:pt idx="5">
                  <c:v>0.58888888888888891</c:v>
                </c:pt>
                <c:pt idx="6">
                  <c:v>0.59375</c:v>
                </c:pt>
                <c:pt idx="7">
                  <c:v>0</c:v>
                </c:pt>
              </c:numCache>
            </c:numRef>
          </c:val>
          <c:extLst>
            <c:ext xmlns:c16="http://schemas.microsoft.com/office/drawing/2014/chart" uri="{C3380CC4-5D6E-409C-BE32-E72D297353CC}">
              <c16:uniqueId val="{00000003-B752-0949-AD2B-2840B69EB60D}"/>
            </c:ext>
          </c:extLst>
        </c:ser>
        <c:ser>
          <c:idx val="4"/>
          <c:order val="4"/>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'2023'!$A$1:$H$1</c:f>
              <c:strCache>
                <c:ptCount val="8"/>
                <c:pt idx="0">
                  <c:v>WMO (GTS)</c:v>
                </c:pt>
                <c:pt idx="1">
                  <c:v>WMO (WIS(GISC Email))</c:v>
                </c:pt>
                <c:pt idx="2">
                  <c:v>WMO (WIS(GISC FTP))</c:v>
                </c:pt>
                <c:pt idx="3">
                  <c:v>AISR/AFTN</c:v>
                </c:pt>
                <c:pt idx="4">
                  <c:v>EMWIN/HRIT</c:v>
                </c:pt>
                <c:pt idx="5">
                  <c:v>Fax </c:v>
                </c:pt>
                <c:pt idx="6">
                  <c:v>Email</c:v>
                </c:pt>
                <c:pt idx="7">
                  <c:v>Social Media</c:v>
                </c:pt>
              </c:strCache>
            </c:strRef>
          </c:cat>
          <c:val>
            <c:numRef>
              <c:f>'2023'!$A$8:$H$8</c:f>
              <c:numCache>
                <c:formatCode>h:mm</c:formatCode>
                <c:ptCount val="8"/>
                <c:pt idx="0">
                  <c:v>0</c:v>
                </c:pt>
                <c:pt idx="1">
                  <c:v>0</c:v>
                </c:pt>
                <c:pt idx="2">
                  <c:v>0</c:v>
                </c:pt>
                <c:pt idx="3">
                  <c:v>0</c:v>
                </c:pt>
                <c:pt idx="4">
                  <c:v>0</c:v>
                </c:pt>
                <c:pt idx="5">
                  <c:v>0.60416666666666663</c:v>
                </c:pt>
                <c:pt idx="6">
                  <c:v>0.64583333333333337</c:v>
                </c:pt>
                <c:pt idx="7">
                  <c:v>0</c:v>
                </c:pt>
              </c:numCache>
            </c:numRef>
          </c:val>
          <c:extLst>
            <c:ext xmlns:c16="http://schemas.microsoft.com/office/drawing/2014/chart" uri="{C3380CC4-5D6E-409C-BE32-E72D297353CC}">
              <c16:uniqueId val="{00000004-B752-0949-AD2B-2840B69EB60D}"/>
            </c:ext>
          </c:extLst>
        </c:ser>
        <c:ser>
          <c:idx val="5"/>
          <c:order val="5"/>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'2023'!$A$1:$H$1</c:f>
              <c:strCache>
                <c:ptCount val="8"/>
                <c:pt idx="0">
                  <c:v>WMO (GTS)</c:v>
                </c:pt>
                <c:pt idx="1">
                  <c:v>WMO (WIS(GISC Email))</c:v>
                </c:pt>
                <c:pt idx="2">
                  <c:v>WMO (WIS(GISC FTP))</c:v>
                </c:pt>
                <c:pt idx="3">
                  <c:v>AISR/AFTN</c:v>
                </c:pt>
                <c:pt idx="4">
                  <c:v>EMWIN/HRIT</c:v>
                </c:pt>
                <c:pt idx="5">
                  <c:v>Fax </c:v>
                </c:pt>
                <c:pt idx="6">
                  <c:v>Email</c:v>
                </c:pt>
                <c:pt idx="7">
                  <c:v>Social Media</c:v>
                </c:pt>
              </c:strCache>
            </c:strRef>
          </c:cat>
          <c:val>
            <c:numRef>
              <c:f>'2023'!$A$9:$H$9</c:f>
              <c:numCache>
                <c:formatCode>h:mm</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5-B752-0949-AD2B-2840B69EB60D}"/>
            </c:ext>
          </c:extLst>
        </c:ser>
        <c:ser>
          <c:idx val="6"/>
          <c:order val="6"/>
          <c:spPr>
            <a:solidFill>
              <a:schemeClr val="accent1">
                <a:tint val="7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'2023'!$A$1:$H$1</c:f>
              <c:strCache>
                <c:ptCount val="8"/>
                <c:pt idx="0">
                  <c:v>WMO (GTS)</c:v>
                </c:pt>
                <c:pt idx="1">
                  <c:v>WMO (WIS(GISC Email))</c:v>
                </c:pt>
                <c:pt idx="2">
                  <c:v>WMO (WIS(GISC FTP))</c:v>
                </c:pt>
                <c:pt idx="3">
                  <c:v>AISR/AFTN</c:v>
                </c:pt>
                <c:pt idx="4">
                  <c:v>EMWIN/HRIT</c:v>
                </c:pt>
                <c:pt idx="5">
                  <c:v>Fax </c:v>
                </c:pt>
                <c:pt idx="6">
                  <c:v>Email</c:v>
                </c:pt>
                <c:pt idx="7">
                  <c:v>Social Media</c:v>
                </c:pt>
              </c:strCache>
            </c:strRef>
          </c:cat>
          <c:val>
            <c:numRef>
              <c:f>'2023'!$A$10:$H$10</c:f>
              <c:numCache>
                <c:formatCode>h:mm</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6-B752-0949-AD2B-2840B69EB60D}"/>
            </c:ext>
          </c:extLst>
        </c:ser>
        <c:ser>
          <c:idx val="7"/>
          <c:order val="7"/>
          <c:spPr>
            <a:solidFill>
              <a:schemeClr val="accent1">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'2023'!$A$1:$H$1</c:f>
              <c:strCache>
                <c:ptCount val="8"/>
                <c:pt idx="0">
                  <c:v>WMO (GTS)</c:v>
                </c:pt>
                <c:pt idx="1">
                  <c:v>WMO (WIS(GISC Email))</c:v>
                </c:pt>
                <c:pt idx="2">
                  <c:v>WMO (WIS(GISC FTP))</c:v>
                </c:pt>
                <c:pt idx="3">
                  <c:v>AISR/AFTN</c:v>
                </c:pt>
                <c:pt idx="4">
                  <c:v>EMWIN/HRIT</c:v>
                </c:pt>
                <c:pt idx="5">
                  <c:v>Fax </c:v>
                </c:pt>
                <c:pt idx="6">
                  <c:v>Email</c:v>
                </c:pt>
                <c:pt idx="7">
                  <c:v>Social Media</c:v>
                </c:pt>
              </c:strCache>
            </c:strRef>
          </c:cat>
          <c:val>
            <c:numRef>
              <c:f>'2023'!$A$11:$H$11</c:f>
              <c:numCache>
                <c:formatCode>h:mm</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7-B752-0949-AD2B-2840B69EB60D}"/>
            </c:ext>
          </c:extLst>
        </c:ser>
        <c:ser>
          <c:idx val="8"/>
          <c:order val="8"/>
          <c:spPr>
            <a:solidFill>
              <a:schemeClr val="accent1">
                <a:tint val="4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'2023'!$A$1:$H$1</c:f>
              <c:strCache>
                <c:ptCount val="8"/>
                <c:pt idx="0">
                  <c:v>WMO (GTS)</c:v>
                </c:pt>
                <c:pt idx="1">
                  <c:v>WMO (WIS(GISC Email))</c:v>
                </c:pt>
                <c:pt idx="2">
                  <c:v>WMO (WIS(GISC FTP))</c:v>
                </c:pt>
                <c:pt idx="3">
                  <c:v>AISR/AFTN</c:v>
                </c:pt>
                <c:pt idx="4">
                  <c:v>EMWIN/HRIT</c:v>
                </c:pt>
                <c:pt idx="5">
                  <c:v>Fax </c:v>
                </c:pt>
                <c:pt idx="6">
                  <c:v>Email</c:v>
                </c:pt>
                <c:pt idx="7">
                  <c:v>Social Media</c:v>
                </c:pt>
              </c:strCache>
            </c:strRef>
          </c:cat>
          <c:val>
            <c:numRef>
              <c:f>'2023'!$A$12:$H$12</c:f>
              <c:numCache>
                <c:formatCode>h:mm</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8-B752-0949-AD2B-2840B69EB60D}"/>
            </c:ext>
          </c:extLst>
        </c:ser>
        <c:dLbls>
          <c:dLblPos val="outEnd"/>
          <c:showLegendKey val="0"/>
          <c:showVal val="1"/>
          <c:showCatName val="0"/>
          <c:showSerName val="0"/>
          <c:showPercent val="0"/>
          <c:showBubbleSize val="0"/>
        </c:dLbls>
        <c:gapWidth val="219"/>
        <c:overlap val="-27"/>
        <c:axId val="479367984"/>
        <c:axId val="495709872"/>
      </c:barChart>
      <c:catAx>
        <c:axId val="47936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709872"/>
        <c:crosses val="autoZero"/>
        <c:auto val="1"/>
        <c:lblAlgn val="ctr"/>
        <c:lblOffset val="100"/>
        <c:noMultiLvlLbl val="0"/>
      </c:catAx>
      <c:valAx>
        <c:axId val="495709872"/>
        <c:scaling>
          <c:orientation val="minMax"/>
          <c:min val="0.5800000000000000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UTC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h:mm"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367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CW23: CATAC "Dummy" Message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hade val="58000"/>
              </a:schemeClr>
            </a:solidFill>
            <a:ln>
              <a:noFill/>
            </a:ln>
            <a:effectLst/>
          </c:spPr>
          <c:invertIfNegative val="0"/>
          <c:dLbls>
            <c:dLbl>
              <c:idx val="0"/>
              <c:layout>
                <c:manualLayout>
                  <c:x val="-5.5377407936149413E-3"/>
                  <c:y val="2.94629735100028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24-5A4E-A9FF-05470AE89961}"/>
                </c:ext>
              </c:extLst>
            </c:dLbl>
            <c:dLbl>
              <c:idx val="1"/>
              <c:layout>
                <c:manualLayout>
                  <c:x val="-5.3149602180110195E-3"/>
                  <c:y val="2.94897689464991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24-5A4E-A9FF-05470AE89961}"/>
                </c:ext>
              </c:extLst>
            </c:dLbl>
            <c:dLbl>
              <c:idx val="2"/>
              <c:layout>
                <c:manualLayout>
                  <c:x val="-8.8582670300183658E-3"/>
                  <c:y val="1.47448844732495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24-5A4E-A9FF-05470AE899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'CATAC 2023'!$A$1:$C$1</c:f>
              <c:strCache>
                <c:ptCount val="3"/>
                <c:pt idx="0">
                  <c:v>Email</c:v>
                </c:pt>
                <c:pt idx="1">
                  <c:v>WMO/GTS</c:v>
                </c:pt>
                <c:pt idx="2">
                  <c:v>Other</c:v>
                </c:pt>
              </c:strCache>
            </c:strRef>
          </c:cat>
          <c:val>
            <c:numRef>
              <c:f>'CATAC 2023'!$A$2:$C$2</c:f>
              <c:numCache>
                <c:formatCode>h:mm</c:formatCode>
                <c:ptCount val="3"/>
                <c:pt idx="0">
                  <c:v>0.58333333333333337</c:v>
                </c:pt>
                <c:pt idx="1">
                  <c:v>0</c:v>
                </c:pt>
                <c:pt idx="2">
                  <c:v>0</c:v>
                </c:pt>
              </c:numCache>
            </c:numRef>
          </c:val>
          <c:extLst>
            <c:ext xmlns:c16="http://schemas.microsoft.com/office/drawing/2014/chart" uri="{C3380CC4-5D6E-409C-BE32-E72D297353CC}">
              <c16:uniqueId val="{00000003-2624-5A4E-A9FF-05470AE89961}"/>
            </c:ext>
          </c:extLst>
        </c:ser>
        <c:ser>
          <c:idx val="1"/>
          <c:order val="1"/>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'CATAC 2023'!$A$1:$C$1</c:f>
              <c:strCache>
                <c:ptCount val="3"/>
                <c:pt idx="0">
                  <c:v>Email</c:v>
                </c:pt>
                <c:pt idx="1">
                  <c:v>WMO/GTS</c:v>
                </c:pt>
                <c:pt idx="2">
                  <c:v>Other</c:v>
                </c:pt>
              </c:strCache>
            </c:strRef>
          </c:cat>
          <c:val>
            <c:numRef>
              <c:f>'CATAC 2023'!$A$3:$C$3</c:f>
              <c:numCache>
                <c:formatCode>h:mm</c:formatCode>
                <c:ptCount val="3"/>
                <c:pt idx="0">
                  <c:v>0.59027777777777779</c:v>
                </c:pt>
                <c:pt idx="1">
                  <c:v>0</c:v>
                </c:pt>
                <c:pt idx="2">
                  <c:v>0</c:v>
                </c:pt>
              </c:numCache>
            </c:numRef>
          </c:val>
          <c:extLst>
            <c:ext xmlns:c16="http://schemas.microsoft.com/office/drawing/2014/chart" uri="{C3380CC4-5D6E-409C-BE32-E72D297353CC}">
              <c16:uniqueId val="{00000004-2624-5A4E-A9FF-05470AE89961}"/>
            </c:ext>
          </c:extLst>
        </c:ser>
        <c:ser>
          <c:idx val="2"/>
          <c:order val="2"/>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'CATAC 2023'!$A$1:$C$1</c:f>
              <c:strCache>
                <c:ptCount val="3"/>
                <c:pt idx="0">
                  <c:v>Email</c:v>
                </c:pt>
                <c:pt idx="1">
                  <c:v>WMO/GTS</c:v>
                </c:pt>
                <c:pt idx="2">
                  <c:v>Other</c:v>
                </c:pt>
              </c:strCache>
            </c:strRef>
          </c:cat>
          <c:val>
            <c:numRef>
              <c:f>'CATAC 2023'!$A$4:$C$4</c:f>
              <c:numCache>
                <c:formatCode>h:mm</c:formatCode>
                <c:ptCount val="3"/>
                <c:pt idx="0">
                  <c:v>0.64583333333333337</c:v>
                </c:pt>
                <c:pt idx="1">
                  <c:v>0</c:v>
                </c:pt>
                <c:pt idx="2">
                  <c:v>0</c:v>
                </c:pt>
              </c:numCache>
            </c:numRef>
          </c:val>
          <c:extLst>
            <c:ext xmlns:c16="http://schemas.microsoft.com/office/drawing/2014/chart" uri="{C3380CC4-5D6E-409C-BE32-E72D297353CC}">
              <c16:uniqueId val="{00000005-2624-5A4E-A9FF-05470AE89961}"/>
            </c:ext>
          </c:extLst>
        </c:ser>
        <c:ser>
          <c:idx val="3"/>
          <c:order val="3"/>
          <c:spPr>
            <a:solidFill>
              <a:schemeClr val="accent1">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'CATAC 2023'!$A$1:$C$1</c:f>
              <c:strCache>
                <c:ptCount val="3"/>
                <c:pt idx="0">
                  <c:v>Email</c:v>
                </c:pt>
                <c:pt idx="1">
                  <c:v>WMO/GTS</c:v>
                </c:pt>
                <c:pt idx="2">
                  <c:v>Other</c:v>
                </c:pt>
              </c:strCache>
            </c:strRef>
          </c:cat>
          <c:val>
            <c:numRef>
              <c:f>'CATAC 2023'!$A$5:$C$5</c:f>
              <c:numCache>
                <c:formatCode>h:mm</c:formatCode>
                <c:ptCount val="3"/>
                <c:pt idx="0">
                  <c:v>0.75</c:v>
                </c:pt>
                <c:pt idx="1">
                  <c:v>0</c:v>
                </c:pt>
                <c:pt idx="2">
                  <c:v>0</c:v>
                </c:pt>
              </c:numCache>
            </c:numRef>
          </c:val>
          <c:extLst>
            <c:ext xmlns:c16="http://schemas.microsoft.com/office/drawing/2014/chart" uri="{C3380CC4-5D6E-409C-BE32-E72D297353CC}">
              <c16:uniqueId val="{00000006-2624-5A4E-A9FF-05470AE89961}"/>
            </c:ext>
          </c:extLst>
        </c:ser>
        <c:dLbls>
          <c:dLblPos val="outEnd"/>
          <c:showLegendKey val="0"/>
          <c:showVal val="1"/>
          <c:showCatName val="0"/>
          <c:showSerName val="0"/>
          <c:showPercent val="0"/>
          <c:showBubbleSize val="0"/>
        </c:dLbls>
        <c:gapWidth val="219"/>
        <c:overlap val="-27"/>
        <c:axId val="479367984"/>
        <c:axId val="495709872"/>
      </c:barChart>
      <c:catAx>
        <c:axId val="47936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709872"/>
        <c:crosses val="autoZero"/>
        <c:auto val="1"/>
        <c:lblAlgn val="ctr"/>
        <c:lblOffset val="100"/>
        <c:noMultiLvlLbl val="0"/>
      </c:catAx>
      <c:valAx>
        <c:axId val="495709872"/>
        <c:scaling>
          <c:orientation val="minMax"/>
          <c:min val="0.5800000000000000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UTC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h:mm"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367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Ol4Fdh11Zqfw/FAMlJunCHUvdDQ==">AMUW2mUBg7WdPUqF8ccgw44kqHqinPfOiuOg4rGyYMKfmmmRsh2MOslS3nYtp2dP5E3XbnyGP+dccM1yDpzMzdU8ofjvfG8gYIZLXA1hyNlpcrrib4vwK6OMVscEEAhRcuT9TS+jbVx+kP7D5qRfjlywK89MS6zknw==</go:docsCustomData>
</go:gDocsCustomXmlDataStorage>
</file>

<file path=customXml/itemProps1.xml><?xml version="1.0" encoding="utf-8"?>
<ds:datastoreItem xmlns:ds="http://schemas.openxmlformats.org/officeDocument/2006/customXml" ds:itemID="{3A8E5B62-7E90-45CF-A2D5-FAA8069CD32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6798</Words>
  <Characters>38753</Characters>
  <Application>Microsoft Office Word</Application>
  <DocSecurity>4</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Jazar Abuellouf</dc:creator>
  <cp:lastModifiedBy>Tiffay, Celine</cp:lastModifiedBy>
  <cp:revision>2</cp:revision>
  <dcterms:created xsi:type="dcterms:W3CDTF">2023-04-25T05:34:00Z</dcterms:created>
  <dcterms:modified xsi:type="dcterms:W3CDTF">2023-04-25T05:34:00Z</dcterms:modified>
</cp:coreProperties>
</file>