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2275" w14:textId="7F75F392" w:rsidR="00922517" w:rsidRPr="00922517" w:rsidRDefault="00922517" w:rsidP="00922517">
      <w:pPr>
        <w:pageBreakBefore/>
        <w:pBdr>
          <w:bottom w:val="single" w:sz="4" w:space="1" w:color="auto"/>
        </w:pBdr>
        <w:tabs>
          <w:tab w:val="left" w:pos="1134"/>
        </w:tabs>
        <w:suppressAutoHyphens/>
        <w:autoSpaceDN w:val="0"/>
        <w:ind w:left="1134" w:hanging="1134"/>
        <w:rPr>
          <w:snapToGrid/>
          <w:lang w:val="es-ES_tradnl"/>
        </w:rPr>
      </w:pPr>
      <w:r w:rsidRPr="00922517">
        <w:rPr>
          <w:snapToGrid/>
          <w:lang w:val="es-ES_tradnl"/>
        </w:rPr>
        <w:t>Anexo 1:</w:t>
      </w:r>
      <w:r w:rsidRPr="00922517">
        <w:rPr>
          <w:snapToGrid/>
          <w:lang w:val="es-ES_tradnl"/>
        </w:rPr>
        <w:tab/>
      </w:r>
      <w:r w:rsidRPr="00922517">
        <w:rPr>
          <w:b/>
          <w:bCs/>
          <w:snapToGrid/>
          <w:lang w:val="es-ES_tradnl"/>
        </w:rPr>
        <w:t>Cuestionario para los Estados Miembros sobre las observaciones oceánicas</w:t>
      </w:r>
      <w:r>
        <w:rPr>
          <w:b/>
          <w:bCs/>
          <w:snapToGrid/>
          <w:lang w:val="es-ES_tradnl"/>
        </w:rPr>
        <w:br/>
      </w:r>
      <w:r w:rsidRPr="00922517">
        <w:rPr>
          <w:b/>
          <w:bCs/>
          <w:snapToGrid/>
          <w:lang w:val="es-ES_tradnl"/>
        </w:rPr>
        <w:t>permanentes en las zonas sujetas a la jurisdicción nacional</w:t>
      </w:r>
    </w:p>
    <w:p w14:paraId="183B66A9" w14:textId="77777777" w:rsidR="00922517" w:rsidRPr="00922517" w:rsidRDefault="00922517" w:rsidP="00922517">
      <w:pPr>
        <w:spacing w:before="240" w:after="240"/>
        <w:jc w:val="both"/>
        <w:rPr>
          <w:rFonts w:cs="Arial"/>
          <w:snapToGrid/>
          <w:szCs w:val="22"/>
          <w:lang w:val="es-ES_tradnl"/>
        </w:rPr>
      </w:pPr>
      <w:r w:rsidRPr="00922517">
        <w:rPr>
          <w:snapToGrid/>
          <w:lang w:val="es-ES_tradnl"/>
        </w:rPr>
        <w:t xml:space="preserve">Este cuestionario se refiere a las experiencias de los Estados Miembros relativas a las observaciones oceánicas permanentes en las zonas sujetas a la jurisdicción nacional, en particular por lo que respecta a las cuestiones señaladas </w:t>
      </w:r>
      <w:r w:rsidRPr="00922517">
        <w:rPr>
          <w:rFonts w:cs="Arial"/>
          <w:snapToGrid/>
          <w:szCs w:val="22"/>
          <w:lang w:val="es-ES_tradnl"/>
        </w:rPr>
        <w:t>por el GOOS en el taller de expertos celebrado sobre este tema (</w:t>
      </w:r>
      <w:hyperlink r:id="rId8" w:history="1">
        <w:r w:rsidRPr="00922517">
          <w:rPr>
            <w:rFonts w:cs="Arial"/>
            <w:snapToGrid/>
            <w:color w:val="0000FF"/>
            <w:szCs w:val="22"/>
            <w:u w:val="single"/>
            <w:lang w:val="es-ES_tradnl"/>
          </w:rPr>
          <w:t xml:space="preserve">informe </w:t>
        </w:r>
        <w:proofErr w:type="spellStart"/>
        <w:r w:rsidRPr="00922517">
          <w:rPr>
            <w:rFonts w:cs="Arial"/>
            <w:snapToGrid/>
            <w:color w:val="0000FF"/>
            <w:szCs w:val="22"/>
            <w:u w:val="single"/>
            <w:lang w:val="es-ES_tradnl"/>
          </w:rPr>
          <w:t>nº</w:t>
        </w:r>
        <w:proofErr w:type="spellEnd"/>
        <w:r w:rsidRPr="00922517">
          <w:rPr>
            <w:rFonts w:cs="Arial"/>
            <w:snapToGrid/>
            <w:color w:val="0000FF"/>
            <w:szCs w:val="22"/>
            <w:u w:val="single"/>
            <w:lang w:val="es-ES_tradnl"/>
          </w:rPr>
          <w:t> 246 del GOOS</w:t>
        </w:r>
      </w:hyperlink>
      <w:r w:rsidRPr="00922517">
        <w:rPr>
          <w:rFonts w:cs="Arial"/>
          <w:snapToGrid/>
          <w:szCs w:val="22"/>
          <w:lang w:val="es-ES_tradnl"/>
        </w:rPr>
        <w:t>, cuyo resumen figura en el anexo 2 de la presente carta).</w:t>
      </w:r>
    </w:p>
    <w:p w14:paraId="39DE30D2" w14:textId="77777777" w:rsidR="00922517" w:rsidRPr="00922517" w:rsidRDefault="00922517" w:rsidP="00922517">
      <w:pPr>
        <w:spacing w:before="240" w:after="240"/>
        <w:jc w:val="both"/>
        <w:rPr>
          <w:rFonts w:cs="Arial"/>
          <w:snapToGrid/>
          <w:szCs w:val="22"/>
          <w:lang w:val="es-ES_tradnl"/>
        </w:rPr>
      </w:pPr>
      <w:r w:rsidRPr="00922517">
        <w:rPr>
          <w:rFonts w:cs="Arial"/>
          <w:snapToGrid/>
          <w:szCs w:val="22"/>
          <w:lang w:val="es-ES_tradnl"/>
        </w:rPr>
        <w:t>Se ruega responder a las siete preguntas siguientes indicando el tipo de problema y la plataforma o red de observación de que se trate, sin mencionar países ni institutos concretos.</w:t>
      </w:r>
    </w:p>
    <w:p w14:paraId="1C03B073" w14:textId="77777777" w:rsidR="00922517" w:rsidRPr="00922517" w:rsidRDefault="00922517" w:rsidP="00922517">
      <w:pPr>
        <w:numPr>
          <w:ilvl w:val="0"/>
          <w:numId w:val="17"/>
        </w:numPr>
        <w:suppressAutoHyphens/>
        <w:autoSpaceDN w:val="0"/>
        <w:spacing w:after="240"/>
        <w:ind w:left="1134" w:hanging="567"/>
        <w:jc w:val="both"/>
        <w:rPr>
          <w:rFonts w:cs="Arial"/>
          <w:snapToGrid/>
          <w:szCs w:val="22"/>
          <w:lang w:val="es-ES_tradnl" w:eastAsia="en-US"/>
        </w:rPr>
      </w:pPr>
      <w:r w:rsidRPr="00A80320">
        <w:rPr>
          <w:lang w:val="es-ES"/>
        </w:rPr>
        <w:t>En</w:t>
      </w:r>
      <w:r w:rsidRPr="00922517">
        <w:rPr>
          <w:rFonts w:eastAsia="Calibri" w:cs="Arial"/>
          <w:snapToGrid/>
          <w:szCs w:val="22"/>
          <w:lang w:val="es-ES_tradnl" w:eastAsia="en-US"/>
        </w:rPr>
        <w:t xml:space="preserve"> los últimos tres años, ¿cuántas actividades de observación oceánica permanente ha realizado o intentado realizar su Estado en zonas sujetas a jurisdicción nacional?</w:t>
      </w:r>
    </w:p>
    <w:p w14:paraId="5494DC2E" w14:textId="77777777" w:rsidR="00922517" w:rsidRPr="00922517" w:rsidRDefault="00922517" w:rsidP="00922517">
      <w:pPr>
        <w:numPr>
          <w:ilvl w:val="0"/>
          <w:numId w:val="17"/>
        </w:numPr>
        <w:suppressAutoHyphens/>
        <w:autoSpaceDN w:val="0"/>
        <w:spacing w:after="240"/>
        <w:ind w:left="1134" w:hanging="567"/>
        <w:jc w:val="both"/>
        <w:rPr>
          <w:rFonts w:cs="Arial"/>
          <w:snapToGrid/>
          <w:szCs w:val="22"/>
          <w:lang w:val="es-ES_tradnl" w:eastAsia="en-US"/>
        </w:rPr>
      </w:pPr>
      <w:r w:rsidRPr="00922517">
        <w:rPr>
          <w:rFonts w:eastAsia="Calibri" w:cs="Arial"/>
          <w:snapToGrid/>
          <w:szCs w:val="22"/>
          <w:lang w:val="es-ES_tradnl" w:eastAsia="en-US"/>
        </w:rPr>
        <w:t>En los últimos tres años, ¿cuántas actividades de observación oceánica permanente se han realizado en zonas sujetas a la jurisdicción de su Estado?</w:t>
      </w:r>
    </w:p>
    <w:p w14:paraId="6DCFB796" w14:textId="77777777" w:rsidR="00922517" w:rsidRPr="00922517" w:rsidRDefault="00922517" w:rsidP="00922517">
      <w:pPr>
        <w:numPr>
          <w:ilvl w:val="0"/>
          <w:numId w:val="17"/>
        </w:numPr>
        <w:suppressAutoHyphens/>
        <w:autoSpaceDN w:val="0"/>
        <w:spacing w:after="240"/>
        <w:ind w:left="1134" w:hanging="567"/>
        <w:jc w:val="both"/>
        <w:rPr>
          <w:rFonts w:cs="Arial"/>
          <w:snapToGrid/>
          <w:szCs w:val="22"/>
          <w:lang w:val="es-ES_tradnl" w:eastAsia="en-US"/>
        </w:rPr>
      </w:pPr>
      <w:r w:rsidRPr="00922517">
        <w:rPr>
          <w:rFonts w:eastAsia="Calibri" w:cs="Arial"/>
          <w:snapToGrid/>
          <w:szCs w:val="22"/>
          <w:lang w:val="es-ES_tradnl" w:eastAsia="en-US"/>
        </w:rPr>
        <w:t>¿Ha solicitado su Estado el consentimiento para realizar esas actividades? De ser así:</w:t>
      </w:r>
    </w:p>
    <w:p w14:paraId="54C2DE64" w14:textId="77777777" w:rsidR="00922517" w:rsidRPr="00922517" w:rsidRDefault="00922517" w:rsidP="00922517">
      <w:pPr>
        <w:numPr>
          <w:ilvl w:val="1"/>
          <w:numId w:val="17"/>
        </w:numPr>
        <w:suppressAutoHyphens/>
        <w:autoSpaceDN w:val="0"/>
        <w:spacing w:after="240"/>
        <w:ind w:left="1701" w:hanging="567"/>
        <w:jc w:val="both"/>
        <w:rPr>
          <w:rFonts w:eastAsia="Calibri" w:cs="Arial"/>
          <w:snapToGrid/>
          <w:szCs w:val="22"/>
          <w:lang w:val="es-ES_tradnl" w:eastAsia="en-US"/>
        </w:rPr>
      </w:pPr>
      <w:r w:rsidRPr="00922517">
        <w:rPr>
          <w:rFonts w:eastAsia="Calibri" w:cs="Arial"/>
          <w:snapToGrid/>
          <w:szCs w:val="22"/>
          <w:lang w:val="es-ES_tradnl" w:eastAsia="en-US"/>
        </w:rPr>
        <w:t>¿Se otorgó el consentimiento?</w:t>
      </w:r>
    </w:p>
    <w:p w14:paraId="52DA878E" w14:textId="77777777" w:rsidR="00922517" w:rsidRPr="00922517" w:rsidRDefault="00922517" w:rsidP="00922517">
      <w:pPr>
        <w:numPr>
          <w:ilvl w:val="1"/>
          <w:numId w:val="17"/>
        </w:numPr>
        <w:suppressAutoHyphens/>
        <w:autoSpaceDN w:val="0"/>
        <w:spacing w:after="240"/>
        <w:ind w:left="1701" w:hanging="567"/>
        <w:jc w:val="both"/>
        <w:rPr>
          <w:rFonts w:cs="Arial"/>
          <w:snapToGrid/>
          <w:szCs w:val="22"/>
          <w:lang w:val="es-ES_tradnl" w:eastAsia="en-US"/>
        </w:rPr>
      </w:pPr>
      <w:r w:rsidRPr="00922517">
        <w:rPr>
          <w:rFonts w:eastAsia="Calibri" w:cs="Arial"/>
          <w:snapToGrid/>
          <w:szCs w:val="22"/>
          <w:lang w:val="es-ES_tradnl" w:eastAsia="en-US"/>
        </w:rPr>
        <w:t>Si se denegó el consentimiento, ¿cuáles fueron los motivos o razones aducidos por el Estado ribereño, de haberlos, para denegarlo?</w:t>
      </w:r>
    </w:p>
    <w:p w14:paraId="248F3BA3" w14:textId="77777777" w:rsidR="00922517" w:rsidRPr="00922517" w:rsidRDefault="00922517" w:rsidP="00922517">
      <w:pPr>
        <w:numPr>
          <w:ilvl w:val="1"/>
          <w:numId w:val="17"/>
        </w:numPr>
        <w:suppressAutoHyphens/>
        <w:autoSpaceDN w:val="0"/>
        <w:spacing w:after="240"/>
        <w:ind w:left="1701" w:hanging="567"/>
        <w:jc w:val="both"/>
        <w:rPr>
          <w:rFonts w:cs="Arial"/>
          <w:snapToGrid/>
          <w:szCs w:val="22"/>
          <w:lang w:val="es-ES_tradnl" w:eastAsia="en-US"/>
        </w:rPr>
      </w:pPr>
      <w:r w:rsidRPr="00922517">
        <w:rPr>
          <w:rFonts w:eastAsia="Calibri" w:cs="Arial"/>
          <w:snapToGrid/>
          <w:szCs w:val="22"/>
          <w:lang w:val="es-ES_tradnl" w:eastAsia="en-US"/>
        </w:rPr>
        <w:t>Por término medio, ¿cuánto se tardó en recibir una respuesta del Estado ribereño?</w:t>
      </w:r>
    </w:p>
    <w:p w14:paraId="25EFA905" w14:textId="77777777" w:rsidR="00922517" w:rsidRPr="00922517" w:rsidRDefault="00922517" w:rsidP="00922517">
      <w:pPr>
        <w:numPr>
          <w:ilvl w:val="0"/>
          <w:numId w:val="17"/>
        </w:numPr>
        <w:suppressAutoHyphens/>
        <w:autoSpaceDN w:val="0"/>
        <w:spacing w:after="240"/>
        <w:ind w:left="1134" w:hanging="567"/>
        <w:jc w:val="both"/>
        <w:rPr>
          <w:rFonts w:cs="Arial"/>
          <w:snapToGrid/>
          <w:szCs w:val="22"/>
          <w:lang w:val="es-ES_tradnl" w:eastAsia="en-US"/>
        </w:rPr>
      </w:pPr>
      <w:r w:rsidRPr="00922517">
        <w:rPr>
          <w:rFonts w:eastAsia="Calibri" w:cs="Arial"/>
          <w:snapToGrid/>
          <w:szCs w:val="22"/>
          <w:lang w:val="es-ES_tradnl" w:eastAsia="en-US"/>
        </w:rPr>
        <w:t>En general, ¿cuál ha sido la experiencia de su Estado a la hora de solicitar el consentimiento para la realización de observaciones oceánicas permanentes en zonas sujetas a jurisdicción nacional? Se ruega describir los aspectos positivos o negativos.</w:t>
      </w:r>
    </w:p>
    <w:p w14:paraId="7633DF42" w14:textId="77777777" w:rsidR="00922517" w:rsidRPr="00922517" w:rsidRDefault="00922517" w:rsidP="00922517">
      <w:pPr>
        <w:numPr>
          <w:ilvl w:val="0"/>
          <w:numId w:val="17"/>
        </w:numPr>
        <w:suppressAutoHyphens/>
        <w:autoSpaceDN w:val="0"/>
        <w:spacing w:after="240"/>
        <w:ind w:left="1134" w:hanging="567"/>
        <w:jc w:val="both"/>
        <w:rPr>
          <w:rFonts w:cs="Arial"/>
          <w:snapToGrid/>
          <w:szCs w:val="22"/>
          <w:lang w:val="es-ES_tradnl" w:eastAsia="en-US"/>
        </w:rPr>
      </w:pPr>
      <w:r w:rsidRPr="00922517">
        <w:rPr>
          <w:rFonts w:eastAsia="Calibri" w:cs="Arial"/>
          <w:snapToGrid/>
          <w:szCs w:val="22"/>
          <w:lang w:val="es-ES_tradnl" w:eastAsia="en-US"/>
        </w:rPr>
        <w:t>¿Ha recibido su Estado solicitudes de consentimiento para realizar esas actividades? De ser así:</w:t>
      </w:r>
    </w:p>
    <w:p w14:paraId="3F08DAE4" w14:textId="77777777" w:rsidR="00922517" w:rsidRPr="00922517" w:rsidRDefault="00922517" w:rsidP="00922517">
      <w:pPr>
        <w:numPr>
          <w:ilvl w:val="1"/>
          <w:numId w:val="17"/>
        </w:numPr>
        <w:suppressAutoHyphens/>
        <w:autoSpaceDN w:val="0"/>
        <w:spacing w:after="240"/>
        <w:ind w:left="1701" w:hanging="567"/>
        <w:jc w:val="both"/>
        <w:rPr>
          <w:rFonts w:eastAsia="Calibri" w:cs="Arial"/>
          <w:snapToGrid/>
          <w:szCs w:val="22"/>
          <w:lang w:val="es-ES_tradnl" w:eastAsia="en-US"/>
        </w:rPr>
      </w:pPr>
      <w:r w:rsidRPr="00922517">
        <w:rPr>
          <w:rFonts w:eastAsia="Calibri" w:cs="Arial"/>
          <w:snapToGrid/>
          <w:szCs w:val="22"/>
          <w:lang w:val="es-ES_tradnl" w:eastAsia="en-US"/>
        </w:rPr>
        <w:t>¿Se otorgó el consentimiento?</w:t>
      </w:r>
    </w:p>
    <w:p w14:paraId="51C236AB" w14:textId="77777777" w:rsidR="00922517" w:rsidRPr="00922517" w:rsidRDefault="00922517" w:rsidP="00922517">
      <w:pPr>
        <w:numPr>
          <w:ilvl w:val="1"/>
          <w:numId w:val="17"/>
        </w:numPr>
        <w:suppressAutoHyphens/>
        <w:autoSpaceDN w:val="0"/>
        <w:spacing w:after="240"/>
        <w:ind w:left="1701" w:hanging="567"/>
        <w:jc w:val="both"/>
        <w:rPr>
          <w:rFonts w:cs="Arial"/>
          <w:snapToGrid/>
          <w:szCs w:val="22"/>
          <w:lang w:val="es-ES_tradnl" w:eastAsia="en-US"/>
        </w:rPr>
      </w:pPr>
      <w:r w:rsidRPr="00922517">
        <w:rPr>
          <w:rFonts w:eastAsia="Calibri" w:cs="Arial"/>
          <w:snapToGrid/>
          <w:szCs w:val="22"/>
          <w:lang w:val="es-ES_tradnl" w:eastAsia="en-US"/>
        </w:rPr>
        <w:t>Si se denegó el consentimiento, ¿cuáles fueron los motivos o razones, de haberlos, para denegarlo?</w:t>
      </w:r>
    </w:p>
    <w:p w14:paraId="22B80FCC" w14:textId="77777777" w:rsidR="00922517" w:rsidRPr="00922517" w:rsidRDefault="00922517" w:rsidP="00922517">
      <w:pPr>
        <w:numPr>
          <w:ilvl w:val="1"/>
          <w:numId w:val="17"/>
        </w:numPr>
        <w:suppressAutoHyphens/>
        <w:autoSpaceDN w:val="0"/>
        <w:spacing w:after="240"/>
        <w:ind w:left="1701" w:hanging="567"/>
        <w:jc w:val="both"/>
        <w:rPr>
          <w:rFonts w:cs="Arial"/>
          <w:snapToGrid/>
          <w:szCs w:val="22"/>
          <w:lang w:val="es-ES_tradnl" w:eastAsia="en-US"/>
        </w:rPr>
      </w:pPr>
      <w:r w:rsidRPr="00922517">
        <w:rPr>
          <w:rFonts w:eastAsia="Calibri" w:cs="Arial"/>
          <w:snapToGrid/>
          <w:szCs w:val="22"/>
          <w:lang w:val="es-ES_tradnl" w:eastAsia="en-US"/>
        </w:rPr>
        <w:t>Por término medio, ¿cuánto se tardó en dar una respuesta a la solicitud?</w:t>
      </w:r>
    </w:p>
    <w:p w14:paraId="0A42B824" w14:textId="77777777" w:rsidR="00922517" w:rsidRPr="00922517" w:rsidRDefault="00922517" w:rsidP="00922517">
      <w:pPr>
        <w:numPr>
          <w:ilvl w:val="0"/>
          <w:numId w:val="17"/>
        </w:numPr>
        <w:suppressAutoHyphens/>
        <w:autoSpaceDN w:val="0"/>
        <w:spacing w:after="240"/>
        <w:ind w:left="1134" w:hanging="567"/>
        <w:jc w:val="both"/>
        <w:rPr>
          <w:rFonts w:cs="Arial"/>
          <w:snapToGrid/>
          <w:szCs w:val="22"/>
          <w:lang w:val="es-ES_tradnl" w:eastAsia="en-US"/>
        </w:rPr>
      </w:pPr>
      <w:r w:rsidRPr="00922517">
        <w:rPr>
          <w:rFonts w:eastAsia="Calibri" w:cs="Arial"/>
          <w:snapToGrid/>
          <w:szCs w:val="22"/>
          <w:lang w:val="es-ES_tradnl" w:eastAsia="en-US"/>
        </w:rPr>
        <w:t>En general, ¿cuál ha sido la experiencia de su Estado como receptor de eventuales solicitudes de consentimiento para realizar observaciones oceánicas permanentes en sus zonas marítimas? Se ruega indicar los aspectos positivos o negativos.</w:t>
      </w:r>
    </w:p>
    <w:p w14:paraId="3C9EE4F1" w14:textId="77777777" w:rsidR="00922517" w:rsidRPr="00922517" w:rsidRDefault="00922517" w:rsidP="00922517">
      <w:pPr>
        <w:numPr>
          <w:ilvl w:val="0"/>
          <w:numId w:val="17"/>
        </w:numPr>
        <w:suppressAutoHyphens/>
        <w:autoSpaceDN w:val="0"/>
        <w:spacing w:after="240"/>
        <w:ind w:left="1134" w:hanging="567"/>
        <w:jc w:val="both"/>
        <w:rPr>
          <w:rFonts w:cs="Arial"/>
          <w:snapToGrid/>
          <w:szCs w:val="22"/>
          <w:lang w:val="es-ES_tradnl" w:eastAsia="en-US"/>
        </w:rPr>
      </w:pPr>
      <w:r w:rsidRPr="00922517">
        <w:rPr>
          <w:rFonts w:eastAsia="Calibri" w:cs="Arial"/>
          <w:snapToGrid/>
          <w:szCs w:val="22"/>
          <w:lang w:val="es-ES_tradnl" w:eastAsia="en-US"/>
        </w:rPr>
        <w:t>En relación con los problemas señalados en el informe del taller de expertos sobre las observaciones oceánicas en las zonas sujetas a la jurisdicción nacional (cuyo resumen figura en el anexo 2) y los siete “espacios de solución” propuestos, ¿cuáles de ellos convendría estudiar? ¿Hay otros espacios de solución no propuestos en el informe que podrían estudiarse?</w:t>
      </w:r>
    </w:p>
    <w:p w14:paraId="601FC941" w14:textId="59BBBB58" w:rsidR="00D0539E" w:rsidRDefault="00922517" w:rsidP="00056DB1">
      <w:pPr>
        <w:spacing w:before="240" w:after="240"/>
        <w:jc w:val="both"/>
        <w:rPr>
          <w:lang w:val="es-ES_tradnl"/>
        </w:rPr>
      </w:pPr>
      <w:r w:rsidRPr="00922517">
        <w:rPr>
          <w:rFonts w:cs="Arial"/>
          <w:snapToGrid/>
          <w:szCs w:val="22"/>
          <w:lang w:val="es-ES_tradnl"/>
        </w:rPr>
        <w:t xml:space="preserve">Además de responder a las siete preguntas anteriores, se invita a proporcionar cualquier información adicional, que no se haya tratado en este cuestionario, sobre la experiencia de su Estado en relación con las observaciones oceánicas permanentes en las zonas sujetas a la jurisdicción nacional, así como a expresar cualquier opinión respecto a los problemas, los espacios de solución y las recomendaciones que figuran en el informe del taller de expertos sobre las </w:t>
      </w:r>
      <w:r w:rsidRPr="00922517">
        <w:rPr>
          <w:rFonts w:cs="Arial"/>
          <w:snapToGrid/>
          <w:szCs w:val="22"/>
          <w:lang w:val="es-ES_tradnl"/>
        </w:rPr>
        <w:lastRenderedPageBreak/>
        <w:t>observaciones oceánicas en las zonas sujetas a la jurisdicción nacional (cuyo resumen figura en el anexo 2).</w:t>
      </w:r>
    </w:p>
    <w:sectPr w:rsidR="00D0539E" w:rsidSect="00922517">
      <w:headerReference w:type="default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1418" w:right="1134" w:bottom="1134" w:left="1134" w:header="680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1EEF9" w14:textId="77777777" w:rsidR="00922517" w:rsidRDefault="00922517">
      <w:r>
        <w:separator/>
      </w:r>
    </w:p>
  </w:endnote>
  <w:endnote w:type="continuationSeparator" w:id="0">
    <w:p w14:paraId="2031AA59" w14:textId="77777777" w:rsidR="00922517" w:rsidRDefault="0092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(Utiliser une police de caractè">
    <w:altName w:val="Times New Roman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121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77B6D" w14:textId="7E25247B" w:rsidR="00056DB1" w:rsidRDefault="00056D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FF770B" w14:textId="116069EC" w:rsidR="00CC1994" w:rsidRPr="00A80320" w:rsidRDefault="00CC1994" w:rsidP="00A016C8">
    <w:pPr>
      <w:pStyle w:val="Footer"/>
      <w:tabs>
        <w:tab w:val="clear" w:pos="567"/>
        <w:tab w:val="clear" w:pos="4153"/>
        <w:tab w:val="clear" w:pos="8306"/>
        <w:tab w:val="left" w:pos="97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24"/>
      <w:gridCol w:w="3119"/>
      <w:gridCol w:w="3031"/>
      <w:gridCol w:w="2226"/>
    </w:tblGrid>
    <w:tr w:rsidR="00CC1994" w:rsidRPr="00AF60CE" w14:paraId="706EC1F6" w14:textId="77777777" w:rsidTr="00ED1A4B">
      <w:trPr>
        <w:jc w:val="center"/>
      </w:trPr>
      <w:tc>
        <w:tcPr>
          <w:tcW w:w="2424" w:type="dxa"/>
        </w:tcPr>
        <w:p w14:paraId="6671F436" w14:textId="77777777" w:rsidR="00CC1994" w:rsidRPr="00AF60CE" w:rsidRDefault="00CC1994" w:rsidP="00FB37D1">
          <w:pPr>
            <w:pStyle w:val="Heading7"/>
            <w:tabs>
              <w:tab w:val="left" w:pos="-561"/>
            </w:tabs>
            <w:spacing w:before="240"/>
            <w:rPr>
              <w:szCs w:val="14"/>
            </w:rPr>
          </w:pPr>
          <w:r w:rsidRPr="00AF60CE">
            <w:rPr>
              <w:szCs w:val="14"/>
            </w:rPr>
            <w:t>Chairperson</w:t>
          </w:r>
        </w:p>
      </w:tc>
      <w:tc>
        <w:tcPr>
          <w:tcW w:w="3119" w:type="dxa"/>
        </w:tcPr>
        <w:p w14:paraId="3CB2A26B" w14:textId="77777777" w:rsidR="00CC1994" w:rsidRPr="00AF60CE" w:rsidRDefault="00CC1994" w:rsidP="00FB37D1">
          <w:pPr>
            <w:pStyle w:val="Heading7"/>
            <w:spacing w:before="240"/>
            <w:rPr>
              <w:szCs w:val="14"/>
            </w:rPr>
          </w:pPr>
          <w:r w:rsidRPr="00AF60CE">
            <w:rPr>
              <w:szCs w:val="14"/>
            </w:rPr>
            <w:t>Vice-Chairpersons</w:t>
          </w:r>
        </w:p>
      </w:tc>
      <w:tc>
        <w:tcPr>
          <w:tcW w:w="3031" w:type="dxa"/>
        </w:tcPr>
        <w:p w14:paraId="2C0DC4CE" w14:textId="77777777" w:rsidR="00CC1994" w:rsidRPr="00AF60CE" w:rsidRDefault="00CC1994" w:rsidP="00FB37D1">
          <w:pPr>
            <w:tabs>
              <w:tab w:val="clear" w:pos="567"/>
            </w:tabs>
            <w:spacing w:before="240" w:after="120" w:line="140" w:lineRule="exact"/>
            <w:rPr>
              <w:rFonts w:cs="Arial"/>
              <w:bCs/>
              <w:color w:val="0000FF"/>
              <w:sz w:val="14"/>
              <w:szCs w:val="14"/>
            </w:rPr>
          </w:pPr>
        </w:p>
      </w:tc>
      <w:tc>
        <w:tcPr>
          <w:tcW w:w="2226" w:type="dxa"/>
        </w:tcPr>
        <w:p w14:paraId="2743D5D3" w14:textId="77777777" w:rsidR="00CC1994" w:rsidRPr="00AF60CE" w:rsidRDefault="00CC1994" w:rsidP="00FB37D1">
          <w:pPr>
            <w:spacing w:before="240" w:after="120"/>
            <w:rPr>
              <w:rFonts w:cs="Arial"/>
              <w:color w:val="0000FF"/>
              <w:sz w:val="14"/>
              <w:szCs w:val="14"/>
            </w:rPr>
          </w:pPr>
        </w:p>
      </w:tc>
    </w:tr>
    <w:tr w:rsidR="00CC1994" w:rsidRPr="00AF60CE" w14:paraId="6B810A6C" w14:textId="77777777" w:rsidTr="005558D5">
      <w:trPr>
        <w:trHeight w:val="2577"/>
        <w:jc w:val="center"/>
      </w:trPr>
      <w:tc>
        <w:tcPr>
          <w:tcW w:w="2424" w:type="dxa"/>
        </w:tcPr>
        <w:p w14:paraId="6413F10D" w14:textId="77777777" w:rsidR="00CC1994" w:rsidRPr="005558D5" w:rsidRDefault="00CC1994" w:rsidP="00BA6DA6">
          <w:pPr>
            <w:ind w:left="150" w:hanging="150"/>
            <w:rPr>
              <w:rFonts w:cs="Arial"/>
              <w:bCs/>
              <w:color w:val="0000FF"/>
              <w:sz w:val="14"/>
              <w:szCs w:val="14"/>
            </w:rPr>
          </w:pPr>
          <w:r w:rsidRPr="005558D5">
            <w:rPr>
              <w:rFonts w:cs="Arial"/>
              <w:bCs/>
              <w:color w:val="0000FF"/>
              <w:sz w:val="14"/>
              <w:szCs w:val="14"/>
            </w:rPr>
            <w:t>Mr Ariel Hernan TROISI</w:t>
          </w:r>
        </w:p>
        <w:p w14:paraId="6C137522" w14:textId="77777777" w:rsidR="00CC1994" w:rsidRPr="005558D5" w:rsidRDefault="00CC1994" w:rsidP="005B6505">
          <w:pPr>
            <w:ind w:left="150" w:hanging="150"/>
            <w:rPr>
              <w:rFonts w:cs="Arial"/>
              <w:bCs/>
              <w:color w:val="0000FF"/>
              <w:sz w:val="14"/>
              <w:szCs w:val="14"/>
            </w:rPr>
          </w:pPr>
          <w:r w:rsidRPr="005558D5">
            <w:rPr>
              <w:rFonts w:cs="Arial"/>
              <w:bCs/>
              <w:color w:val="0000FF"/>
              <w:sz w:val="14"/>
              <w:szCs w:val="14"/>
            </w:rPr>
            <w:t>Technical Secretary</w:t>
          </w:r>
        </w:p>
        <w:p w14:paraId="41818B65" w14:textId="77777777" w:rsidR="00CC1994" w:rsidRPr="00FB1EA3" w:rsidRDefault="00CC1994" w:rsidP="00BA6DA6">
          <w:pPr>
            <w:ind w:left="150" w:hanging="150"/>
            <w:rPr>
              <w:rFonts w:cs="Arial"/>
              <w:bCs/>
              <w:color w:val="0000FF"/>
              <w:sz w:val="14"/>
              <w:szCs w:val="14"/>
            </w:rPr>
          </w:pPr>
          <w:r w:rsidRPr="00FB1EA3">
            <w:rPr>
              <w:rFonts w:cs="Arial"/>
              <w:bCs/>
              <w:color w:val="0000FF"/>
              <w:sz w:val="14"/>
              <w:szCs w:val="14"/>
            </w:rPr>
            <w:t>Navy Hydrographic Service</w:t>
          </w:r>
        </w:p>
        <w:p w14:paraId="21CD66DA" w14:textId="77777777" w:rsidR="00CC1994" w:rsidRPr="00FB1EA3" w:rsidRDefault="00CC1994" w:rsidP="00BA6DA6">
          <w:pPr>
            <w:ind w:left="150" w:hanging="150"/>
            <w:rPr>
              <w:rFonts w:cs="Arial"/>
              <w:bCs/>
              <w:color w:val="0000FF"/>
              <w:sz w:val="14"/>
              <w:szCs w:val="14"/>
            </w:rPr>
          </w:pPr>
          <w:r w:rsidRPr="00FB1EA3">
            <w:rPr>
              <w:rFonts w:cs="Arial"/>
              <w:bCs/>
              <w:color w:val="0000FF"/>
              <w:sz w:val="14"/>
              <w:szCs w:val="14"/>
            </w:rPr>
            <w:t>Av. Monte</w:t>
          </w:r>
          <w:r>
            <w:rPr>
              <w:rFonts w:cs="Arial"/>
              <w:bCs/>
              <w:color w:val="0000FF"/>
              <w:sz w:val="14"/>
              <w:szCs w:val="14"/>
            </w:rPr>
            <w:t>s</w:t>
          </w:r>
          <w:r w:rsidRPr="00FB1EA3">
            <w:rPr>
              <w:rFonts w:cs="Arial"/>
              <w:bCs/>
              <w:color w:val="0000FF"/>
              <w:sz w:val="14"/>
              <w:szCs w:val="14"/>
            </w:rPr>
            <w:t xml:space="preserve"> de Oca 2124</w:t>
          </w:r>
        </w:p>
        <w:p w14:paraId="5FEF85C5" w14:textId="77777777" w:rsidR="00CC1994" w:rsidRPr="00206ED5" w:rsidRDefault="00CC1994" w:rsidP="00BA6DA6">
          <w:pPr>
            <w:ind w:left="150" w:hanging="150"/>
            <w:rPr>
              <w:rFonts w:cs="Arial"/>
              <w:bCs/>
              <w:color w:val="0000FF"/>
              <w:sz w:val="14"/>
              <w:szCs w:val="14"/>
            </w:rPr>
          </w:pPr>
          <w:r w:rsidRPr="00206ED5">
            <w:rPr>
              <w:rFonts w:cs="Arial"/>
              <w:bCs/>
              <w:color w:val="0000FF"/>
              <w:sz w:val="14"/>
              <w:szCs w:val="14"/>
            </w:rPr>
            <w:t>C1270ABV Buenos Aires</w:t>
          </w:r>
        </w:p>
        <w:p w14:paraId="02EBC8D6" w14:textId="77777777" w:rsidR="00CC1994" w:rsidRPr="00206ED5" w:rsidRDefault="00CC1994" w:rsidP="00BA6DA6">
          <w:pPr>
            <w:ind w:left="150" w:hanging="150"/>
            <w:rPr>
              <w:rFonts w:cs="Arial"/>
              <w:bCs/>
              <w:color w:val="0000FF"/>
              <w:sz w:val="14"/>
              <w:szCs w:val="14"/>
            </w:rPr>
          </w:pPr>
          <w:r w:rsidRPr="00206ED5">
            <w:rPr>
              <w:rFonts w:cs="Arial"/>
              <w:bCs/>
              <w:color w:val="0000FF"/>
              <w:sz w:val="14"/>
              <w:szCs w:val="14"/>
            </w:rPr>
            <w:t>ARGENTINA</w:t>
          </w:r>
        </w:p>
        <w:p w14:paraId="2A846D4B" w14:textId="77777777" w:rsidR="00CC1994" w:rsidRPr="00206ED5" w:rsidRDefault="00CC1994" w:rsidP="001374AB">
          <w:pPr>
            <w:pStyle w:val="Heading7"/>
            <w:tabs>
              <w:tab w:val="left" w:pos="-561"/>
            </w:tabs>
            <w:spacing w:before="120"/>
            <w:rPr>
              <w:snapToGrid/>
              <w:szCs w:val="14"/>
              <w:lang w:val="fr-FR" w:eastAsia="en-US"/>
            </w:rPr>
          </w:pPr>
          <w:r w:rsidRPr="00206ED5">
            <w:rPr>
              <w:snapToGrid/>
              <w:szCs w:val="14"/>
              <w:lang w:val="fr-FR" w:eastAsia="en-US"/>
            </w:rPr>
            <w:t>Executive Secretary</w:t>
          </w:r>
        </w:p>
        <w:p w14:paraId="3561AEE4" w14:textId="77777777" w:rsidR="00CC1994" w:rsidRPr="005558D5" w:rsidRDefault="00CC1994" w:rsidP="00175785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5558D5">
            <w:rPr>
              <w:rFonts w:cs="Arial"/>
              <w:color w:val="0000FF"/>
              <w:sz w:val="14"/>
              <w:szCs w:val="14"/>
            </w:rPr>
            <w:t>Dr Vladimir RYABININ</w:t>
          </w:r>
        </w:p>
        <w:p w14:paraId="7F7F26BC" w14:textId="77777777" w:rsidR="00CC1994" w:rsidRPr="005558D5" w:rsidRDefault="00CC1994" w:rsidP="00861390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5558D5">
            <w:rPr>
              <w:rFonts w:cs="Arial"/>
              <w:color w:val="0000FF"/>
              <w:sz w:val="14"/>
              <w:szCs w:val="14"/>
            </w:rPr>
            <w:t>Intergovernmental Oceanographic</w:t>
          </w:r>
          <w:r w:rsidRPr="005558D5">
            <w:rPr>
              <w:rFonts w:cs="Arial"/>
              <w:color w:val="0000FF"/>
              <w:sz w:val="14"/>
              <w:szCs w:val="14"/>
            </w:rPr>
            <w:br/>
            <w:t>Commission — UNESCO</w:t>
          </w:r>
        </w:p>
        <w:p w14:paraId="4BFDE631" w14:textId="77777777" w:rsidR="00CC1994" w:rsidRDefault="00CC1994" w:rsidP="0076038B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>
            <w:rPr>
              <w:rFonts w:cs="Arial"/>
              <w:color w:val="0000FF"/>
              <w:sz w:val="14"/>
              <w:szCs w:val="14"/>
            </w:rPr>
            <w:t>7 Place de Fontenoy</w:t>
          </w:r>
        </w:p>
        <w:p w14:paraId="6674D538" w14:textId="77777777" w:rsidR="00CC1994" w:rsidRPr="00AF60CE" w:rsidRDefault="00CC1994" w:rsidP="0076038B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7F2DE9">
            <w:rPr>
              <w:rFonts w:cs="Arial"/>
              <w:color w:val="0000FF"/>
              <w:sz w:val="14"/>
              <w:szCs w:val="14"/>
            </w:rPr>
            <w:t>75352 Paris Cedex 07 SP</w:t>
          </w:r>
        </w:p>
        <w:p w14:paraId="2B24A301" w14:textId="77777777" w:rsidR="00CC1994" w:rsidRPr="00AF60CE" w:rsidRDefault="00CC1994" w:rsidP="0076038B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AF60CE">
            <w:rPr>
              <w:rFonts w:cs="Arial"/>
              <w:color w:val="0000FF"/>
              <w:sz w:val="14"/>
              <w:szCs w:val="14"/>
            </w:rPr>
            <w:t>FRANCE</w:t>
          </w:r>
        </w:p>
      </w:tc>
      <w:tc>
        <w:tcPr>
          <w:tcW w:w="3119" w:type="dxa"/>
        </w:tcPr>
        <w:p w14:paraId="378E3927" w14:textId="77777777" w:rsidR="00CC1994" w:rsidRPr="00EB7776" w:rsidRDefault="00CC1994" w:rsidP="00DC4E69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>
            <w:rPr>
              <w:rFonts w:cs="Arial"/>
              <w:color w:val="0000FF"/>
              <w:sz w:val="14"/>
              <w:szCs w:val="14"/>
            </w:rPr>
            <w:t>Dr M</w:t>
          </w:r>
          <w:r w:rsidRPr="00EB7776">
            <w:rPr>
              <w:rFonts w:cs="Arial"/>
              <w:color w:val="0000FF"/>
              <w:sz w:val="14"/>
              <w:szCs w:val="14"/>
            </w:rPr>
            <w:t>arie-Alexandrine SICRE</w:t>
          </w:r>
        </w:p>
        <w:p w14:paraId="66335433" w14:textId="77777777" w:rsidR="00CC1994" w:rsidRPr="00EB7776" w:rsidRDefault="00CC1994" w:rsidP="00283295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EB7776">
            <w:rPr>
              <w:rFonts w:cs="Arial"/>
              <w:color w:val="0000FF"/>
              <w:sz w:val="14"/>
              <w:szCs w:val="14"/>
            </w:rPr>
            <w:t>Directrice de Recherche</w:t>
          </w:r>
        </w:p>
        <w:p w14:paraId="5A3209DC" w14:textId="77777777" w:rsidR="00CC1994" w:rsidRPr="00EB7776" w:rsidRDefault="00CC1994" w:rsidP="00283295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EB7776">
            <w:rPr>
              <w:rFonts w:cs="Arial"/>
              <w:color w:val="0000FF"/>
              <w:sz w:val="14"/>
              <w:szCs w:val="14"/>
            </w:rPr>
            <w:t>Centre national de la recherche scientifique (CNRS)</w:t>
          </w:r>
        </w:p>
        <w:p w14:paraId="4CB114E3" w14:textId="77777777" w:rsidR="00CC1994" w:rsidRPr="00EB7776" w:rsidRDefault="00CC1994" w:rsidP="00283295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EB7776">
            <w:rPr>
              <w:rFonts w:cs="Arial"/>
              <w:color w:val="0000FF"/>
              <w:sz w:val="14"/>
              <w:szCs w:val="14"/>
            </w:rPr>
            <w:t>3 rue Michel Ange</w:t>
          </w:r>
        </w:p>
        <w:p w14:paraId="407B2BBF" w14:textId="77777777" w:rsidR="00CC1994" w:rsidRPr="00EB7776" w:rsidRDefault="00CC1994" w:rsidP="00283295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EB7776">
            <w:rPr>
              <w:rFonts w:cs="Arial"/>
              <w:color w:val="0000FF"/>
              <w:sz w:val="14"/>
              <w:szCs w:val="14"/>
            </w:rPr>
            <w:t>75016 Paris</w:t>
          </w:r>
        </w:p>
        <w:p w14:paraId="504A0BB6" w14:textId="77777777" w:rsidR="00CC1994" w:rsidRPr="00EB7776" w:rsidRDefault="00CC1994" w:rsidP="00283295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EB7776">
            <w:rPr>
              <w:rFonts w:cs="Arial"/>
              <w:color w:val="0000FF"/>
              <w:sz w:val="14"/>
              <w:szCs w:val="14"/>
            </w:rPr>
            <w:t>FR</w:t>
          </w:r>
          <w:r>
            <w:rPr>
              <w:rFonts w:cs="Arial"/>
              <w:color w:val="0000FF"/>
              <w:sz w:val="14"/>
              <w:szCs w:val="14"/>
            </w:rPr>
            <w:t>ANCE</w:t>
          </w:r>
        </w:p>
        <w:p w14:paraId="43B03057" w14:textId="77777777" w:rsidR="00CC1994" w:rsidRPr="00EB7776" w:rsidRDefault="00CC1994" w:rsidP="00861390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</w:p>
        <w:p w14:paraId="593B50AC" w14:textId="77777777" w:rsidR="00CC1994" w:rsidRPr="00EB7776" w:rsidRDefault="00CC1994" w:rsidP="00A1526B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EB7776">
            <w:rPr>
              <w:rFonts w:cs="Arial"/>
              <w:color w:val="0000FF"/>
              <w:sz w:val="14"/>
              <w:szCs w:val="14"/>
            </w:rPr>
            <w:t>Dr Alexander FROLOV</w:t>
          </w:r>
        </w:p>
        <w:p w14:paraId="5392B2DF" w14:textId="77777777" w:rsidR="00CC1994" w:rsidRDefault="00CC1994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BA6DA6">
            <w:rPr>
              <w:rFonts w:cs="Arial"/>
              <w:color w:val="0000FF"/>
              <w:sz w:val="14"/>
              <w:szCs w:val="14"/>
              <w:lang w:val="en-US"/>
            </w:rPr>
            <w:t>Assistant to the President</w:t>
          </w:r>
        </w:p>
        <w:p w14:paraId="3DE4ED6D" w14:textId="77777777" w:rsidR="00CC1994" w:rsidRDefault="00CC1994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BA6DA6">
            <w:rPr>
              <w:rFonts w:cs="Arial"/>
              <w:color w:val="0000FF"/>
              <w:sz w:val="14"/>
              <w:szCs w:val="14"/>
              <w:lang w:val="en-US"/>
            </w:rPr>
            <w:t xml:space="preserve">National Research Center </w:t>
          </w:r>
          <w:r>
            <w:rPr>
              <w:rFonts w:cs="Arial"/>
              <w:color w:val="0000FF"/>
              <w:sz w:val="14"/>
              <w:szCs w:val="14"/>
              <w:lang w:val="en-US"/>
            </w:rPr>
            <w:t>“</w:t>
          </w:r>
          <w:r w:rsidRPr="00BA6DA6">
            <w:rPr>
              <w:rFonts w:cs="Arial"/>
              <w:color w:val="0000FF"/>
              <w:sz w:val="14"/>
              <w:szCs w:val="14"/>
              <w:lang w:val="en-US"/>
            </w:rPr>
            <w:t>Kurchatov Institute</w:t>
          </w:r>
          <w:r>
            <w:rPr>
              <w:rFonts w:cs="Arial"/>
              <w:color w:val="0000FF"/>
              <w:sz w:val="14"/>
              <w:szCs w:val="14"/>
              <w:lang w:val="en-US"/>
            </w:rPr>
            <w:t>”</w:t>
          </w:r>
        </w:p>
        <w:p w14:paraId="12755554" w14:textId="77777777" w:rsidR="00CC1994" w:rsidRDefault="00CC1994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>
            <w:rPr>
              <w:rFonts w:cs="Arial"/>
              <w:color w:val="0000FF"/>
              <w:sz w:val="14"/>
              <w:szCs w:val="14"/>
              <w:lang w:val="en-US"/>
            </w:rPr>
            <w:t>Academika Kurchatova pl., 1</w:t>
          </w:r>
        </w:p>
        <w:p w14:paraId="3A572C1E" w14:textId="77777777" w:rsidR="00CC1994" w:rsidRDefault="00CC1994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BA6DA6">
            <w:rPr>
              <w:rFonts w:cs="Arial"/>
              <w:color w:val="0000FF"/>
              <w:sz w:val="14"/>
              <w:szCs w:val="14"/>
              <w:lang w:val="en-US"/>
            </w:rPr>
            <w:t>123182 Moscow</w:t>
          </w:r>
        </w:p>
        <w:p w14:paraId="3D444202" w14:textId="77777777" w:rsidR="00CC1994" w:rsidRPr="00BA6DA6" w:rsidRDefault="00CC1994" w:rsidP="000540B1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BA6DA6">
            <w:rPr>
              <w:rFonts w:cs="Arial"/>
              <w:color w:val="0000FF"/>
              <w:sz w:val="14"/>
              <w:szCs w:val="14"/>
              <w:lang w:val="en-US"/>
            </w:rPr>
            <w:t>RUSSIAN FEDERATION</w:t>
          </w:r>
        </w:p>
      </w:tc>
      <w:tc>
        <w:tcPr>
          <w:tcW w:w="3031" w:type="dxa"/>
        </w:tcPr>
        <w:p w14:paraId="7EA508A9" w14:textId="77777777" w:rsidR="00CC1994" w:rsidRPr="005558D5" w:rsidRDefault="00CC1994" w:rsidP="00861390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en-GB"/>
            </w:rPr>
          </w:pPr>
          <w:r w:rsidRPr="005558D5">
            <w:rPr>
              <w:rFonts w:cs="Arial"/>
              <w:bCs/>
              <w:color w:val="0000FF"/>
              <w:sz w:val="14"/>
              <w:szCs w:val="14"/>
              <w:lang w:val="en-GB"/>
            </w:rPr>
            <w:t>Mr Frederico Antonio SARAIVA NOGUEIRA</w:t>
          </w:r>
        </w:p>
        <w:p w14:paraId="1C4A359B" w14:textId="77777777" w:rsidR="00CC1994" w:rsidRDefault="00CC1994" w:rsidP="00861390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en-US"/>
            </w:rPr>
          </w:pPr>
          <w:r w:rsidRPr="00BA6DA6">
            <w:rPr>
              <w:rFonts w:cs="Arial"/>
              <w:bCs/>
              <w:color w:val="0000FF"/>
              <w:sz w:val="14"/>
              <w:szCs w:val="14"/>
              <w:lang w:val="en-US"/>
            </w:rPr>
            <w:t>Navy Captain (Ret) Directorate</w:t>
          </w:r>
          <w:r>
            <w:rPr>
              <w:rFonts w:cs="Arial"/>
              <w:bCs/>
              <w:color w:val="0000FF"/>
              <w:sz w:val="14"/>
              <w:szCs w:val="14"/>
              <w:lang w:val="en-US"/>
            </w:rPr>
            <w:br/>
          </w:r>
          <w:r w:rsidRPr="00BA6DA6">
            <w:rPr>
              <w:rFonts w:cs="Arial"/>
              <w:bCs/>
              <w:color w:val="0000FF"/>
              <w:sz w:val="14"/>
              <w:szCs w:val="14"/>
              <w:lang w:val="en-US"/>
            </w:rPr>
            <w:t>of Hydrography and Navigation</w:t>
          </w:r>
        </w:p>
        <w:p w14:paraId="65F738AC" w14:textId="77777777" w:rsidR="00CC1994" w:rsidRPr="005558D5" w:rsidRDefault="00CC1994" w:rsidP="00861390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pt-PT"/>
            </w:rPr>
          </w:pPr>
          <w:r w:rsidRPr="005558D5">
            <w:rPr>
              <w:rFonts w:cs="Arial"/>
              <w:bCs/>
              <w:color w:val="0000FF"/>
              <w:sz w:val="14"/>
              <w:szCs w:val="14"/>
              <w:lang w:val="pt-PT"/>
            </w:rPr>
            <w:t>Rua Barao de Jaceguai S/N</w:t>
          </w:r>
        </w:p>
        <w:p w14:paraId="5846159F" w14:textId="77777777" w:rsidR="00CC1994" w:rsidRPr="005558D5" w:rsidRDefault="00CC1994" w:rsidP="00861390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pt-PT"/>
            </w:rPr>
          </w:pPr>
          <w:r w:rsidRPr="005558D5">
            <w:rPr>
              <w:rFonts w:cs="Arial"/>
              <w:bCs/>
              <w:color w:val="0000FF"/>
              <w:sz w:val="14"/>
              <w:szCs w:val="14"/>
              <w:lang w:val="pt-PT"/>
            </w:rPr>
            <w:t>24048-900 Niterói</w:t>
          </w:r>
        </w:p>
        <w:p w14:paraId="13B84743" w14:textId="77777777" w:rsidR="00CC1994" w:rsidRPr="005558D5" w:rsidRDefault="00CC1994" w:rsidP="00861390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pt-PT"/>
            </w:rPr>
          </w:pPr>
          <w:r w:rsidRPr="005558D5">
            <w:rPr>
              <w:rFonts w:cs="Arial"/>
              <w:bCs/>
              <w:color w:val="0000FF"/>
              <w:sz w:val="14"/>
              <w:szCs w:val="14"/>
              <w:lang w:val="pt-PT"/>
            </w:rPr>
            <w:t>BRAZIL</w:t>
          </w:r>
        </w:p>
        <w:p w14:paraId="1F92884B" w14:textId="77777777" w:rsidR="00CC1994" w:rsidRPr="005558D5" w:rsidRDefault="00CC1994" w:rsidP="00861390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pt-PT"/>
            </w:rPr>
          </w:pPr>
        </w:p>
        <w:p w14:paraId="53836C81" w14:textId="77777777" w:rsidR="00CC1994" w:rsidRPr="005558D5" w:rsidRDefault="00CC1994" w:rsidP="00B97F45">
          <w:pPr>
            <w:rPr>
              <w:rFonts w:cs="Arial"/>
              <w:bCs/>
              <w:color w:val="0000FF"/>
              <w:sz w:val="14"/>
              <w:szCs w:val="14"/>
              <w:lang w:val="pt-PT"/>
            </w:rPr>
          </w:pPr>
          <w:r w:rsidRPr="005558D5">
            <w:rPr>
              <w:rFonts w:cs="Arial"/>
              <w:bCs/>
              <w:color w:val="0000FF"/>
              <w:sz w:val="14"/>
              <w:szCs w:val="14"/>
              <w:lang w:val="pt-PT"/>
            </w:rPr>
            <w:t>Dr Srinivasa Kumar TUMMALA</w:t>
          </w:r>
        </w:p>
        <w:p w14:paraId="73E660BC" w14:textId="77777777" w:rsidR="00CC1994" w:rsidRPr="00206ED5" w:rsidRDefault="00CC1994" w:rsidP="007F759D">
          <w:pPr>
            <w:ind w:left="150" w:hanging="150"/>
            <w:rPr>
              <w:rFonts w:cs="Arial"/>
              <w:color w:val="0000FF"/>
              <w:sz w:val="14"/>
              <w:szCs w:val="14"/>
              <w:lang w:val="pt-PT"/>
            </w:rPr>
          </w:pPr>
          <w:r w:rsidRPr="00206ED5">
            <w:rPr>
              <w:rFonts w:cs="Arial"/>
              <w:color w:val="0000FF"/>
              <w:sz w:val="14"/>
              <w:szCs w:val="14"/>
              <w:lang w:val="pt-PT"/>
            </w:rPr>
            <w:t>Director</w:t>
          </w:r>
        </w:p>
        <w:p w14:paraId="6819FE43" w14:textId="77777777" w:rsidR="00CC1994" w:rsidRPr="00206ED5" w:rsidRDefault="00CC1994" w:rsidP="007F759D">
          <w:pPr>
            <w:ind w:left="150" w:hanging="150"/>
            <w:rPr>
              <w:rFonts w:cs="Arial"/>
              <w:color w:val="0000FF"/>
              <w:sz w:val="14"/>
              <w:szCs w:val="14"/>
              <w:lang w:val="pt-PT"/>
            </w:rPr>
          </w:pPr>
          <w:r w:rsidRPr="00206ED5">
            <w:rPr>
              <w:rFonts w:cs="Arial"/>
              <w:color w:val="0000FF"/>
              <w:sz w:val="14"/>
              <w:szCs w:val="14"/>
              <w:lang w:val="pt-PT"/>
            </w:rPr>
            <w:t>Indian National Centre for Ocean</w:t>
          </w:r>
          <w:r w:rsidRPr="00206ED5">
            <w:rPr>
              <w:rFonts w:cs="Arial"/>
              <w:color w:val="0000FF"/>
              <w:sz w:val="14"/>
              <w:szCs w:val="14"/>
              <w:lang w:val="pt-PT"/>
            </w:rPr>
            <w:br/>
            <w:t>Information Services (INCOIS)</w:t>
          </w:r>
        </w:p>
        <w:p w14:paraId="483C34D2" w14:textId="77777777" w:rsidR="00CC1994" w:rsidRPr="005558D5" w:rsidRDefault="00CC1994" w:rsidP="00143507">
          <w:pPr>
            <w:ind w:left="150" w:hanging="150"/>
            <w:rPr>
              <w:rFonts w:cs="Arial"/>
              <w:color w:val="0000FF"/>
              <w:sz w:val="14"/>
              <w:szCs w:val="14"/>
              <w:lang w:val="pt-PT"/>
            </w:rPr>
          </w:pPr>
          <w:r w:rsidRPr="005558D5">
            <w:rPr>
              <w:rFonts w:cs="Arial"/>
              <w:color w:val="0000FF"/>
              <w:sz w:val="14"/>
              <w:szCs w:val="14"/>
              <w:lang w:val="pt-PT"/>
            </w:rPr>
            <w:t>Pragathi Nagar (BO), Nizampet (SO)</w:t>
          </w:r>
        </w:p>
        <w:p w14:paraId="48C32605" w14:textId="77777777" w:rsidR="00CC1994" w:rsidRDefault="00CC1994" w:rsidP="00143507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143507">
            <w:rPr>
              <w:rFonts w:cs="Arial"/>
              <w:color w:val="0000FF"/>
              <w:sz w:val="14"/>
              <w:szCs w:val="14"/>
              <w:lang w:val="en-US"/>
            </w:rPr>
            <w:t>Hyderabad 500090</w:t>
          </w:r>
        </w:p>
        <w:p w14:paraId="01965D78" w14:textId="77777777" w:rsidR="00CC1994" w:rsidRPr="00AF60CE" w:rsidRDefault="00CC1994" w:rsidP="007F759D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>
            <w:rPr>
              <w:rFonts w:cs="Arial"/>
              <w:color w:val="0000FF"/>
              <w:sz w:val="14"/>
              <w:szCs w:val="14"/>
              <w:lang w:val="en-US"/>
            </w:rPr>
            <w:t>INDIA</w:t>
          </w:r>
        </w:p>
      </w:tc>
      <w:tc>
        <w:tcPr>
          <w:tcW w:w="2226" w:type="dxa"/>
        </w:tcPr>
        <w:p w14:paraId="008C7B4C" w14:textId="77777777" w:rsidR="00CC1994" w:rsidRPr="00076D32" w:rsidRDefault="00CC1994" w:rsidP="0081354D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076D32">
            <w:rPr>
              <w:rFonts w:cs="Arial"/>
              <w:color w:val="0000FF"/>
              <w:sz w:val="14"/>
              <w:szCs w:val="14"/>
            </w:rPr>
            <w:t>Dr Karim HILMI</w:t>
          </w:r>
        </w:p>
        <w:p w14:paraId="2862B6A7" w14:textId="77777777" w:rsidR="00CC1994" w:rsidRPr="0079185A" w:rsidRDefault="00CC1994" w:rsidP="0081354D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>
            <w:rPr>
              <w:rFonts w:cs="Arial"/>
              <w:color w:val="0000FF"/>
              <w:sz w:val="14"/>
              <w:szCs w:val="14"/>
            </w:rPr>
            <w:t>Directeur de Recherche</w:t>
          </w:r>
        </w:p>
        <w:p w14:paraId="6E05F1CD" w14:textId="77777777" w:rsidR="00CC1994" w:rsidRDefault="00CC1994" w:rsidP="0081354D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>
            <w:rPr>
              <w:rFonts w:cs="Arial"/>
              <w:color w:val="0000FF"/>
              <w:sz w:val="14"/>
              <w:szCs w:val="14"/>
            </w:rPr>
            <w:t>Institut National de Recherche</w:t>
          </w:r>
        </w:p>
        <w:p w14:paraId="751A41D0" w14:textId="77777777" w:rsidR="00CC1994" w:rsidRDefault="00CC1994" w:rsidP="0081354D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>
            <w:rPr>
              <w:rFonts w:cs="Arial"/>
              <w:color w:val="0000FF"/>
              <w:sz w:val="14"/>
              <w:szCs w:val="14"/>
            </w:rPr>
            <w:t xml:space="preserve">   </w:t>
          </w:r>
          <w:r w:rsidRPr="00B97F45">
            <w:rPr>
              <w:rFonts w:cs="Arial"/>
              <w:color w:val="0000FF"/>
              <w:sz w:val="14"/>
              <w:szCs w:val="14"/>
            </w:rPr>
            <w:t>Halieutique (INRH)</w:t>
          </w:r>
        </w:p>
        <w:p w14:paraId="0B5BC639" w14:textId="77777777" w:rsidR="00CC1994" w:rsidRDefault="00CC1994" w:rsidP="0081354D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>
            <w:rPr>
              <w:rFonts w:cs="Arial"/>
              <w:color w:val="0000FF"/>
              <w:sz w:val="14"/>
              <w:szCs w:val="14"/>
            </w:rPr>
            <w:t>02,</w:t>
          </w:r>
          <w:r w:rsidRPr="00B97F45">
            <w:rPr>
              <w:rFonts w:cs="Arial"/>
              <w:color w:val="0000FF"/>
              <w:sz w:val="14"/>
              <w:szCs w:val="14"/>
            </w:rPr>
            <w:t xml:space="preserve"> Boulevard Sidi Abderrahmane Ain Diab</w:t>
          </w:r>
        </w:p>
        <w:p w14:paraId="5AD01D58" w14:textId="77777777" w:rsidR="00CC1994" w:rsidRDefault="00CC1994" w:rsidP="0081354D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B97F45">
            <w:rPr>
              <w:rFonts w:cs="Arial"/>
              <w:color w:val="0000FF"/>
              <w:sz w:val="14"/>
              <w:szCs w:val="14"/>
            </w:rPr>
            <w:t>20180 Casablanca</w:t>
          </w:r>
        </w:p>
        <w:p w14:paraId="7D02B259" w14:textId="77777777" w:rsidR="00CC1994" w:rsidRPr="00AF60CE" w:rsidRDefault="00CC1994" w:rsidP="0081354D">
          <w:pPr>
            <w:ind w:left="150" w:hanging="150"/>
            <w:rPr>
              <w:rFonts w:cs="Arial"/>
              <w:bCs/>
              <w:color w:val="0000FF"/>
              <w:sz w:val="14"/>
              <w:szCs w:val="14"/>
            </w:rPr>
          </w:pPr>
          <w:r>
            <w:rPr>
              <w:rFonts w:cs="Arial"/>
              <w:color w:val="0000FF"/>
              <w:sz w:val="14"/>
              <w:szCs w:val="14"/>
            </w:rPr>
            <w:t>MOROCCO</w:t>
          </w:r>
        </w:p>
      </w:tc>
    </w:tr>
  </w:tbl>
  <w:p w14:paraId="5079C872" w14:textId="77777777" w:rsidR="00CC1994" w:rsidRPr="0092520F" w:rsidRDefault="00CC1994">
    <w:pPr>
      <w:pStyle w:val="Footer"/>
      <w:rPr>
        <w:sz w:val="6"/>
        <w:szCs w:val="6"/>
      </w:rPr>
    </w:pPr>
    <w:r>
      <w:rPr>
        <w:noProof/>
        <w:snapToGrid/>
        <w:szCs w:val="14"/>
        <w:lang w:val="en-US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57CE60F8" wp14:editId="236ADC38">
              <wp:simplePos x="0" y="0"/>
              <wp:positionH relativeFrom="column">
                <wp:posOffset>-1485900</wp:posOffset>
              </wp:positionH>
              <wp:positionV relativeFrom="paragraph">
                <wp:posOffset>-1958546</wp:posOffset>
              </wp:positionV>
              <wp:extent cx="8566785" cy="10795"/>
              <wp:effectExtent l="0" t="0" r="24765" b="27305"/>
              <wp:wrapNone/>
              <wp:docPr id="4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66785" cy="1079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BFD96C" id="Line 21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7pt,-154.2pt" to="557.55pt,-1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8A991" w14:textId="77777777" w:rsidR="00922517" w:rsidRDefault="00922517">
      <w:r>
        <w:separator/>
      </w:r>
    </w:p>
  </w:footnote>
  <w:footnote w:type="continuationSeparator" w:id="0">
    <w:p w14:paraId="4EB76AD1" w14:textId="77777777" w:rsidR="00922517" w:rsidRDefault="00922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58D75" w14:textId="3980ADF1" w:rsidR="00CC1994" w:rsidRPr="00056DB1" w:rsidRDefault="00056DB1" w:rsidP="00CF4215">
    <w:pPr>
      <w:pStyle w:val="Header"/>
      <w:tabs>
        <w:tab w:val="clear" w:pos="567"/>
        <w:tab w:val="clear" w:pos="8306"/>
      </w:tabs>
      <w:jc w:val="center"/>
      <w:rPr>
        <w:i/>
        <w:iCs/>
      </w:rPr>
    </w:pPr>
    <w:proofErr w:type="spellStart"/>
    <w:r w:rsidRPr="00056DB1">
      <w:rPr>
        <w:i/>
        <w:iCs/>
      </w:rPr>
      <w:t>Circular</w:t>
    </w:r>
    <w:proofErr w:type="spellEnd"/>
    <w:r w:rsidRPr="00056DB1">
      <w:rPr>
        <w:i/>
        <w:iCs/>
      </w:rPr>
      <w:t xml:space="preserve"> de la COI nº 2938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94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18"/>
      <w:gridCol w:w="7676"/>
    </w:tblGrid>
    <w:tr w:rsidR="00CC1994" w14:paraId="3A70C95A" w14:textId="77777777">
      <w:trPr>
        <w:trHeight w:val="2162"/>
        <w:jc w:val="center"/>
      </w:trPr>
      <w:tc>
        <w:tcPr>
          <w:tcW w:w="2718" w:type="dxa"/>
        </w:tcPr>
        <w:p w14:paraId="19C53301" w14:textId="77777777" w:rsidR="00CC1994" w:rsidRDefault="00CC1994">
          <w:pPr>
            <w:pStyle w:val="Heading9"/>
            <w:tabs>
              <w:tab w:val="clear" w:pos="567"/>
            </w:tabs>
            <w:spacing w:before="60"/>
            <w:ind w:right="170"/>
          </w:pPr>
          <w:r>
            <w:rPr>
              <w:noProof/>
            </w:rPr>
            <w:drawing>
              <wp:inline distT="0" distB="0" distL="0" distR="0" wp14:anchorId="1E7B6F12" wp14:editId="0060C66E">
                <wp:extent cx="1228725" cy="136080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36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6" w:type="dxa"/>
        </w:tcPr>
        <w:p w14:paraId="3D426E7A" w14:textId="77777777" w:rsidR="00CC1994" w:rsidRDefault="00CC1994" w:rsidP="00F91ABF">
          <w:pPr>
            <w:tabs>
              <w:tab w:val="clear" w:pos="567"/>
            </w:tabs>
            <w:spacing w:before="120"/>
            <w:ind w:left="193"/>
            <w:rPr>
              <w:rFonts w:cs="Arial"/>
              <w:bCs/>
              <w:color w:val="0000FF"/>
              <w:spacing w:val="-2"/>
            </w:rPr>
          </w:pPr>
          <w:r>
            <w:rPr>
              <w:rFonts w:cs="Arial"/>
              <w:bCs/>
              <w:color w:val="0000FF"/>
              <w:spacing w:val="-2"/>
            </w:rPr>
            <w:t>INTERGOVERNMENTAL OCEANOGRAPHIC COMMISSION</w:t>
          </w:r>
        </w:p>
        <w:p w14:paraId="3895123E" w14:textId="77777777" w:rsidR="00CC1994" w:rsidRDefault="00CC1994">
          <w:pPr>
            <w:tabs>
              <w:tab w:val="clear" w:pos="567"/>
            </w:tabs>
            <w:ind w:left="190"/>
            <w:rPr>
              <w:rFonts w:cs="Arial"/>
              <w:bCs/>
              <w:color w:val="0000FF"/>
              <w:spacing w:val="-2"/>
            </w:rPr>
          </w:pPr>
          <w:r>
            <w:rPr>
              <w:rFonts w:cs="Arial"/>
              <w:bCs/>
              <w:color w:val="0000FF"/>
              <w:spacing w:val="-2"/>
            </w:rPr>
            <w:t>COMMISSION OCÉANOGRAPHIQUE INTERGOUVERNEMENTALE</w:t>
          </w:r>
        </w:p>
        <w:p w14:paraId="49E998C8" w14:textId="77777777" w:rsidR="00CC1994" w:rsidRDefault="00CC1994">
          <w:pPr>
            <w:tabs>
              <w:tab w:val="clear" w:pos="567"/>
            </w:tabs>
            <w:ind w:left="190"/>
            <w:rPr>
              <w:rFonts w:cs="Arial"/>
              <w:bCs/>
              <w:color w:val="0000FF"/>
              <w:spacing w:val="-2"/>
            </w:rPr>
          </w:pPr>
          <w:r>
            <w:rPr>
              <w:rFonts w:cs="Arial"/>
              <w:bCs/>
              <w:color w:val="0000FF"/>
              <w:spacing w:val="-2"/>
            </w:rPr>
            <w:t>COMISIÓN OCEANOGRÁFICA INTERGUBERNAMENTAL</w:t>
          </w:r>
        </w:p>
        <w:p w14:paraId="21971CB4" w14:textId="77777777" w:rsidR="00CC1994" w:rsidRDefault="00CC1994">
          <w:pPr>
            <w:pStyle w:val="BodyText"/>
            <w:spacing w:before="0"/>
            <w:ind w:left="190"/>
            <w:rPr>
              <w:rFonts w:cs="Arial"/>
              <w:b w:val="0"/>
              <w:bCs w:val="0"/>
              <w:spacing w:val="-2"/>
              <w:lang w:val="fr-FR"/>
            </w:rPr>
          </w:pPr>
          <w:r>
            <w:rPr>
              <w:rFonts w:cs="Arial"/>
              <w:b w:val="0"/>
              <w:bCs w:val="0"/>
              <w:spacing w:val="-2"/>
            </w:rPr>
            <w:t>МЕЖПРАВИТЕЛЬСТВЕННАЯ</w:t>
          </w:r>
          <w:r>
            <w:rPr>
              <w:rFonts w:cs="Arial"/>
              <w:b w:val="0"/>
              <w:bCs w:val="0"/>
              <w:spacing w:val="-2"/>
              <w:lang w:val="fr-FR"/>
            </w:rPr>
            <w:t xml:space="preserve"> </w:t>
          </w:r>
          <w:r>
            <w:rPr>
              <w:rFonts w:cs="Arial"/>
              <w:b w:val="0"/>
              <w:bCs w:val="0"/>
              <w:spacing w:val="-2"/>
            </w:rPr>
            <w:t>ОКЕАНОГРАФИЧЕСКАЯ</w:t>
          </w:r>
          <w:r>
            <w:rPr>
              <w:rFonts w:cs="Arial"/>
              <w:b w:val="0"/>
              <w:bCs w:val="0"/>
              <w:spacing w:val="-2"/>
              <w:lang w:val="fr-FR"/>
            </w:rPr>
            <w:t xml:space="preserve"> </w:t>
          </w:r>
          <w:r>
            <w:rPr>
              <w:rFonts w:cs="Arial"/>
              <w:b w:val="0"/>
              <w:bCs w:val="0"/>
              <w:spacing w:val="-2"/>
            </w:rPr>
            <w:t>КОМИССИЯ</w:t>
          </w:r>
        </w:p>
        <w:p w14:paraId="3D34FC62" w14:textId="77777777" w:rsidR="00CC1994" w:rsidRDefault="00CC1994">
          <w:pPr>
            <w:pStyle w:val="Marge"/>
            <w:spacing w:after="0"/>
            <w:ind w:left="190"/>
            <w:rPr>
              <w:rFonts w:cs="Akhbar MT"/>
              <w:color w:val="0000FF"/>
              <w:sz w:val="36"/>
              <w:szCs w:val="36"/>
              <w:lang w:eastAsia="zh-CN"/>
            </w:rPr>
          </w:pPr>
          <w:r>
            <w:rPr>
              <w:rFonts w:cs="Akhbar MT" w:hint="cs"/>
              <w:color w:val="0000FF"/>
              <w:sz w:val="32"/>
              <w:szCs w:val="36"/>
              <w:rtl/>
              <w:lang w:bidi="ar-MA"/>
            </w:rPr>
            <w:t>اللجنة الدولية الحكومية لعلوم المحيطا</w:t>
          </w:r>
          <w:r>
            <w:rPr>
              <w:rFonts w:cs="Akhbar MT" w:hint="cs"/>
              <w:color w:val="0000FF"/>
              <w:sz w:val="36"/>
              <w:szCs w:val="36"/>
              <w:rtl/>
              <w:lang w:bidi="ar-MA"/>
            </w:rPr>
            <w:t>ت</w:t>
          </w:r>
        </w:p>
        <w:p w14:paraId="34C31105" w14:textId="77777777" w:rsidR="00CC1994" w:rsidRDefault="00CC1994">
          <w:pPr>
            <w:tabs>
              <w:tab w:val="clear" w:pos="567"/>
            </w:tabs>
            <w:ind w:left="190"/>
          </w:pPr>
          <w:r>
            <w:rPr>
              <w:rFonts w:ascii="(Utiliser une police de caractè" w:hAnsi="(Utiliser une police de caractè" w:hint="eastAsia"/>
              <w:color w:val="0000FF"/>
              <w:spacing w:val="20"/>
            </w:rPr>
            <w:t>政府间海洋学委员会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920" behindDoc="0" locked="0" layoutInCell="0" allowOverlap="1" wp14:anchorId="1BA928FA" wp14:editId="4395CF72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28575</wp:posOffset>
                    </wp:positionV>
                    <wp:extent cx="5760720" cy="0"/>
                    <wp:effectExtent l="0" t="0" r="4445" b="0"/>
                    <wp:wrapNone/>
                    <wp:docPr id="1" name="Lin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0720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B7BBD83" id="Line 1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2.25pt" to="451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" o:allowincell="f" stroked="f" strokecolor="blue" strokeweight="0"/>
                </w:pict>
              </mc:Fallback>
            </mc:AlternateContent>
          </w:r>
        </w:p>
      </w:tc>
    </w:tr>
  </w:tbl>
  <w:p w14:paraId="13E9680D" w14:textId="77777777" w:rsidR="00CC1994" w:rsidRDefault="00CC1994">
    <w:pPr>
      <w:pStyle w:val="Heading9"/>
      <w:spacing w:before="60"/>
      <w:rPr>
        <w:spacing w:val="2"/>
      </w:rPr>
    </w:pPr>
    <w:r>
      <w:rPr>
        <w:noProof/>
        <w:snapToGrid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5441B5C" wp14:editId="00DA7530">
              <wp:simplePos x="0" y="0"/>
              <wp:positionH relativeFrom="column">
                <wp:posOffset>-800100</wp:posOffset>
              </wp:positionH>
              <wp:positionV relativeFrom="paragraph">
                <wp:posOffset>10160</wp:posOffset>
              </wp:positionV>
              <wp:extent cx="7589520" cy="0"/>
              <wp:effectExtent l="9525" t="10160" r="11430" b="889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73447" id="Line 1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.8pt" to="534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" strokecolor="blue"/>
          </w:pict>
        </mc:Fallback>
      </mc:AlternateContent>
    </w:r>
    <w:r>
      <w:rPr>
        <w:spacing w:val="2"/>
      </w:rPr>
      <w:t>UNESCO – 7 Place de Fontenoy - 75352 Paris Cedex 07 SP, France</w:t>
    </w:r>
  </w:p>
  <w:p w14:paraId="7C4972D7" w14:textId="77777777" w:rsidR="00CC1994" w:rsidRDefault="00CC1994">
    <w:pPr>
      <w:pStyle w:val="Heading9"/>
      <w:rPr>
        <w:spacing w:val="2"/>
      </w:rPr>
    </w:pPr>
    <w:r>
      <w:rPr>
        <w:spacing w:val="2"/>
      </w:rPr>
      <w:t>http://ioc.</w:t>
    </w:r>
    <w:r w:rsidRPr="00614D95">
      <w:rPr>
        <w:spacing w:val="2"/>
      </w:rPr>
      <w:t xml:space="preserve">unesco.org - contact phone: +33 (0)1 45 68 </w:t>
    </w:r>
    <w:r>
      <w:rPr>
        <w:spacing w:val="2"/>
      </w:rPr>
      <w:t>03 18</w:t>
    </w:r>
  </w:p>
  <w:p w14:paraId="28C7A42F" w14:textId="77777777" w:rsidR="00CC1994" w:rsidRPr="00206ED5" w:rsidRDefault="00CC1994" w:rsidP="001374AB">
    <w:pPr>
      <w:pStyle w:val="Heading9"/>
      <w:rPr>
        <w:spacing w:val="2"/>
      </w:rPr>
    </w:pPr>
    <w:r w:rsidRPr="00206ED5">
      <w:rPr>
        <w:spacing w:val="2"/>
      </w:rPr>
      <w:t xml:space="preserve">E-mail: v.ryabinin@unesco.org </w:t>
    </w:r>
  </w:p>
  <w:p w14:paraId="0DF25F24" w14:textId="77777777" w:rsidR="00CC1994" w:rsidRPr="00206ED5" w:rsidRDefault="00CC19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74F0"/>
    <w:multiLevelType w:val="hybridMultilevel"/>
    <w:tmpl w:val="DD883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0038F"/>
    <w:multiLevelType w:val="multilevel"/>
    <w:tmpl w:val="C556017E"/>
    <w:lvl w:ilvl="0">
      <w:start w:val="1"/>
      <w:numFmt w:val="lowerRoman"/>
      <w:lvlText w:val="%1)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47CFB"/>
    <w:multiLevelType w:val="hybridMultilevel"/>
    <w:tmpl w:val="554CCD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C4041"/>
    <w:multiLevelType w:val="hybridMultilevel"/>
    <w:tmpl w:val="8F2020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80170"/>
    <w:multiLevelType w:val="hybridMultilevel"/>
    <w:tmpl w:val="B8E241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240EF"/>
    <w:multiLevelType w:val="hybridMultilevel"/>
    <w:tmpl w:val="B9A0B316"/>
    <w:lvl w:ilvl="0" w:tplc="2CE01B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258DF"/>
    <w:multiLevelType w:val="hybridMultilevel"/>
    <w:tmpl w:val="54A221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C18D3"/>
    <w:multiLevelType w:val="hybridMultilevel"/>
    <w:tmpl w:val="2446DF70"/>
    <w:lvl w:ilvl="0" w:tplc="995CF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D332F"/>
    <w:multiLevelType w:val="multilevel"/>
    <w:tmpl w:val="BDAA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0" w15:restartNumberingAfterBreak="0">
    <w:nsid w:val="39221447"/>
    <w:multiLevelType w:val="multilevel"/>
    <w:tmpl w:val="AF1EB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A4506"/>
    <w:multiLevelType w:val="multilevel"/>
    <w:tmpl w:val="7D00E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8596A"/>
    <w:multiLevelType w:val="hybridMultilevel"/>
    <w:tmpl w:val="5C8CBB56"/>
    <w:lvl w:ilvl="0" w:tplc="25382694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87327"/>
    <w:multiLevelType w:val="hybridMultilevel"/>
    <w:tmpl w:val="554CCD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0043A"/>
    <w:multiLevelType w:val="hybridMultilevel"/>
    <w:tmpl w:val="AEF2EA98"/>
    <w:lvl w:ilvl="0" w:tplc="7520E5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1737E"/>
    <w:multiLevelType w:val="hybridMultilevel"/>
    <w:tmpl w:val="4C885172"/>
    <w:lvl w:ilvl="0" w:tplc="39583D0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C57FEE"/>
    <w:multiLevelType w:val="hybridMultilevel"/>
    <w:tmpl w:val="9572C8F8"/>
    <w:lvl w:ilvl="0" w:tplc="32C4D54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4D0854"/>
    <w:multiLevelType w:val="hybridMultilevel"/>
    <w:tmpl w:val="7EE216E4"/>
    <w:lvl w:ilvl="0" w:tplc="42562F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25E25"/>
    <w:multiLevelType w:val="multilevel"/>
    <w:tmpl w:val="E76CA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174F21"/>
    <w:multiLevelType w:val="multilevel"/>
    <w:tmpl w:val="535C766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C1C1FEF"/>
    <w:multiLevelType w:val="hybridMultilevel"/>
    <w:tmpl w:val="784A3F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008654">
    <w:abstractNumId w:val="9"/>
  </w:num>
  <w:num w:numId="2" w16cid:durableId="948122006">
    <w:abstractNumId w:val="20"/>
  </w:num>
  <w:num w:numId="3" w16cid:durableId="1771466764">
    <w:abstractNumId w:val="19"/>
  </w:num>
  <w:num w:numId="4" w16cid:durableId="1668555851">
    <w:abstractNumId w:val="2"/>
  </w:num>
  <w:num w:numId="5" w16cid:durableId="545147115">
    <w:abstractNumId w:val="8"/>
  </w:num>
  <w:num w:numId="6" w16cid:durableId="709459403">
    <w:abstractNumId w:val="6"/>
  </w:num>
  <w:num w:numId="7" w16cid:durableId="1263418233">
    <w:abstractNumId w:val="4"/>
  </w:num>
  <w:num w:numId="8" w16cid:durableId="427165965">
    <w:abstractNumId w:val="13"/>
  </w:num>
  <w:num w:numId="9" w16cid:durableId="397092052">
    <w:abstractNumId w:val="3"/>
  </w:num>
  <w:num w:numId="10" w16cid:durableId="1259144308">
    <w:abstractNumId w:val="7"/>
  </w:num>
  <w:num w:numId="11" w16cid:durableId="528951620">
    <w:abstractNumId w:val="5"/>
  </w:num>
  <w:num w:numId="12" w16cid:durableId="1530726132">
    <w:abstractNumId w:val="17"/>
  </w:num>
  <w:num w:numId="13" w16cid:durableId="935478479">
    <w:abstractNumId w:val="14"/>
  </w:num>
  <w:num w:numId="14" w16cid:durableId="460539848">
    <w:abstractNumId w:val="12"/>
  </w:num>
  <w:num w:numId="15" w16cid:durableId="757753397">
    <w:abstractNumId w:val="16"/>
  </w:num>
  <w:num w:numId="16" w16cid:durableId="979991784">
    <w:abstractNumId w:val="15"/>
  </w:num>
  <w:num w:numId="17" w16cid:durableId="2001930482">
    <w:abstractNumId w:val="10"/>
  </w:num>
  <w:num w:numId="18" w16cid:durableId="872113704">
    <w:abstractNumId w:val="1"/>
  </w:num>
  <w:num w:numId="19" w16cid:durableId="1265304044">
    <w:abstractNumId w:val="11"/>
  </w:num>
  <w:num w:numId="20" w16cid:durableId="1881357250">
    <w:abstractNumId w:val="18"/>
  </w:num>
  <w:num w:numId="21" w16cid:durableId="131467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17"/>
    <w:rsid w:val="00015A60"/>
    <w:rsid w:val="000258C3"/>
    <w:rsid w:val="0005218B"/>
    <w:rsid w:val="000540B1"/>
    <w:rsid w:val="00056DB1"/>
    <w:rsid w:val="00087776"/>
    <w:rsid w:val="0010143A"/>
    <w:rsid w:val="001374AB"/>
    <w:rsid w:val="00143507"/>
    <w:rsid w:val="001602BA"/>
    <w:rsid w:val="00175785"/>
    <w:rsid w:val="00196888"/>
    <w:rsid w:val="001A6AC9"/>
    <w:rsid w:val="001B6456"/>
    <w:rsid w:val="001F782F"/>
    <w:rsid w:val="00201572"/>
    <w:rsid w:val="00206ED5"/>
    <w:rsid w:val="0022100C"/>
    <w:rsid w:val="00236004"/>
    <w:rsid w:val="00283295"/>
    <w:rsid w:val="00285037"/>
    <w:rsid w:val="0029775C"/>
    <w:rsid w:val="002A7EB3"/>
    <w:rsid w:val="002B7AA4"/>
    <w:rsid w:val="002D5247"/>
    <w:rsid w:val="002E4FED"/>
    <w:rsid w:val="0031681B"/>
    <w:rsid w:val="003170FE"/>
    <w:rsid w:val="00335204"/>
    <w:rsid w:val="00343BF0"/>
    <w:rsid w:val="00345D02"/>
    <w:rsid w:val="003478F7"/>
    <w:rsid w:val="00350F1B"/>
    <w:rsid w:val="003529E3"/>
    <w:rsid w:val="00360E45"/>
    <w:rsid w:val="003939B5"/>
    <w:rsid w:val="003D1548"/>
    <w:rsid w:val="003D7AA8"/>
    <w:rsid w:val="003E2C41"/>
    <w:rsid w:val="003E4B57"/>
    <w:rsid w:val="00404093"/>
    <w:rsid w:val="00413C10"/>
    <w:rsid w:val="00423741"/>
    <w:rsid w:val="00443EFA"/>
    <w:rsid w:val="00451A1D"/>
    <w:rsid w:val="00461805"/>
    <w:rsid w:val="00475A80"/>
    <w:rsid w:val="004908CB"/>
    <w:rsid w:val="0049400A"/>
    <w:rsid w:val="004B4ECB"/>
    <w:rsid w:val="004D4273"/>
    <w:rsid w:val="004D50F4"/>
    <w:rsid w:val="004F33F0"/>
    <w:rsid w:val="004F6D39"/>
    <w:rsid w:val="004F7F01"/>
    <w:rsid w:val="00543ACD"/>
    <w:rsid w:val="005558D5"/>
    <w:rsid w:val="00561853"/>
    <w:rsid w:val="005761D7"/>
    <w:rsid w:val="005779F3"/>
    <w:rsid w:val="005B6505"/>
    <w:rsid w:val="005E37D7"/>
    <w:rsid w:val="005F4F43"/>
    <w:rsid w:val="00602CD4"/>
    <w:rsid w:val="00614B1D"/>
    <w:rsid w:val="00630A12"/>
    <w:rsid w:val="0063771E"/>
    <w:rsid w:val="00643FD1"/>
    <w:rsid w:val="006A0117"/>
    <w:rsid w:val="006B095C"/>
    <w:rsid w:val="006F4550"/>
    <w:rsid w:val="0070577F"/>
    <w:rsid w:val="0072334E"/>
    <w:rsid w:val="00732DCC"/>
    <w:rsid w:val="007404C9"/>
    <w:rsid w:val="0074609F"/>
    <w:rsid w:val="0076038B"/>
    <w:rsid w:val="00772993"/>
    <w:rsid w:val="0077412F"/>
    <w:rsid w:val="00776BD2"/>
    <w:rsid w:val="00784751"/>
    <w:rsid w:val="007B5C66"/>
    <w:rsid w:val="007E169F"/>
    <w:rsid w:val="007E2B04"/>
    <w:rsid w:val="007F43C9"/>
    <w:rsid w:val="007F759D"/>
    <w:rsid w:val="00800126"/>
    <w:rsid w:val="008050E9"/>
    <w:rsid w:val="00812DF4"/>
    <w:rsid w:val="0081354D"/>
    <w:rsid w:val="008212E9"/>
    <w:rsid w:val="00824A9E"/>
    <w:rsid w:val="008416C6"/>
    <w:rsid w:val="00845A26"/>
    <w:rsid w:val="00853E9A"/>
    <w:rsid w:val="00860143"/>
    <w:rsid w:val="00860B5D"/>
    <w:rsid w:val="00861390"/>
    <w:rsid w:val="00893F4B"/>
    <w:rsid w:val="0089769A"/>
    <w:rsid w:val="008A01E6"/>
    <w:rsid w:val="008E15BF"/>
    <w:rsid w:val="00913B28"/>
    <w:rsid w:val="00922517"/>
    <w:rsid w:val="0092520F"/>
    <w:rsid w:val="00982124"/>
    <w:rsid w:val="0099746A"/>
    <w:rsid w:val="009A2EAA"/>
    <w:rsid w:val="009A3CC0"/>
    <w:rsid w:val="009E31D6"/>
    <w:rsid w:val="009F0552"/>
    <w:rsid w:val="009F0661"/>
    <w:rsid w:val="00A016C8"/>
    <w:rsid w:val="00A04873"/>
    <w:rsid w:val="00A1526B"/>
    <w:rsid w:val="00A5197A"/>
    <w:rsid w:val="00A5636A"/>
    <w:rsid w:val="00A65F40"/>
    <w:rsid w:val="00A706B8"/>
    <w:rsid w:val="00A80320"/>
    <w:rsid w:val="00A830F2"/>
    <w:rsid w:val="00A91FED"/>
    <w:rsid w:val="00AB32DE"/>
    <w:rsid w:val="00AF26B8"/>
    <w:rsid w:val="00AF4BF2"/>
    <w:rsid w:val="00B02779"/>
    <w:rsid w:val="00B10449"/>
    <w:rsid w:val="00B26988"/>
    <w:rsid w:val="00B46182"/>
    <w:rsid w:val="00B5008C"/>
    <w:rsid w:val="00B75DF5"/>
    <w:rsid w:val="00B97F45"/>
    <w:rsid w:val="00BA4793"/>
    <w:rsid w:val="00BA6DA6"/>
    <w:rsid w:val="00BB22F1"/>
    <w:rsid w:val="00BB2DB2"/>
    <w:rsid w:val="00BF6794"/>
    <w:rsid w:val="00C01FB3"/>
    <w:rsid w:val="00C32B16"/>
    <w:rsid w:val="00CC1994"/>
    <w:rsid w:val="00CD5D08"/>
    <w:rsid w:val="00CF4215"/>
    <w:rsid w:val="00D0015E"/>
    <w:rsid w:val="00D0539E"/>
    <w:rsid w:val="00D15720"/>
    <w:rsid w:val="00D26345"/>
    <w:rsid w:val="00D3287B"/>
    <w:rsid w:val="00D7675B"/>
    <w:rsid w:val="00D9143A"/>
    <w:rsid w:val="00D943A3"/>
    <w:rsid w:val="00DC3469"/>
    <w:rsid w:val="00DC3F7A"/>
    <w:rsid w:val="00DC4E69"/>
    <w:rsid w:val="00DD0B33"/>
    <w:rsid w:val="00DE252E"/>
    <w:rsid w:val="00DF2A5D"/>
    <w:rsid w:val="00DF5715"/>
    <w:rsid w:val="00E00BF6"/>
    <w:rsid w:val="00E071BA"/>
    <w:rsid w:val="00E3482D"/>
    <w:rsid w:val="00E54548"/>
    <w:rsid w:val="00E60CB2"/>
    <w:rsid w:val="00EB7776"/>
    <w:rsid w:val="00EC4456"/>
    <w:rsid w:val="00EC4B1A"/>
    <w:rsid w:val="00ED1A4B"/>
    <w:rsid w:val="00F04F55"/>
    <w:rsid w:val="00F376B4"/>
    <w:rsid w:val="00F60A04"/>
    <w:rsid w:val="00F70E1B"/>
    <w:rsid w:val="00F9139E"/>
    <w:rsid w:val="00F91ABF"/>
    <w:rsid w:val="00FB37D1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BD2800"/>
  <w15:chartTrackingRefBased/>
  <w15:docId w15:val="{AD0B29A0-6E3A-47F2-8B5E-45F4E3AB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link w:val="Heading1Char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link w:val="Heading2Char"/>
    <w:uiPriority w:val="9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link w:val="MargeChar"/>
    <w:qFormat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8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8E15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15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E15BF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8E1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15BF"/>
    <w:rPr>
      <w:rFonts w:ascii="Arial" w:hAnsi="Arial"/>
      <w:b/>
      <w:bCs/>
      <w:snapToGrid w:val="0"/>
      <w:lang w:val="fr-FR"/>
    </w:rPr>
  </w:style>
  <w:style w:type="table" w:styleId="TableGrid">
    <w:name w:val="Table Grid"/>
    <w:basedOn w:val="TableNormal"/>
    <w:uiPriority w:val="39"/>
    <w:rsid w:val="00087776"/>
    <w:rPr>
      <w:rFonts w:asciiTheme="minorHAnsi" w:eastAsiaTheme="minorEastAsia" w:hAnsiTheme="minorHAnsi" w:cstheme="minorBidi"/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143A"/>
    <w:pPr>
      <w:tabs>
        <w:tab w:val="clear" w:pos="567"/>
      </w:tabs>
      <w:snapToGrid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napToGrid/>
      <w:szCs w:val="22"/>
    </w:rPr>
  </w:style>
  <w:style w:type="character" w:customStyle="1" w:styleId="Heading1Char">
    <w:name w:val="Heading 1 Char"/>
    <w:basedOn w:val="DefaultParagraphFont"/>
    <w:link w:val="Heading1"/>
    <w:rsid w:val="00D9143A"/>
    <w:rPr>
      <w:rFonts w:ascii="Arial" w:eastAsia="Times New Roman" w:hAnsi="Arial"/>
      <w:b/>
      <w:bCs/>
      <w:snapToGrid w:val="0"/>
      <w:kern w:val="28"/>
      <w:sz w:val="22"/>
      <w:szCs w:val="24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9143A"/>
    <w:rPr>
      <w:rFonts w:ascii="Arial" w:eastAsia="Times New Roman" w:hAnsi="Arial"/>
      <w:b/>
      <w:bCs/>
      <w:caps/>
      <w:snapToGrid w:val="0"/>
      <w:sz w:val="22"/>
      <w:szCs w:val="24"/>
      <w:lang w:val="fr-FR" w:eastAsia="en-US"/>
    </w:rPr>
  </w:style>
  <w:style w:type="character" w:customStyle="1" w:styleId="MargeChar">
    <w:name w:val="Marge Char"/>
    <w:basedOn w:val="DefaultParagraphFont"/>
    <w:link w:val="Marge"/>
    <w:rsid w:val="00D9143A"/>
    <w:rPr>
      <w:rFonts w:ascii="Arial" w:eastAsia="Times New Roman" w:hAnsi="Arial"/>
      <w:snapToGrid w:val="0"/>
      <w:sz w:val="22"/>
      <w:szCs w:val="24"/>
      <w:lang w:val="fr-FR" w:eastAsia="en-US"/>
    </w:rPr>
  </w:style>
  <w:style w:type="paragraph" w:styleId="Revision">
    <w:name w:val="Revision"/>
    <w:hidden/>
    <w:uiPriority w:val="99"/>
    <w:semiHidden/>
    <w:rsid w:val="004F6D39"/>
    <w:rPr>
      <w:rFonts w:ascii="Arial" w:hAnsi="Arial"/>
      <w:snapToGrid w:val="0"/>
      <w:sz w:val="22"/>
      <w:szCs w:val="24"/>
      <w:lang w:val="fr-FR"/>
    </w:rPr>
  </w:style>
  <w:style w:type="character" w:styleId="FollowedHyperlink">
    <w:name w:val="FollowedHyperlink"/>
    <w:basedOn w:val="DefaultParagraphFont"/>
    <w:rsid w:val="00853E9A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FB37D1"/>
    <w:rPr>
      <w:rFonts w:ascii="Arial" w:eastAsia="Times New Roman" w:hAnsi="Arial"/>
      <w:snapToGrid w:val="0"/>
      <w:sz w:val="22"/>
      <w:szCs w:val="24"/>
      <w:lang w:val="fr-FR" w:eastAsia="en-US"/>
    </w:rPr>
  </w:style>
  <w:style w:type="character" w:customStyle="1" w:styleId="MargeCar">
    <w:name w:val="Marge Car"/>
    <w:basedOn w:val="DefaultParagraphFont"/>
    <w:rsid w:val="00D0539E"/>
    <w:rPr>
      <w:rFonts w:ascii="Arial" w:eastAsia="Times New Roman" w:hAnsi="Arial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922517"/>
    <w:rPr>
      <w:rFonts w:ascii="Arial" w:hAnsi="Arial" w:cs="Arial"/>
      <w:b/>
      <w:snapToGrid w:val="0"/>
      <w:color w:val="0000FF"/>
      <w:sz w:val="1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56DB1"/>
    <w:rPr>
      <w:rFonts w:ascii="Arial" w:eastAsia="Times New Roman" w:hAnsi="Arial"/>
      <w:snapToGrid w:val="0"/>
      <w:sz w:val="22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socean.org/index.php?option=com_oe&amp;task=viewDocumentRecord&amp;docID=2660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panish\Pool\IOC\IOC-CL\.Modelo%20IOC-C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E6B57-9E24-4C8A-BA9B-CF3F3218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.Modelo IOC-CL.dotx</Template>
  <TotalTime>2</TotalTime>
  <Pages>2</Pages>
  <Words>487</Words>
  <Characters>2693</Characters>
  <Application>Microsoft Office Word</Application>
  <DocSecurity>4</DocSecurity>
  <Lines>22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Xx</vt:lpstr>
      <vt:lpstr>Circular de la COI n.º</vt:lpstr>
      <vt:lpstr>IOC Circular Letter No</vt:lpstr>
    </vt:vector>
  </TitlesOfParts>
  <Company>Unesco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Experiencias de los Estados Miembros sobre las observaciones_x000d_
oceánicas permanentes en las zonas sujetas a la jurisdicción nacional</dc:title>
  <dc:subject>IOC/CL-2938</dc:subject>
  <dc:creator>Burgos Pratx, Juan Pablo</dc:creator>
  <cp:keywords/>
  <dc:description/>
  <cp:lastModifiedBy>Boned, Patrice</cp:lastModifiedBy>
  <cp:revision>2</cp:revision>
  <cp:lastPrinted>2022-10-14T16:22:00Z</cp:lastPrinted>
  <dcterms:created xsi:type="dcterms:W3CDTF">2023-03-23T10:06:00Z</dcterms:created>
  <dcterms:modified xsi:type="dcterms:W3CDTF">2023-03-23T10:06:00Z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202300480</vt:lpwstr>
  </property>
  <property fmtid="{D5CDD505-2E9C-101B-9397-08002B2CF9AE}" pid="3" name="Language">
    <vt:lpwstr>S</vt:lpwstr>
  </property>
</Properties>
</file>