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6521"/>
        <w:gridCol w:w="3969"/>
      </w:tblGrid>
      <w:tr w:rsidR="003A10D3" w:rsidRPr="004D40C7" w14:paraId="64736C79" w14:textId="77777777" w:rsidTr="00B42F80">
        <w:tc>
          <w:tcPr>
            <w:tcW w:w="6521" w:type="dxa"/>
          </w:tcPr>
          <w:p w14:paraId="4F153D94" w14:textId="77777777" w:rsidR="003A10D3" w:rsidRPr="004D40C7" w:rsidRDefault="004D40C7" w:rsidP="006A3436">
            <w:pPr>
              <w:rPr>
                <w:rFonts w:ascii="Arial" w:hAnsi="Arial"/>
                <w:lang w:val="ru-RU"/>
              </w:rPr>
            </w:pPr>
            <w:r w:rsidRPr="004D40C7">
              <w:rPr>
                <w:rFonts w:ascii="Arial" w:hAnsi="Arial"/>
                <w:lang w:val="ru-RU"/>
              </w:rPr>
              <w:t>Рассылается по списку</w:t>
            </w:r>
          </w:p>
          <w:p w14:paraId="7CE83087" w14:textId="77777777" w:rsidR="003A10D3" w:rsidRPr="004D40C7" w:rsidRDefault="003A10D3" w:rsidP="006A3436">
            <w:pPr>
              <w:rPr>
                <w:rFonts w:ascii="Arial" w:hAnsi="Arial"/>
                <w:lang w:val="ru-RU"/>
              </w:rPr>
            </w:pPr>
            <w:r w:rsidRPr="004D40C7">
              <w:rPr>
                <w:rFonts w:ascii="Arial" w:hAnsi="Arial"/>
                <w:noProof/>
                <w:lang w:val="ru-RU" w:eastAsia="en-GB"/>
              </w:rPr>
              <w:drawing>
                <wp:anchor distT="0" distB="0" distL="114300" distR="114300" simplePos="0" relativeHeight="251659264" behindDoc="1" locked="0" layoutInCell="1" allowOverlap="1" wp14:anchorId="6A4613FB" wp14:editId="1D797BFF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88265</wp:posOffset>
                  </wp:positionV>
                  <wp:extent cx="1714500" cy="881380"/>
                  <wp:effectExtent l="0" t="0" r="0" b="0"/>
                  <wp:wrapSquare wrapText="bothSides"/>
                  <wp:docPr id="2" name="Picture 2" descr="notext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text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14:paraId="729A9C1B" w14:textId="77777777" w:rsidR="003A10D3" w:rsidRPr="004955C5" w:rsidRDefault="003A10D3" w:rsidP="006A3436">
            <w:pPr>
              <w:ind w:left="36"/>
              <w:rPr>
                <w:rFonts w:ascii="Arial" w:hAnsi="Arial"/>
                <w:b/>
                <w:sz w:val="22"/>
                <w:szCs w:val="22"/>
                <w:lang w:val="ru-RU"/>
              </w:rPr>
            </w:pPr>
            <w:r w:rsidRPr="004955C5">
              <w:rPr>
                <w:rFonts w:ascii="Arial" w:hAnsi="Arial"/>
                <w:b/>
                <w:sz w:val="22"/>
                <w:szCs w:val="22"/>
                <w:lang w:val="ru-RU"/>
              </w:rPr>
              <w:t>EC-54/</w:t>
            </w:r>
            <w:proofErr w:type="spellStart"/>
            <w:r w:rsidRPr="004955C5">
              <w:rPr>
                <w:rFonts w:ascii="Arial" w:hAnsi="Arial"/>
                <w:b/>
                <w:sz w:val="22"/>
                <w:szCs w:val="22"/>
                <w:lang w:val="ru-RU"/>
              </w:rPr>
              <w:t>Decisions</w:t>
            </w:r>
            <w:proofErr w:type="spellEnd"/>
          </w:p>
          <w:p w14:paraId="3063BBC2" w14:textId="2FFA99EE" w:rsidR="003A10D3" w:rsidRPr="004955C5" w:rsidRDefault="00012518" w:rsidP="006A3436">
            <w:pPr>
              <w:ind w:left="36"/>
              <w:rPr>
                <w:rFonts w:ascii="Arial" w:hAnsi="Arial"/>
                <w:sz w:val="22"/>
                <w:szCs w:val="22"/>
                <w:lang w:val="ru-RU"/>
              </w:rPr>
            </w:pPr>
            <w:r w:rsidRPr="004955C5">
              <w:rPr>
                <w:rFonts w:ascii="Arial" w:hAnsi="Arial"/>
                <w:sz w:val="22"/>
                <w:szCs w:val="22"/>
                <w:lang w:val="ru-RU"/>
              </w:rPr>
              <w:t>Париж</w:t>
            </w:r>
            <w:r w:rsidR="003A10D3" w:rsidRPr="004955C5">
              <w:rPr>
                <w:rFonts w:ascii="Arial" w:hAnsi="Arial"/>
                <w:sz w:val="22"/>
                <w:szCs w:val="22"/>
                <w:lang w:val="ru-RU"/>
              </w:rPr>
              <w:t xml:space="preserve">, </w:t>
            </w:r>
            <w:r w:rsidR="007F7270" w:rsidRPr="004955C5">
              <w:rPr>
                <w:rFonts w:ascii="Arial" w:hAnsi="Arial"/>
                <w:sz w:val="22"/>
                <w:szCs w:val="22"/>
                <w:lang w:val="ru-RU"/>
              </w:rPr>
              <w:fldChar w:fldCharType="begin"/>
            </w:r>
            <w:r w:rsidR="003A10D3" w:rsidRPr="004955C5">
              <w:rPr>
                <w:rFonts w:ascii="Arial" w:hAnsi="Arial"/>
                <w:sz w:val="22"/>
                <w:szCs w:val="22"/>
                <w:lang w:val="ru-RU"/>
              </w:rPr>
              <w:instrText xml:space="preserve"> DATE \@ "dd MMMM yyyy" </w:instrText>
            </w:r>
            <w:r w:rsidR="007F7270" w:rsidRPr="004955C5">
              <w:rPr>
                <w:rFonts w:ascii="Arial" w:hAnsi="Arial"/>
                <w:sz w:val="22"/>
                <w:szCs w:val="22"/>
                <w:lang w:val="ru-RU"/>
              </w:rPr>
              <w:fldChar w:fldCharType="separate"/>
            </w:r>
            <w:r w:rsidR="00FA20D7">
              <w:rPr>
                <w:rFonts w:ascii="Arial" w:hAnsi="Arial"/>
                <w:noProof/>
                <w:sz w:val="22"/>
                <w:szCs w:val="22"/>
                <w:lang w:val="ru-RU"/>
              </w:rPr>
              <w:t>18 июня 2021</w:t>
            </w:r>
            <w:r w:rsidR="007F7270" w:rsidRPr="004955C5">
              <w:rPr>
                <w:rFonts w:ascii="Arial" w:hAnsi="Arial"/>
                <w:sz w:val="22"/>
                <w:szCs w:val="22"/>
                <w:lang w:val="ru-RU"/>
              </w:rPr>
              <w:fldChar w:fldCharType="end"/>
            </w:r>
            <w:r w:rsidRPr="004955C5">
              <w:rPr>
                <w:rFonts w:ascii="Arial" w:hAnsi="Arial"/>
                <w:sz w:val="22"/>
                <w:szCs w:val="22"/>
                <w:lang w:val="ru-RU"/>
              </w:rPr>
              <w:t xml:space="preserve"> г.</w:t>
            </w:r>
          </w:p>
          <w:p w14:paraId="7D26D65E" w14:textId="77777777" w:rsidR="003A10D3" w:rsidRPr="004955C5" w:rsidRDefault="00012518" w:rsidP="006A3436">
            <w:pPr>
              <w:ind w:left="36"/>
              <w:rPr>
                <w:rFonts w:ascii="Arial" w:hAnsi="Arial"/>
                <w:sz w:val="22"/>
                <w:szCs w:val="22"/>
                <w:lang w:val="ru-RU"/>
              </w:rPr>
            </w:pPr>
            <w:r w:rsidRPr="004955C5">
              <w:rPr>
                <w:rFonts w:ascii="Arial" w:hAnsi="Arial"/>
                <w:sz w:val="22"/>
                <w:szCs w:val="22"/>
                <w:lang w:val="ru-RU"/>
              </w:rPr>
              <w:t>Оригинал</w:t>
            </w:r>
            <w:r w:rsidR="003A10D3" w:rsidRPr="004955C5">
              <w:rPr>
                <w:rFonts w:ascii="Arial" w:hAnsi="Arial"/>
                <w:sz w:val="22"/>
                <w:szCs w:val="22"/>
                <w:lang w:val="ru-RU"/>
              </w:rPr>
              <w:t xml:space="preserve">: </w:t>
            </w:r>
            <w:r w:rsidRPr="004955C5">
              <w:rPr>
                <w:rFonts w:ascii="Arial" w:hAnsi="Arial"/>
                <w:sz w:val="22"/>
                <w:szCs w:val="22"/>
                <w:lang w:val="ru-RU"/>
              </w:rPr>
              <w:t>английский</w:t>
            </w:r>
          </w:p>
          <w:p w14:paraId="55FACCA2" w14:textId="77777777" w:rsidR="003A10D3" w:rsidRPr="004955C5" w:rsidRDefault="003A10D3" w:rsidP="006A3436">
            <w:pPr>
              <w:ind w:left="36"/>
              <w:rPr>
                <w:rFonts w:ascii="Arial" w:hAnsi="Arial"/>
                <w:sz w:val="22"/>
                <w:szCs w:val="22"/>
                <w:lang w:val="ru-RU"/>
              </w:rPr>
            </w:pPr>
          </w:p>
          <w:p w14:paraId="11893FB1" w14:textId="77777777" w:rsidR="003A10D3" w:rsidRPr="004955C5" w:rsidRDefault="003A10D3" w:rsidP="006A3436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ind w:left="36"/>
              <w:rPr>
                <w:rFonts w:ascii="Arial" w:hAnsi="Arial"/>
                <w:sz w:val="22"/>
                <w:szCs w:val="22"/>
                <w:lang w:val="ru-RU"/>
              </w:rPr>
            </w:pPr>
          </w:p>
          <w:p w14:paraId="595D1ECC" w14:textId="77777777" w:rsidR="003A10D3" w:rsidRPr="004955C5" w:rsidRDefault="003A10D3" w:rsidP="006A3436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ind w:left="36"/>
              <w:rPr>
                <w:rFonts w:ascii="Arial" w:hAnsi="Arial"/>
                <w:sz w:val="22"/>
                <w:szCs w:val="22"/>
                <w:lang w:val="ru-RU"/>
              </w:rPr>
            </w:pPr>
          </w:p>
        </w:tc>
      </w:tr>
    </w:tbl>
    <w:p w14:paraId="3B153B2B" w14:textId="77777777" w:rsidR="003A10D3" w:rsidRPr="004D40C7" w:rsidRDefault="003A10D3" w:rsidP="006A3436">
      <w:pPr>
        <w:rPr>
          <w:rFonts w:ascii="Arial" w:hAnsi="Arial"/>
          <w:lang w:val="ru-RU"/>
        </w:rPr>
      </w:pPr>
    </w:p>
    <w:p w14:paraId="388BB8F6" w14:textId="77777777" w:rsidR="00012518" w:rsidRPr="004D40C7" w:rsidRDefault="00012518" w:rsidP="006A3436">
      <w:pPr>
        <w:jc w:val="center"/>
        <w:outlineLvl w:val="0"/>
        <w:rPr>
          <w:rFonts w:ascii="Arial" w:hAnsi="Arial"/>
          <w:b/>
          <w:lang w:val="ru-RU"/>
        </w:rPr>
      </w:pPr>
      <w:r w:rsidRPr="004D40C7">
        <w:rPr>
          <w:rFonts w:ascii="Arial" w:hAnsi="Arial"/>
          <w:b/>
          <w:lang w:val="ru-RU"/>
        </w:rPr>
        <w:t xml:space="preserve">МЕЖПРАВИТЕЛЬСТВЕННАЯ ОКЕАНОГРАФИЧЕСКАЯ КОМИССИЯ </w:t>
      </w:r>
    </w:p>
    <w:p w14:paraId="63439520" w14:textId="77777777" w:rsidR="003A10D3" w:rsidRPr="004D40C7" w:rsidRDefault="00012518" w:rsidP="006A3436">
      <w:pPr>
        <w:jc w:val="center"/>
        <w:outlineLvl w:val="0"/>
        <w:rPr>
          <w:rFonts w:ascii="Arial" w:hAnsi="Arial"/>
          <w:b/>
          <w:lang w:val="ru-RU"/>
        </w:rPr>
      </w:pPr>
      <w:r w:rsidRPr="004D40C7">
        <w:rPr>
          <w:rFonts w:ascii="Arial" w:hAnsi="Arial"/>
          <w:b/>
          <w:lang w:val="ru-RU"/>
        </w:rPr>
        <w:t>(ЮНЕСКО)</w:t>
      </w:r>
    </w:p>
    <w:p w14:paraId="32BCCBB6" w14:textId="77777777" w:rsidR="003A10D3" w:rsidRPr="004D40C7" w:rsidRDefault="003A10D3" w:rsidP="006A3436">
      <w:pPr>
        <w:jc w:val="center"/>
        <w:outlineLvl w:val="0"/>
        <w:rPr>
          <w:rFonts w:ascii="Arial" w:hAnsi="Arial"/>
          <w:b/>
          <w:lang w:val="ru-RU"/>
        </w:rPr>
      </w:pPr>
    </w:p>
    <w:p w14:paraId="0FDFCBDA" w14:textId="77777777" w:rsidR="003A10D3" w:rsidRPr="004D40C7" w:rsidRDefault="003A10D3" w:rsidP="006A3436">
      <w:pPr>
        <w:jc w:val="center"/>
        <w:rPr>
          <w:rFonts w:ascii="Arial" w:hAnsi="Arial"/>
          <w:lang w:val="ru-RU"/>
        </w:rPr>
      </w:pPr>
    </w:p>
    <w:p w14:paraId="179C2FA8" w14:textId="77777777" w:rsidR="003A10D3" w:rsidRPr="004D40C7" w:rsidRDefault="003A10D3" w:rsidP="006A3436">
      <w:pPr>
        <w:jc w:val="center"/>
        <w:rPr>
          <w:rFonts w:ascii="Arial" w:hAnsi="Arial"/>
          <w:lang w:val="ru-RU"/>
        </w:rPr>
      </w:pPr>
    </w:p>
    <w:p w14:paraId="5DDD021E" w14:textId="77777777" w:rsidR="003A10D3" w:rsidRPr="004D40C7" w:rsidRDefault="003A10D3" w:rsidP="006A3436">
      <w:pPr>
        <w:jc w:val="center"/>
        <w:rPr>
          <w:rFonts w:ascii="Arial" w:hAnsi="Arial"/>
          <w:lang w:val="ru-RU"/>
        </w:rPr>
      </w:pPr>
    </w:p>
    <w:p w14:paraId="02A71AAF" w14:textId="77777777" w:rsidR="003A10D3" w:rsidRPr="004D40C7" w:rsidRDefault="003A10D3" w:rsidP="006A3436">
      <w:pPr>
        <w:jc w:val="center"/>
        <w:rPr>
          <w:rFonts w:ascii="Arial" w:hAnsi="Arial"/>
          <w:lang w:val="ru-RU"/>
        </w:rPr>
      </w:pPr>
    </w:p>
    <w:p w14:paraId="5FB7609F" w14:textId="77777777" w:rsidR="003A10D3" w:rsidRPr="0075142F" w:rsidRDefault="00A260D4" w:rsidP="006A3436">
      <w:pPr>
        <w:jc w:val="center"/>
        <w:outlineLvl w:val="0"/>
        <w:rPr>
          <w:rFonts w:ascii="Arial" w:hAnsi="Arial"/>
          <w:b/>
          <w:lang w:val="ru-RU"/>
        </w:rPr>
      </w:pPr>
      <w:r w:rsidRPr="0075142F">
        <w:rPr>
          <w:rFonts w:ascii="Arial" w:hAnsi="Arial"/>
          <w:b/>
          <w:lang w:val="ru-RU"/>
        </w:rPr>
        <w:t>54</w:t>
      </w:r>
      <w:r w:rsidR="00012518" w:rsidRPr="0075142F">
        <w:rPr>
          <w:rFonts w:ascii="Arial" w:hAnsi="Arial"/>
          <w:b/>
          <w:lang w:val="ru-RU"/>
        </w:rPr>
        <w:t>-сессия Исполнительного совета</w:t>
      </w:r>
    </w:p>
    <w:p w14:paraId="1902A4AF" w14:textId="77777777" w:rsidR="003A10D3" w:rsidRPr="004D40C7" w:rsidRDefault="003A10D3" w:rsidP="006A3436">
      <w:pPr>
        <w:jc w:val="center"/>
        <w:outlineLvl w:val="0"/>
        <w:rPr>
          <w:rFonts w:ascii="Arial" w:hAnsi="Arial"/>
          <w:lang w:val="ru-RU"/>
        </w:rPr>
      </w:pPr>
      <w:r w:rsidRPr="004D40C7">
        <w:rPr>
          <w:rFonts w:ascii="Arial" w:hAnsi="Arial"/>
          <w:lang w:val="ru-RU"/>
        </w:rPr>
        <w:t xml:space="preserve">14 </w:t>
      </w:r>
      <w:r w:rsidR="00012518" w:rsidRPr="004D40C7">
        <w:rPr>
          <w:rFonts w:ascii="Arial" w:hAnsi="Arial"/>
          <w:lang w:val="ru-RU"/>
        </w:rPr>
        <w:t xml:space="preserve">июня </w:t>
      </w:r>
      <w:r w:rsidRPr="004D40C7">
        <w:rPr>
          <w:rFonts w:ascii="Arial" w:hAnsi="Arial"/>
          <w:lang w:val="ru-RU"/>
        </w:rPr>
        <w:t>2021</w:t>
      </w:r>
      <w:r w:rsidR="00012518" w:rsidRPr="004D40C7">
        <w:rPr>
          <w:rFonts w:ascii="Arial" w:hAnsi="Arial"/>
          <w:lang w:val="ru-RU"/>
        </w:rPr>
        <w:t xml:space="preserve"> г.</w:t>
      </w:r>
      <w:r w:rsidRPr="004D40C7">
        <w:rPr>
          <w:rFonts w:ascii="Arial" w:hAnsi="Arial"/>
          <w:lang w:val="ru-RU"/>
        </w:rPr>
        <w:t xml:space="preserve">, </w:t>
      </w:r>
      <w:r w:rsidR="00012518" w:rsidRPr="004D40C7">
        <w:rPr>
          <w:rFonts w:ascii="Arial" w:hAnsi="Arial"/>
          <w:lang w:val="ru-RU"/>
        </w:rPr>
        <w:t>в режиме онлайн</w:t>
      </w:r>
    </w:p>
    <w:p w14:paraId="15748DCA" w14:textId="77777777" w:rsidR="003A10D3" w:rsidRPr="004D40C7" w:rsidRDefault="003A10D3" w:rsidP="006A3436">
      <w:pPr>
        <w:jc w:val="center"/>
        <w:rPr>
          <w:rFonts w:ascii="Arial" w:hAnsi="Arial"/>
          <w:lang w:val="ru-RU"/>
        </w:rPr>
      </w:pPr>
    </w:p>
    <w:p w14:paraId="33704B69" w14:textId="77777777" w:rsidR="003A10D3" w:rsidRPr="004D40C7" w:rsidRDefault="003A10D3" w:rsidP="006A3436">
      <w:pPr>
        <w:jc w:val="center"/>
        <w:rPr>
          <w:rFonts w:ascii="Arial" w:hAnsi="Arial"/>
          <w:lang w:val="ru-RU"/>
        </w:rPr>
      </w:pPr>
    </w:p>
    <w:p w14:paraId="7609CA7E" w14:textId="77777777" w:rsidR="003A10D3" w:rsidRPr="004D40C7" w:rsidRDefault="003A10D3" w:rsidP="006A3436">
      <w:pPr>
        <w:jc w:val="center"/>
        <w:rPr>
          <w:rFonts w:ascii="Arial" w:hAnsi="Arial"/>
          <w:lang w:val="ru-RU"/>
        </w:rPr>
      </w:pPr>
    </w:p>
    <w:p w14:paraId="70AA2B52" w14:textId="77777777" w:rsidR="003A10D3" w:rsidRPr="004D40C7" w:rsidRDefault="003A10D3" w:rsidP="006A3436">
      <w:pPr>
        <w:jc w:val="center"/>
        <w:rPr>
          <w:rFonts w:ascii="Arial" w:hAnsi="Arial"/>
          <w:lang w:val="ru-RU"/>
        </w:rPr>
      </w:pPr>
    </w:p>
    <w:p w14:paraId="4B4CEA31" w14:textId="77777777" w:rsidR="003A10D3" w:rsidRPr="004D40C7" w:rsidRDefault="003A10D3" w:rsidP="006A3436">
      <w:pPr>
        <w:jc w:val="center"/>
        <w:rPr>
          <w:rFonts w:ascii="Arial" w:hAnsi="Arial"/>
          <w:lang w:val="ru-RU"/>
        </w:rPr>
      </w:pPr>
    </w:p>
    <w:p w14:paraId="60C127F3" w14:textId="77777777" w:rsidR="003A10D3" w:rsidRPr="004D40C7" w:rsidRDefault="003A10D3" w:rsidP="006A3436">
      <w:pPr>
        <w:jc w:val="center"/>
        <w:rPr>
          <w:rFonts w:ascii="Arial" w:hAnsi="Arial"/>
          <w:lang w:val="ru-RU"/>
        </w:rPr>
      </w:pPr>
    </w:p>
    <w:p w14:paraId="6D26806C" w14:textId="77777777" w:rsidR="003A10D3" w:rsidRPr="0075142F" w:rsidRDefault="0075142F" w:rsidP="006A3436">
      <w:pPr>
        <w:tabs>
          <w:tab w:val="left" w:pos="0"/>
        </w:tabs>
        <w:jc w:val="center"/>
        <w:outlineLvl w:val="0"/>
        <w:rPr>
          <w:rFonts w:ascii="Arial" w:hAnsi="Arial"/>
          <w:b/>
          <w:sz w:val="32"/>
          <w:szCs w:val="32"/>
          <w:lang w:val="ru-RU"/>
        </w:rPr>
      </w:pPr>
      <w:r w:rsidRPr="0075142F">
        <w:rPr>
          <w:rFonts w:ascii="Arial" w:hAnsi="Arial"/>
          <w:b/>
          <w:sz w:val="32"/>
          <w:szCs w:val="32"/>
          <w:lang w:val="ru-RU"/>
        </w:rPr>
        <w:t>Принятые решения</w:t>
      </w:r>
    </w:p>
    <w:p w14:paraId="7919A5B1" w14:textId="77777777" w:rsidR="003A10D3" w:rsidRPr="004D40C7" w:rsidRDefault="003A10D3" w:rsidP="006A3436">
      <w:pPr>
        <w:rPr>
          <w:i/>
          <w:lang w:val="ru-RU"/>
        </w:rPr>
      </w:pPr>
    </w:p>
    <w:p w14:paraId="67F67E3F" w14:textId="77777777" w:rsidR="003A10D3" w:rsidRPr="004D40C7" w:rsidRDefault="003A10D3" w:rsidP="006A3436">
      <w:pPr>
        <w:rPr>
          <w:lang w:val="ru-RU"/>
        </w:rPr>
      </w:pPr>
    </w:p>
    <w:p w14:paraId="765615F8" w14:textId="77777777" w:rsidR="00FD1DC7" w:rsidRPr="004D40C7" w:rsidRDefault="00FD1DC7" w:rsidP="006A3436">
      <w:pPr>
        <w:spacing w:after="160"/>
        <w:rPr>
          <w:rFonts w:ascii="Arial" w:eastAsia="Calibri" w:hAnsi="Arial" w:cs="Arial"/>
          <w:b/>
          <w:lang w:val="ru-RU"/>
        </w:rPr>
      </w:pPr>
    </w:p>
    <w:p w14:paraId="5F95B830" w14:textId="77777777" w:rsidR="003A10D3" w:rsidRPr="007941EF" w:rsidRDefault="00012518" w:rsidP="006A3436">
      <w:pPr>
        <w:keepNext/>
        <w:keepLines/>
        <w:tabs>
          <w:tab w:val="left" w:pos="709"/>
        </w:tabs>
        <w:spacing w:after="240"/>
        <w:jc w:val="center"/>
        <w:outlineLvl w:val="0"/>
        <w:rPr>
          <w:rFonts w:ascii="Arial" w:eastAsia="SimSun" w:hAnsi="Arial" w:cs="Arial"/>
          <w:sz w:val="22"/>
          <w:szCs w:val="22"/>
          <w:u w:val="single"/>
          <w:lang w:val="ru-RU" w:eastAsia="en-US"/>
        </w:rPr>
      </w:pPr>
      <w:r w:rsidRPr="007941EF">
        <w:rPr>
          <w:rFonts w:ascii="Arial" w:eastAsia="SimSun" w:hAnsi="Arial" w:cs="Arial"/>
          <w:sz w:val="22"/>
          <w:szCs w:val="22"/>
          <w:u w:val="single"/>
          <w:lang w:val="ru-RU" w:eastAsia="en-US"/>
        </w:rPr>
        <w:t xml:space="preserve">Решение </w:t>
      </w:r>
      <w:r w:rsidR="003A10D3" w:rsidRPr="007941EF">
        <w:rPr>
          <w:rFonts w:ascii="Arial" w:eastAsia="SimSun" w:hAnsi="Arial" w:cs="Arial"/>
          <w:sz w:val="22"/>
          <w:szCs w:val="22"/>
          <w:u w:val="single"/>
          <w:lang w:val="ru-RU" w:eastAsia="en-US"/>
        </w:rPr>
        <w:t>EC-54/2</w:t>
      </w:r>
    </w:p>
    <w:p w14:paraId="0DC7F543" w14:textId="77777777" w:rsidR="003A10D3" w:rsidRPr="007941EF" w:rsidRDefault="00012518" w:rsidP="006A3436">
      <w:pPr>
        <w:keepNext/>
        <w:keepLines/>
        <w:tabs>
          <w:tab w:val="left" w:pos="709"/>
        </w:tabs>
        <w:spacing w:after="240"/>
        <w:jc w:val="center"/>
        <w:outlineLvl w:val="0"/>
        <w:rPr>
          <w:rFonts w:ascii="Arial" w:eastAsia="SimSun" w:hAnsi="Arial" w:cs="Arial"/>
          <w:b/>
          <w:sz w:val="22"/>
          <w:szCs w:val="22"/>
          <w:lang w:val="ru-RU" w:eastAsia="en-US"/>
        </w:rPr>
      </w:pPr>
      <w:r w:rsidRPr="007941EF">
        <w:rPr>
          <w:rFonts w:ascii="Arial" w:eastAsia="SimSun" w:hAnsi="Arial" w:cs="Arial"/>
          <w:b/>
          <w:sz w:val="22"/>
          <w:szCs w:val="22"/>
          <w:lang w:val="ru-RU" w:eastAsia="en-US"/>
        </w:rPr>
        <w:t>Организация работы сессии</w:t>
      </w:r>
    </w:p>
    <w:p w14:paraId="4B18CD6D" w14:textId="77777777" w:rsidR="003A10D3" w:rsidRPr="004D40C7" w:rsidRDefault="00012518" w:rsidP="006A3436">
      <w:pPr>
        <w:tabs>
          <w:tab w:val="left" w:pos="709"/>
        </w:tabs>
        <w:spacing w:after="200"/>
        <w:jc w:val="both"/>
        <w:rPr>
          <w:rFonts w:ascii="Arial" w:eastAsia="Times New Roman" w:hAnsi="Arial" w:cs="Arial"/>
          <w:sz w:val="22"/>
          <w:szCs w:val="22"/>
          <w:lang w:val="ru-RU" w:eastAsia="en-US"/>
        </w:rPr>
      </w:pPr>
      <w:r w:rsidRPr="004D40C7">
        <w:rPr>
          <w:rFonts w:ascii="Arial" w:eastAsia="Times New Roman" w:hAnsi="Arial" w:cs="Arial"/>
          <w:sz w:val="22"/>
          <w:szCs w:val="22"/>
          <w:lang w:val="ru-RU" w:eastAsia="en-US"/>
        </w:rPr>
        <w:t>Исполнительный совет</w:t>
      </w:r>
    </w:p>
    <w:p w14:paraId="118DB062" w14:textId="77777777" w:rsidR="003A10D3" w:rsidRPr="004D40C7" w:rsidRDefault="003A10D3" w:rsidP="006A3436">
      <w:pPr>
        <w:spacing w:after="20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4D40C7">
        <w:rPr>
          <w:rFonts w:ascii="Arial" w:hAnsi="Arial" w:cs="Arial"/>
          <w:b/>
          <w:sz w:val="22"/>
          <w:szCs w:val="22"/>
          <w:lang w:val="ru-RU"/>
        </w:rPr>
        <w:t>I.</w:t>
      </w:r>
      <w:r w:rsidRPr="004D40C7">
        <w:rPr>
          <w:rFonts w:ascii="Arial" w:hAnsi="Arial" w:cs="Arial"/>
          <w:b/>
          <w:sz w:val="22"/>
          <w:szCs w:val="22"/>
          <w:lang w:val="ru-RU"/>
        </w:rPr>
        <w:tab/>
      </w:r>
      <w:r w:rsidR="00012518" w:rsidRPr="004D40C7">
        <w:rPr>
          <w:rFonts w:ascii="Arial" w:hAnsi="Arial" w:cs="Arial"/>
          <w:b/>
          <w:sz w:val="22"/>
          <w:szCs w:val="22"/>
          <w:lang w:val="ru-RU"/>
        </w:rPr>
        <w:t>Повестка дня</w:t>
      </w:r>
    </w:p>
    <w:p w14:paraId="03B454A8" w14:textId="77777777" w:rsidR="003A10D3" w:rsidRPr="004D40C7" w:rsidRDefault="00012518" w:rsidP="006A3436">
      <w:pPr>
        <w:spacing w:after="200"/>
        <w:rPr>
          <w:rFonts w:ascii="Arial" w:hAnsi="Arial" w:cs="Arial"/>
          <w:sz w:val="22"/>
          <w:szCs w:val="22"/>
          <w:lang w:val="ru-RU"/>
        </w:rPr>
      </w:pPr>
      <w:r w:rsidRPr="004D40C7">
        <w:rPr>
          <w:rFonts w:ascii="Arial" w:hAnsi="Arial" w:cs="Arial"/>
          <w:sz w:val="22"/>
          <w:szCs w:val="22"/>
          <w:u w:val="single"/>
          <w:lang w:val="ru-RU"/>
        </w:rPr>
        <w:t>утверждает</w:t>
      </w:r>
      <w:r w:rsidR="003A10D3" w:rsidRPr="004D40C7">
        <w:rPr>
          <w:rFonts w:ascii="Arial" w:hAnsi="Arial" w:cs="Arial"/>
          <w:sz w:val="22"/>
          <w:szCs w:val="22"/>
          <w:lang w:val="ru-RU"/>
        </w:rPr>
        <w:t xml:space="preserve"> </w:t>
      </w:r>
      <w:r w:rsidRPr="004D40C7">
        <w:rPr>
          <w:rFonts w:ascii="Arial" w:hAnsi="Arial" w:cs="Arial"/>
          <w:sz w:val="22"/>
          <w:szCs w:val="22"/>
          <w:lang w:val="ru-RU"/>
        </w:rPr>
        <w:t xml:space="preserve">повестку дня, содержащуюся в документе </w:t>
      </w:r>
      <w:r w:rsidR="003A10D3" w:rsidRPr="004D40C7">
        <w:rPr>
          <w:rFonts w:ascii="Arial" w:hAnsi="Arial" w:cs="Arial"/>
          <w:sz w:val="22"/>
          <w:szCs w:val="22"/>
          <w:lang w:val="ru-RU"/>
        </w:rPr>
        <w:t xml:space="preserve">IOC/EC-54/2.1Doc.Prov; </w:t>
      </w:r>
    </w:p>
    <w:p w14:paraId="38205539" w14:textId="77777777" w:rsidR="003A10D3" w:rsidRPr="004D40C7" w:rsidRDefault="003A10D3" w:rsidP="006A3436">
      <w:pPr>
        <w:spacing w:after="20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4D40C7">
        <w:rPr>
          <w:rFonts w:ascii="Arial" w:hAnsi="Arial" w:cs="Arial"/>
          <w:b/>
          <w:sz w:val="22"/>
          <w:szCs w:val="22"/>
          <w:lang w:val="ru-RU"/>
        </w:rPr>
        <w:t>II.</w:t>
      </w:r>
      <w:r w:rsidRPr="004D40C7">
        <w:rPr>
          <w:rFonts w:ascii="Arial" w:hAnsi="Arial" w:cs="Arial"/>
          <w:b/>
          <w:sz w:val="22"/>
          <w:szCs w:val="22"/>
          <w:lang w:val="ru-RU"/>
        </w:rPr>
        <w:tab/>
      </w:r>
      <w:r w:rsidR="00012518" w:rsidRPr="004D40C7">
        <w:rPr>
          <w:rFonts w:ascii="Arial" w:hAnsi="Arial" w:cs="Arial"/>
          <w:b/>
          <w:sz w:val="22"/>
          <w:szCs w:val="22"/>
          <w:lang w:val="ru-RU"/>
        </w:rPr>
        <w:t>Докладчик</w:t>
      </w:r>
    </w:p>
    <w:p w14:paraId="4B723B48" w14:textId="77777777" w:rsidR="003A10D3" w:rsidRPr="004D40C7" w:rsidRDefault="00012518" w:rsidP="006A3436">
      <w:pPr>
        <w:pStyle w:val="paragraphnumerote"/>
        <w:spacing w:after="200"/>
        <w:rPr>
          <w:rFonts w:eastAsia="Arial Unicode MS"/>
          <w:snapToGrid/>
          <w:lang w:val="ru-RU"/>
        </w:rPr>
      </w:pPr>
      <w:bookmarkStart w:id="0" w:name="_Hlk74642958"/>
      <w:r w:rsidRPr="004D40C7">
        <w:rPr>
          <w:rFonts w:eastAsia="Arial Unicode MS"/>
          <w:snapToGrid/>
          <w:lang w:val="ru-RU"/>
        </w:rPr>
        <w:t>по предложению Португалии, поддержанному Российской Федерацией</w:t>
      </w:r>
      <w:r w:rsidR="003A10D3" w:rsidRPr="004D40C7">
        <w:rPr>
          <w:rFonts w:eastAsia="Arial Unicode MS"/>
          <w:snapToGrid/>
          <w:lang w:val="ru-RU"/>
        </w:rPr>
        <w:t>,</w:t>
      </w:r>
    </w:p>
    <w:p w14:paraId="78590F3F" w14:textId="77777777" w:rsidR="003A10D3" w:rsidRPr="004D40C7" w:rsidRDefault="00012518" w:rsidP="006A3436">
      <w:pPr>
        <w:pStyle w:val="paragraphnumerote"/>
        <w:rPr>
          <w:rFonts w:eastAsia="Arial Unicode MS"/>
          <w:snapToGrid/>
          <w:lang w:val="ru-RU"/>
        </w:rPr>
      </w:pPr>
      <w:r w:rsidRPr="004D40C7">
        <w:rPr>
          <w:rFonts w:eastAsia="Arial Unicode MS"/>
          <w:snapToGrid/>
          <w:u w:val="single"/>
          <w:lang w:val="ru-RU"/>
        </w:rPr>
        <w:t>назначает</w:t>
      </w:r>
      <w:r w:rsidR="003A10D3" w:rsidRPr="004D40C7">
        <w:rPr>
          <w:rFonts w:eastAsia="Arial Unicode MS"/>
          <w:snapToGrid/>
          <w:lang w:val="ru-RU"/>
        </w:rPr>
        <w:t xml:space="preserve"> </w:t>
      </w:r>
      <w:r w:rsidRPr="004D40C7">
        <w:rPr>
          <w:rFonts w:eastAsia="Arial Unicode MS"/>
          <w:snapToGrid/>
          <w:lang w:val="ru-RU"/>
        </w:rPr>
        <w:t xml:space="preserve">д-ра А. </w:t>
      </w:r>
      <w:proofErr w:type="spellStart"/>
      <w:r w:rsidRPr="004D40C7">
        <w:rPr>
          <w:rFonts w:eastAsia="Arial Unicode MS"/>
          <w:snapToGrid/>
          <w:lang w:val="ru-RU"/>
        </w:rPr>
        <w:t>Рамадаса</w:t>
      </w:r>
      <w:proofErr w:type="spellEnd"/>
      <w:r w:rsidRPr="004D40C7">
        <w:rPr>
          <w:rFonts w:eastAsia="Arial Unicode MS"/>
          <w:snapToGrid/>
          <w:lang w:val="ru-RU"/>
        </w:rPr>
        <w:t xml:space="preserve"> (Индия) </w:t>
      </w:r>
      <w:r w:rsidRPr="004D40C7">
        <w:rPr>
          <w:rFonts w:cs="Arial"/>
          <w:color w:val="000000"/>
          <w:lang w:val="ru-RU"/>
        </w:rPr>
        <w:t xml:space="preserve">докладчиком нынешней сессии </w:t>
      </w:r>
      <w:r w:rsidR="00A260D4" w:rsidRPr="004D40C7">
        <w:rPr>
          <w:rFonts w:cs="Arial"/>
          <w:color w:val="000000"/>
          <w:lang w:val="ru-RU"/>
        </w:rPr>
        <w:t>в целях</w:t>
      </w:r>
      <w:r w:rsidRPr="004D40C7">
        <w:rPr>
          <w:rFonts w:cs="Arial"/>
          <w:color w:val="000000"/>
          <w:lang w:val="ru-RU"/>
        </w:rPr>
        <w:t xml:space="preserve"> оказания содействия Председателю и Исполнительному секретарю в подготовке </w:t>
      </w:r>
      <w:r w:rsidR="00A260D4" w:rsidRPr="004D40C7">
        <w:rPr>
          <w:rFonts w:cs="Arial"/>
          <w:color w:val="000000"/>
          <w:lang w:val="ru-RU"/>
        </w:rPr>
        <w:t>кратк</w:t>
      </w:r>
      <w:r w:rsidRPr="004D40C7">
        <w:rPr>
          <w:rFonts w:cs="Arial"/>
          <w:color w:val="000000"/>
          <w:lang w:val="ru-RU"/>
        </w:rPr>
        <w:t>ого доклада сессии</w:t>
      </w:r>
      <w:r w:rsidR="003A10D3" w:rsidRPr="004D40C7">
        <w:rPr>
          <w:rFonts w:eastAsia="Arial Unicode MS"/>
          <w:snapToGrid/>
          <w:lang w:val="ru-RU"/>
        </w:rPr>
        <w:t>.</w:t>
      </w:r>
      <w:bookmarkEnd w:id="0"/>
    </w:p>
    <w:p w14:paraId="0BAAD8C7" w14:textId="77777777" w:rsidR="003F18F1" w:rsidRPr="007941EF" w:rsidRDefault="00012518" w:rsidP="006A3436">
      <w:pPr>
        <w:keepNext/>
        <w:keepLines/>
        <w:tabs>
          <w:tab w:val="left" w:pos="709"/>
        </w:tabs>
        <w:spacing w:before="480" w:after="240"/>
        <w:jc w:val="center"/>
        <w:outlineLvl w:val="0"/>
        <w:rPr>
          <w:rFonts w:ascii="Arial" w:eastAsia="SimSun" w:hAnsi="Arial" w:cs="Arial"/>
          <w:sz w:val="22"/>
          <w:szCs w:val="22"/>
          <w:u w:val="single"/>
          <w:lang w:val="ru-RU" w:eastAsia="en-US"/>
        </w:rPr>
      </w:pPr>
      <w:bookmarkStart w:id="1" w:name="_Hlk74643418"/>
      <w:r w:rsidRPr="007941EF">
        <w:rPr>
          <w:rFonts w:ascii="Arial" w:eastAsia="SimSun" w:hAnsi="Arial" w:cs="Arial"/>
          <w:sz w:val="22"/>
          <w:szCs w:val="22"/>
          <w:u w:val="single"/>
          <w:lang w:val="ru-RU" w:eastAsia="en-US"/>
        </w:rPr>
        <w:t xml:space="preserve">Решение </w:t>
      </w:r>
      <w:r w:rsidR="003F18F1" w:rsidRPr="007941EF">
        <w:rPr>
          <w:rFonts w:ascii="Arial" w:eastAsia="SimSun" w:hAnsi="Arial" w:cs="Arial"/>
          <w:sz w:val="22"/>
          <w:szCs w:val="22"/>
          <w:u w:val="single"/>
          <w:lang w:val="ru-RU" w:eastAsia="en-US"/>
        </w:rPr>
        <w:t>EC-54/3.1</w:t>
      </w:r>
    </w:p>
    <w:p w14:paraId="344B0B8E" w14:textId="77777777" w:rsidR="003A10D3" w:rsidRPr="004D40C7" w:rsidRDefault="00012518" w:rsidP="006A3436">
      <w:pPr>
        <w:numPr>
          <w:ilvl w:val="0"/>
          <w:numId w:val="7"/>
        </w:numPr>
        <w:snapToGrid w:val="0"/>
        <w:spacing w:after="240"/>
        <w:ind w:left="0" w:firstLine="0"/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  <w:r w:rsidRPr="004D40C7">
        <w:rPr>
          <w:rFonts w:ascii="Arial" w:eastAsia="Calibri" w:hAnsi="Arial" w:cs="Arial"/>
          <w:b/>
          <w:sz w:val="22"/>
          <w:szCs w:val="22"/>
          <w:lang w:val="ru-RU"/>
        </w:rPr>
        <w:t>Сессионные комитеты</w:t>
      </w:r>
    </w:p>
    <w:p w14:paraId="3E072871" w14:textId="77777777" w:rsidR="00012518" w:rsidRPr="004D40C7" w:rsidRDefault="00012518" w:rsidP="006A3436">
      <w:pPr>
        <w:pStyle w:val="COI"/>
        <w:rPr>
          <w:lang w:val="ru-RU"/>
        </w:rPr>
      </w:pPr>
      <w:r w:rsidRPr="004D40C7">
        <w:rPr>
          <w:lang w:val="ru-RU"/>
        </w:rPr>
        <w:t xml:space="preserve">В соответствии со статьей 12(2) Правил процедуры Исполнительный совет, выступающий в качестве руководящего комитета Ассамблеи, </w:t>
      </w:r>
      <w:r w:rsidRPr="004D40C7">
        <w:rPr>
          <w:u w:val="single"/>
          <w:lang w:val="ru-RU"/>
        </w:rPr>
        <w:t>рекомендует</w:t>
      </w:r>
      <w:r w:rsidRPr="004D40C7">
        <w:rPr>
          <w:lang w:val="ru-RU"/>
        </w:rPr>
        <w:t xml:space="preserve"> Ассамблее учредить следующие комитеты: </w:t>
      </w:r>
    </w:p>
    <w:p w14:paraId="33A7596F" w14:textId="77777777" w:rsidR="00012518" w:rsidRPr="004D40C7" w:rsidRDefault="00012518" w:rsidP="006A3436">
      <w:pPr>
        <w:pStyle w:val="COI"/>
        <w:numPr>
          <w:ilvl w:val="0"/>
          <w:numId w:val="6"/>
        </w:numPr>
        <w:ind w:left="1134" w:hanging="567"/>
        <w:rPr>
          <w:lang w:val="ru-RU"/>
        </w:rPr>
      </w:pPr>
      <w:r w:rsidRPr="004D40C7">
        <w:rPr>
          <w:lang w:val="ru-RU"/>
        </w:rPr>
        <w:lastRenderedPageBreak/>
        <w:t xml:space="preserve">комитет по финансовым вопросам: председатель д-р Карим </w:t>
      </w:r>
      <w:proofErr w:type="spellStart"/>
      <w:r w:rsidRPr="004D40C7">
        <w:rPr>
          <w:lang w:val="ru-RU"/>
        </w:rPr>
        <w:t>Хильми</w:t>
      </w:r>
      <w:proofErr w:type="spellEnd"/>
      <w:r w:rsidRPr="004D40C7">
        <w:rPr>
          <w:lang w:val="ru-RU"/>
        </w:rPr>
        <w:t xml:space="preserve"> (Марокко, заместитель председателя). От имени Секретариата помощь в работе комитету по финансовым вопросам будет оказывать Ксения </w:t>
      </w:r>
      <w:proofErr w:type="spellStart"/>
      <w:r w:rsidRPr="004D40C7">
        <w:rPr>
          <w:lang w:val="ru-RU"/>
        </w:rPr>
        <w:t>Ивинек</w:t>
      </w:r>
      <w:proofErr w:type="spellEnd"/>
      <w:r w:rsidRPr="004D40C7">
        <w:rPr>
          <w:lang w:val="ru-RU"/>
        </w:rPr>
        <w:t>.</w:t>
      </w:r>
    </w:p>
    <w:p w14:paraId="361EBDC2" w14:textId="77777777" w:rsidR="00012518" w:rsidRPr="004D40C7" w:rsidRDefault="00012518" w:rsidP="006A3436">
      <w:pPr>
        <w:pStyle w:val="COI"/>
        <w:numPr>
          <w:ilvl w:val="0"/>
          <w:numId w:val="6"/>
        </w:numPr>
        <w:ind w:left="1134" w:hanging="567"/>
        <w:rPr>
          <w:lang w:val="ru-RU"/>
        </w:rPr>
      </w:pPr>
      <w:r w:rsidRPr="004D40C7">
        <w:rPr>
          <w:lang w:val="ru-RU"/>
        </w:rPr>
        <w:t>комитет по резолюциям: председатель</w:t>
      </w:r>
      <w:r w:rsidRPr="004D40C7">
        <w:rPr>
          <w:snapToGrid w:val="0"/>
          <w:color w:val="000000"/>
          <w:lang w:val="ru-RU"/>
        </w:rPr>
        <w:t xml:space="preserve"> проф. </w:t>
      </w:r>
      <w:proofErr w:type="spellStart"/>
      <w:r w:rsidRPr="004D40C7">
        <w:rPr>
          <w:snapToGrid w:val="0"/>
          <w:color w:val="000000"/>
          <w:lang w:val="ru-RU"/>
        </w:rPr>
        <w:t>Ютака</w:t>
      </w:r>
      <w:proofErr w:type="spellEnd"/>
      <w:r w:rsidRPr="004D40C7">
        <w:rPr>
          <w:snapToGrid w:val="0"/>
          <w:color w:val="000000"/>
          <w:lang w:val="ru-RU"/>
        </w:rPr>
        <w:t xml:space="preserve"> </w:t>
      </w:r>
      <w:proofErr w:type="spellStart"/>
      <w:r w:rsidRPr="004D40C7">
        <w:rPr>
          <w:snapToGrid w:val="0"/>
          <w:color w:val="000000"/>
          <w:lang w:val="ru-RU"/>
        </w:rPr>
        <w:t>Мичида</w:t>
      </w:r>
      <w:proofErr w:type="spellEnd"/>
      <w:r w:rsidRPr="004D40C7">
        <w:rPr>
          <w:snapToGrid w:val="0"/>
          <w:color w:val="000000"/>
          <w:lang w:val="ru-RU"/>
        </w:rPr>
        <w:t xml:space="preserve"> (Япония)</w:t>
      </w:r>
      <w:r w:rsidRPr="004D40C7">
        <w:rPr>
          <w:lang w:val="ru-RU"/>
        </w:rPr>
        <w:t>. От имени Секретариата помощь в работе комитету по резолюциям будет оказывать г</w:t>
      </w:r>
      <w:r w:rsidR="00223DD0">
        <w:rPr>
          <w:lang w:val="ru-RU"/>
        </w:rPr>
        <w:noBreakHyphen/>
      </w:r>
      <w:r w:rsidRPr="004D40C7">
        <w:rPr>
          <w:lang w:val="ru-RU"/>
        </w:rPr>
        <w:t>н</w:t>
      </w:r>
      <w:r w:rsidR="00223DD0">
        <w:t> </w:t>
      </w:r>
      <w:proofErr w:type="spellStart"/>
      <w:r w:rsidRPr="004D40C7">
        <w:rPr>
          <w:lang w:val="ru-RU"/>
        </w:rPr>
        <w:t>Жюлиан</w:t>
      </w:r>
      <w:proofErr w:type="spellEnd"/>
      <w:r w:rsidRPr="004D40C7">
        <w:rPr>
          <w:lang w:val="ru-RU"/>
        </w:rPr>
        <w:t xml:space="preserve"> </w:t>
      </w:r>
      <w:proofErr w:type="spellStart"/>
      <w:r w:rsidRPr="004D40C7">
        <w:rPr>
          <w:lang w:val="ru-RU"/>
        </w:rPr>
        <w:t>Барбьер</w:t>
      </w:r>
      <w:proofErr w:type="spellEnd"/>
      <w:r w:rsidRPr="004D40C7">
        <w:rPr>
          <w:lang w:val="ru-RU"/>
        </w:rPr>
        <w:t>.</w:t>
      </w:r>
    </w:p>
    <w:p w14:paraId="54628B6D" w14:textId="77777777" w:rsidR="003A10D3" w:rsidRPr="004D40C7" w:rsidRDefault="00012518" w:rsidP="006A3436">
      <w:pPr>
        <w:pStyle w:val="COI"/>
        <w:numPr>
          <w:ilvl w:val="0"/>
          <w:numId w:val="6"/>
        </w:numPr>
        <w:ind w:left="1134" w:hanging="567"/>
        <w:rPr>
          <w:rFonts w:cs="Arial"/>
          <w:lang w:val="ru-RU"/>
        </w:rPr>
      </w:pPr>
      <w:r w:rsidRPr="004D40C7">
        <w:rPr>
          <w:lang w:val="ru-RU"/>
        </w:rPr>
        <w:t xml:space="preserve">комитет по кандидатурам: председатель г-н </w:t>
      </w:r>
      <w:proofErr w:type="spellStart"/>
      <w:r w:rsidRPr="004D40C7">
        <w:rPr>
          <w:lang w:val="ru-RU"/>
        </w:rPr>
        <w:t>Амр</w:t>
      </w:r>
      <w:proofErr w:type="spellEnd"/>
      <w:r w:rsidRPr="004D40C7">
        <w:rPr>
          <w:lang w:val="ru-RU"/>
        </w:rPr>
        <w:t xml:space="preserve"> </w:t>
      </w:r>
      <w:proofErr w:type="spellStart"/>
      <w:r w:rsidRPr="004D40C7">
        <w:rPr>
          <w:lang w:val="ru-RU"/>
        </w:rPr>
        <w:t>Морси</w:t>
      </w:r>
      <w:proofErr w:type="spellEnd"/>
      <w:r w:rsidRPr="004D40C7">
        <w:rPr>
          <w:lang w:val="ru-RU"/>
        </w:rPr>
        <w:t xml:space="preserve"> (Египет). От имени Секретариата помощь в работе комитету по кандидатурам будет оказывать </w:t>
      </w:r>
      <w:r w:rsidRPr="004D40C7">
        <w:rPr>
          <w:snapToGrid w:val="0"/>
          <w:color w:val="000000"/>
          <w:lang w:val="ru-RU"/>
        </w:rPr>
        <w:t xml:space="preserve">г-н Сальваторе </w:t>
      </w:r>
      <w:proofErr w:type="spellStart"/>
      <w:r w:rsidRPr="004D40C7">
        <w:rPr>
          <w:snapToGrid w:val="0"/>
          <w:color w:val="000000"/>
          <w:lang w:val="ru-RU"/>
        </w:rPr>
        <w:t>Арико</w:t>
      </w:r>
      <w:proofErr w:type="spellEnd"/>
      <w:r w:rsidRPr="004D40C7">
        <w:rPr>
          <w:lang w:val="ru-RU"/>
        </w:rPr>
        <w:t>.</w:t>
      </w:r>
    </w:p>
    <w:bookmarkEnd w:id="1"/>
    <w:p w14:paraId="638BA72B" w14:textId="77777777" w:rsidR="003F18F1" w:rsidRPr="004D40C7" w:rsidRDefault="00B94AEE" w:rsidP="006A3436">
      <w:pPr>
        <w:numPr>
          <w:ilvl w:val="0"/>
          <w:numId w:val="7"/>
        </w:numPr>
        <w:snapToGrid w:val="0"/>
        <w:spacing w:after="200"/>
        <w:ind w:left="0" w:firstLine="0"/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  <w:r w:rsidRPr="004D40C7">
        <w:rPr>
          <w:rFonts w:ascii="Arial" w:eastAsia="Calibri" w:hAnsi="Arial" w:cs="Arial"/>
          <w:b/>
          <w:sz w:val="22"/>
          <w:szCs w:val="22"/>
          <w:lang w:val="ru-RU"/>
        </w:rPr>
        <w:t>Сессионные рабочие группы</w:t>
      </w:r>
    </w:p>
    <w:p w14:paraId="7F98FCE7" w14:textId="77777777" w:rsidR="00B94AEE" w:rsidRPr="004D40C7" w:rsidRDefault="00B94AEE" w:rsidP="006A3436">
      <w:pPr>
        <w:pStyle w:val="COI"/>
        <w:rPr>
          <w:lang w:val="ru-RU"/>
        </w:rPr>
      </w:pPr>
      <w:r w:rsidRPr="004D40C7">
        <w:rPr>
          <w:u w:val="single"/>
          <w:lang w:val="ru-RU"/>
        </w:rPr>
        <w:t>рассмотрев</w:t>
      </w:r>
      <w:r w:rsidRPr="004D40C7">
        <w:rPr>
          <w:lang w:val="ru-RU"/>
        </w:rPr>
        <w:t xml:space="preserve"> пересмотренную предварительную повестку дня 31-й сессии Ассамблеи, </w:t>
      </w:r>
    </w:p>
    <w:p w14:paraId="2B2B136B" w14:textId="77777777" w:rsidR="00B94AEE" w:rsidRPr="004D40C7" w:rsidRDefault="00B94AEE" w:rsidP="006A3436">
      <w:pPr>
        <w:pStyle w:val="COI"/>
        <w:rPr>
          <w:lang w:val="ru-RU"/>
        </w:rPr>
      </w:pPr>
      <w:r w:rsidRPr="004D40C7">
        <w:rPr>
          <w:u w:val="single"/>
          <w:lang w:val="ru-RU"/>
        </w:rPr>
        <w:t>не предрешая</w:t>
      </w:r>
      <w:r w:rsidRPr="004D40C7">
        <w:rPr>
          <w:lang w:val="ru-RU"/>
        </w:rPr>
        <w:t xml:space="preserve"> окончательного решения Ассамблеи и ее Председателя о создании при необходимости сессионных рабочих групп при обсуждении любого пункта повестки дня, </w:t>
      </w:r>
    </w:p>
    <w:p w14:paraId="2E94C01F" w14:textId="77777777" w:rsidR="003F18F1" w:rsidRPr="004D40C7" w:rsidRDefault="00B94AEE" w:rsidP="006A3436">
      <w:pPr>
        <w:pStyle w:val="COI"/>
        <w:rPr>
          <w:rFonts w:cs="Arial"/>
          <w:bCs/>
          <w:lang w:val="ru-RU"/>
        </w:rPr>
      </w:pPr>
      <w:r w:rsidRPr="004D40C7">
        <w:rPr>
          <w:u w:val="single"/>
          <w:lang w:val="ru-RU"/>
        </w:rPr>
        <w:t>рекомендует</w:t>
      </w:r>
      <w:r w:rsidRPr="004D40C7">
        <w:rPr>
          <w:lang w:val="ru-RU"/>
        </w:rPr>
        <w:t xml:space="preserve"> Ассамблее </w:t>
      </w:r>
      <w:r w:rsidR="002A466D" w:rsidRPr="004D40C7">
        <w:rPr>
          <w:lang w:val="ru-RU"/>
        </w:rPr>
        <w:t xml:space="preserve">не учреждать </w:t>
      </w:r>
      <w:r w:rsidRPr="004D40C7">
        <w:rPr>
          <w:lang w:val="ru-RU"/>
        </w:rPr>
        <w:t>рабочие группы</w:t>
      </w:r>
      <w:r w:rsidR="00FD1DC7" w:rsidRPr="004D40C7">
        <w:rPr>
          <w:rFonts w:cs="Arial"/>
          <w:lang w:val="ru-RU"/>
        </w:rPr>
        <w:t>.</w:t>
      </w:r>
      <w:r w:rsidR="003F18F1" w:rsidRPr="004D40C7">
        <w:rPr>
          <w:rFonts w:cs="Arial"/>
          <w:bCs/>
          <w:lang w:val="ru-RU"/>
        </w:rPr>
        <w:t xml:space="preserve"> </w:t>
      </w:r>
    </w:p>
    <w:p w14:paraId="1B9B2D58" w14:textId="77777777" w:rsidR="003F18F1" w:rsidRPr="007941EF" w:rsidRDefault="002A466D" w:rsidP="006A3436">
      <w:pPr>
        <w:keepNext/>
        <w:keepLines/>
        <w:tabs>
          <w:tab w:val="left" w:pos="709"/>
        </w:tabs>
        <w:spacing w:before="480" w:after="240"/>
        <w:jc w:val="center"/>
        <w:outlineLvl w:val="0"/>
        <w:rPr>
          <w:rFonts w:ascii="Arial" w:eastAsia="SimSun" w:hAnsi="Arial" w:cs="Arial"/>
          <w:sz w:val="22"/>
          <w:szCs w:val="22"/>
          <w:u w:val="single"/>
          <w:lang w:val="ru-RU" w:eastAsia="en-US"/>
        </w:rPr>
      </w:pPr>
      <w:r w:rsidRPr="007941EF">
        <w:rPr>
          <w:rFonts w:ascii="Arial" w:eastAsia="SimSun" w:hAnsi="Arial" w:cs="Arial"/>
          <w:sz w:val="22"/>
          <w:szCs w:val="22"/>
          <w:u w:val="single"/>
          <w:lang w:val="ru-RU" w:eastAsia="en-US"/>
        </w:rPr>
        <w:t xml:space="preserve">Решение </w:t>
      </w:r>
      <w:r w:rsidR="003F18F1" w:rsidRPr="007941EF">
        <w:rPr>
          <w:rFonts w:ascii="Arial" w:eastAsia="SimSun" w:hAnsi="Arial" w:cs="Arial"/>
          <w:sz w:val="22"/>
          <w:szCs w:val="22"/>
          <w:u w:val="single"/>
          <w:lang w:val="ru-RU" w:eastAsia="en-US"/>
        </w:rPr>
        <w:t>EC-54/3.2</w:t>
      </w:r>
    </w:p>
    <w:p w14:paraId="2B2758C5" w14:textId="77777777" w:rsidR="003F18F1" w:rsidRPr="007941EF" w:rsidRDefault="002A466D" w:rsidP="006A3436">
      <w:pPr>
        <w:spacing w:after="240"/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  <w:r w:rsidRPr="007941EF">
        <w:rPr>
          <w:rFonts w:ascii="Arial" w:eastAsia="Calibri" w:hAnsi="Arial" w:cs="Arial"/>
          <w:b/>
          <w:sz w:val="22"/>
          <w:szCs w:val="22"/>
          <w:lang w:val="ru-RU"/>
        </w:rPr>
        <w:t>Расписание работы 31-й сессии Ассамблеи и организационные вопросы</w:t>
      </w:r>
    </w:p>
    <w:p w14:paraId="1F854234" w14:textId="77777777" w:rsidR="002A466D" w:rsidRPr="004D40C7" w:rsidRDefault="002A466D" w:rsidP="006A3436">
      <w:pPr>
        <w:pStyle w:val="paragraphnumerote"/>
        <w:rPr>
          <w:rFonts w:eastAsia="Arial Unicode MS"/>
          <w:iCs w:val="0"/>
          <w:snapToGrid/>
          <w:lang w:val="ru-RU"/>
        </w:rPr>
      </w:pPr>
      <w:r w:rsidRPr="004D40C7">
        <w:rPr>
          <w:rFonts w:eastAsia="Arial Unicode MS"/>
          <w:iCs w:val="0"/>
          <w:snapToGrid/>
          <w:lang w:val="ru-RU"/>
        </w:rPr>
        <w:t>Исполнительный совет,</w:t>
      </w:r>
    </w:p>
    <w:p w14:paraId="5649870D" w14:textId="77777777" w:rsidR="002A466D" w:rsidRPr="004D40C7" w:rsidRDefault="002A466D" w:rsidP="006A3436">
      <w:pPr>
        <w:pStyle w:val="paragraphnumerote"/>
        <w:snapToGrid/>
        <w:spacing w:before="240"/>
        <w:rPr>
          <w:rFonts w:eastAsia="Calibri"/>
          <w:lang w:val="ru-RU"/>
        </w:rPr>
      </w:pPr>
      <w:r w:rsidRPr="004D40C7">
        <w:rPr>
          <w:iCs w:val="0"/>
          <w:snapToGrid/>
          <w:u w:val="single"/>
          <w:lang w:val="ru-RU"/>
        </w:rPr>
        <w:t>принимая к сведению</w:t>
      </w:r>
      <w:r w:rsidRPr="004D40C7">
        <w:rPr>
          <w:iCs w:val="0"/>
          <w:lang w:val="ru-RU"/>
        </w:rPr>
        <w:t xml:space="preserve"> замечания, высказанные должностными лицами, необходимость выделения сессионным рабочим группам и комитетам времени для представления докладов на пленарном заседании, а также список запланированных приглашенных докладчиков</w:t>
      </w:r>
      <w:r w:rsidRPr="004D40C7">
        <w:rPr>
          <w:iCs w:val="0"/>
          <w:snapToGrid/>
          <w:lang w:val="ru-RU"/>
        </w:rPr>
        <w:t>,</w:t>
      </w:r>
    </w:p>
    <w:p w14:paraId="5DCEE679" w14:textId="77777777" w:rsidR="002A466D" w:rsidRPr="004D40C7" w:rsidRDefault="002A466D" w:rsidP="006A3436">
      <w:pPr>
        <w:pStyle w:val="paragraphnumerote"/>
        <w:snapToGrid/>
        <w:spacing w:before="240"/>
        <w:rPr>
          <w:iCs w:val="0"/>
          <w:snapToGrid/>
          <w:lang w:val="ru-RU"/>
        </w:rPr>
      </w:pPr>
      <w:r w:rsidRPr="004D40C7">
        <w:rPr>
          <w:iCs w:val="0"/>
          <w:snapToGrid/>
          <w:u w:val="single"/>
          <w:lang w:val="ru-RU"/>
        </w:rPr>
        <w:t>принимает</w:t>
      </w:r>
      <w:r w:rsidRPr="004D40C7">
        <w:rPr>
          <w:iCs w:val="0"/>
          <w:snapToGrid/>
          <w:lang w:val="ru-RU"/>
        </w:rPr>
        <w:t xml:space="preserve"> предварительное расписание работы 31-й сессии Ассамблеи, содержащееся в документе </w:t>
      </w:r>
      <w:r w:rsidRPr="004D40C7">
        <w:rPr>
          <w:iCs w:val="0"/>
          <w:lang w:val="ru-RU"/>
        </w:rPr>
        <w:t xml:space="preserve">IOC/A-31/2.1Doc </w:t>
      </w:r>
      <w:proofErr w:type="spellStart"/>
      <w:r w:rsidRPr="004D40C7">
        <w:rPr>
          <w:iCs w:val="0"/>
          <w:lang w:val="ru-RU"/>
        </w:rPr>
        <w:t>Add.Rev</w:t>
      </w:r>
      <w:proofErr w:type="spellEnd"/>
      <w:r w:rsidRPr="004D40C7">
        <w:rPr>
          <w:iCs w:val="0"/>
          <w:lang w:val="ru-RU"/>
        </w:rPr>
        <w:t xml:space="preserve">., </w:t>
      </w:r>
      <w:r w:rsidR="007F7270" w:rsidRPr="004D40C7">
        <w:rPr>
          <w:iCs w:val="0"/>
          <w:snapToGrid/>
          <w:lang w:val="ru-RU"/>
        </w:rPr>
        <w:t>со следующим изменением:</w:t>
      </w:r>
    </w:p>
    <w:p w14:paraId="656C873F" w14:textId="77777777" w:rsidR="002668F8" w:rsidRPr="004D40C7" w:rsidRDefault="004955C5" w:rsidP="006A3436">
      <w:pPr>
        <w:pStyle w:val="paragraphnumerote"/>
        <w:snapToGrid/>
        <w:spacing w:before="240"/>
        <w:ind w:left="567" w:hanging="567"/>
        <w:rPr>
          <w:rFonts w:eastAsia="Calibri"/>
          <w:iCs w:val="0"/>
          <w:lang w:val="ru-RU"/>
        </w:rPr>
      </w:pPr>
      <w:r>
        <w:rPr>
          <w:iCs w:val="0"/>
          <w:snapToGrid/>
          <w:lang w:val="ru-RU"/>
        </w:rPr>
        <w:t>-</w:t>
      </w:r>
      <w:r w:rsidR="004D40C7" w:rsidRPr="004D40C7">
        <w:rPr>
          <w:iCs w:val="0"/>
          <w:snapToGrid/>
          <w:lang w:val="ru-RU"/>
        </w:rPr>
        <w:tab/>
      </w:r>
      <w:r w:rsidR="002A466D" w:rsidRPr="004D40C7">
        <w:rPr>
          <w:iCs w:val="0"/>
          <w:snapToGrid/>
          <w:u w:val="single"/>
          <w:lang w:val="ru-RU"/>
        </w:rPr>
        <w:t>поменять местами заседания комитет</w:t>
      </w:r>
      <w:r w:rsidR="002A466D" w:rsidRPr="007B0060">
        <w:rPr>
          <w:iCs w:val="0"/>
          <w:snapToGrid/>
          <w:u w:val="single"/>
          <w:lang w:val="ru-RU"/>
        </w:rPr>
        <w:t>а</w:t>
      </w:r>
      <w:r w:rsidR="00A260D4" w:rsidRPr="007B0060">
        <w:rPr>
          <w:u w:val="single"/>
          <w:lang w:val="ru-RU"/>
        </w:rPr>
        <w:t xml:space="preserve"> </w:t>
      </w:r>
      <w:r w:rsidR="00A260D4" w:rsidRPr="004D40C7">
        <w:rPr>
          <w:iCs w:val="0"/>
          <w:snapToGrid/>
          <w:u w:val="single"/>
          <w:lang w:val="ru-RU"/>
        </w:rPr>
        <w:t>по финансовым вопросам</w:t>
      </w:r>
      <w:r w:rsidR="002A466D" w:rsidRPr="004D40C7">
        <w:rPr>
          <w:iCs w:val="0"/>
          <w:snapToGrid/>
          <w:u w:val="single"/>
          <w:lang w:val="ru-RU"/>
        </w:rPr>
        <w:t xml:space="preserve"> (III</w:t>
      </w:r>
      <w:r w:rsidR="007F7270" w:rsidRPr="004D40C7">
        <w:rPr>
          <w:iCs w:val="0"/>
          <w:snapToGrid/>
          <w:u w:val="single"/>
          <w:lang w:val="ru-RU"/>
        </w:rPr>
        <w:t xml:space="preserve">) </w:t>
      </w:r>
      <w:r w:rsidR="002A466D" w:rsidRPr="004D40C7">
        <w:rPr>
          <w:iCs w:val="0"/>
          <w:snapToGrid/>
          <w:u w:val="single"/>
          <w:lang w:val="ru-RU"/>
        </w:rPr>
        <w:t>и комитета по кандидатурам (III</w:t>
      </w:r>
      <w:r w:rsidR="007F7270" w:rsidRPr="004D40C7">
        <w:rPr>
          <w:iCs w:val="0"/>
          <w:snapToGrid/>
          <w:u w:val="single"/>
          <w:lang w:val="ru-RU"/>
        </w:rPr>
        <w:t xml:space="preserve">) </w:t>
      </w:r>
      <w:r w:rsidR="002A466D" w:rsidRPr="004D40C7">
        <w:rPr>
          <w:iCs w:val="0"/>
          <w:snapToGrid/>
          <w:u w:val="single"/>
          <w:lang w:val="ru-RU"/>
        </w:rPr>
        <w:t>в пятницу 18 июня;</w:t>
      </w:r>
    </w:p>
    <w:p w14:paraId="0F8D6D2E" w14:textId="77777777" w:rsidR="002A466D" w:rsidRPr="004D40C7" w:rsidRDefault="001938E7" w:rsidP="006A3436">
      <w:pPr>
        <w:pStyle w:val="paragraphnumerote"/>
        <w:snapToGrid/>
        <w:spacing w:before="240"/>
        <w:rPr>
          <w:rFonts w:eastAsia="Calibri"/>
          <w:lang w:val="ru-RU"/>
        </w:rPr>
      </w:pPr>
      <w:r w:rsidRPr="004D40C7">
        <w:rPr>
          <w:rFonts w:eastAsia="Calibri"/>
          <w:u w:val="single"/>
          <w:lang w:val="ru-RU"/>
        </w:rPr>
        <w:t>у</w:t>
      </w:r>
      <w:r w:rsidR="002A466D" w:rsidRPr="004D40C7">
        <w:rPr>
          <w:rFonts w:eastAsia="Calibri"/>
          <w:u w:val="single"/>
          <w:lang w:val="ru-RU"/>
        </w:rPr>
        <w:t>читывая</w:t>
      </w:r>
      <w:r w:rsidR="002A466D" w:rsidRPr="007B0060">
        <w:rPr>
          <w:rFonts w:eastAsia="Calibri"/>
          <w:lang w:val="ru-RU"/>
        </w:rPr>
        <w:t xml:space="preserve"> </w:t>
      </w:r>
      <w:r w:rsidR="002A466D" w:rsidRPr="004D40C7">
        <w:rPr>
          <w:rFonts w:eastAsia="Calibri"/>
          <w:lang w:val="ru-RU"/>
        </w:rPr>
        <w:t>финансовые и временные ограничения, связанные с принятием отчета Ассамблеи на четырех языках в ходе сессии,</w:t>
      </w:r>
    </w:p>
    <w:p w14:paraId="3FA249C3" w14:textId="77777777" w:rsidR="002A466D" w:rsidRPr="004D40C7" w:rsidRDefault="002A466D" w:rsidP="006A3436">
      <w:pPr>
        <w:pStyle w:val="paragraphnumerote"/>
        <w:snapToGrid/>
        <w:spacing w:before="240"/>
        <w:rPr>
          <w:rFonts w:eastAsia="Calibri"/>
          <w:lang w:val="ru-RU"/>
        </w:rPr>
      </w:pPr>
      <w:r w:rsidRPr="004D40C7">
        <w:rPr>
          <w:rFonts w:eastAsia="Calibri"/>
          <w:iCs w:val="0"/>
          <w:u w:val="single"/>
          <w:lang w:val="ru-RU"/>
        </w:rPr>
        <w:t>рекомендует</w:t>
      </w:r>
      <w:r w:rsidRPr="004D40C7">
        <w:rPr>
          <w:rFonts w:eastAsia="Calibri"/>
          <w:iCs w:val="0"/>
          <w:lang w:val="ru-RU"/>
        </w:rPr>
        <w:t xml:space="preserve"> утвердить описательную часть своего доклада на четырех языках путем переписки после сессии и решения на четырех языках в ходе сессии;</w:t>
      </w:r>
    </w:p>
    <w:p w14:paraId="4FF4A5B1" w14:textId="77777777" w:rsidR="003F18F1" w:rsidRPr="004D40C7" w:rsidRDefault="002A466D" w:rsidP="006A3436">
      <w:pPr>
        <w:pStyle w:val="paragraphnumerote"/>
        <w:rPr>
          <w:rFonts w:eastAsia="Calibri"/>
          <w:lang w:val="ru-RU"/>
        </w:rPr>
      </w:pPr>
      <w:r w:rsidRPr="004D40C7">
        <w:rPr>
          <w:rFonts w:eastAsia="Calibri"/>
          <w:iCs w:val="0"/>
          <w:u w:val="single"/>
          <w:lang w:val="ru-RU"/>
        </w:rPr>
        <w:t>предлагает</w:t>
      </w:r>
      <w:r w:rsidRPr="004D40C7">
        <w:rPr>
          <w:rFonts w:eastAsia="Calibri"/>
          <w:iCs w:val="0"/>
          <w:lang w:val="ru-RU"/>
        </w:rPr>
        <w:t xml:space="preserve"> Ассамблее поступить аналогичным образом для утверждения своего доклада</w:t>
      </w:r>
      <w:r w:rsidR="003F18F1" w:rsidRPr="004D40C7">
        <w:rPr>
          <w:rFonts w:eastAsia="Calibri"/>
          <w:lang w:val="ru-RU"/>
        </w:rPr>
        <w:t xml:space="preserve">.  </w:t>
      </w:r>
    </w:p>
    <w:p w14:paraId="778547B2" w14:textId="77777777" w:rsidR="003F18F1" w:rsidRPr="00C930DB" w:rsidRDefault="002A466D" w:rsidP="006A3436">
      <w:pPr>
        <w:keepNext/>
        <w:keepLines/>
        <w:tabs>
          <w:tab w:val="left" w:pos="709"/>
        </w:tabs>
        <w:spacing w:before="480" w:after="240"/>
        <w:jc w:val="center"/>
        <w:outlineLvl w:val="0"/>
        <w:rPr>
          <w:rFonts w:ascii="Arial" w:eastAsia="SimSun" w:hAnsi="Arial" w:cs="Arial"/>
          <w:sz w:val="22"/>
          <w:szCs w:val="22"/>
          <w:u w:val="single"/>
          <w:lang w:val="ru-RU" w:eastAsia="en-US"/>
        </w:rPr>
      </w:pPr>
      <w:r w:rsidRPr="00C930DB">
        <w:rPr>
          <w:rFonts w:ascii="Arial" w:eastAsia="SimSun" w:hAnsi="Arial" w:cs="Arial"/>
          <w:sz w:val="22"/>
          <w:szCs w:val="22"/>
          <w:u w:val="single"/>
          <w:lang w:val="ru-RU" w:eastAsia="en-US"/>
        </w:rPr>
        <w:t xml:space="preserve">Решение </w:t>
      </w:r>
      <w:r w:rsidR="003F18F1" w:rsidRPr="00C930DB">
        <w:rPr>
          <w:rFonts w:ascii="Arial" w:eastAsia="SimSun" w:hAnsi="Arial" w:cs="Arial"/>
          <w:sz w:val="22"/>
          <w:szCs w:val="22"/>
          <w:u w:val="single"/>
          <w:lang w:val="ru-RU" w:eastAsia="en-US"/>
        </w:rPr>
        <w:t>EC-54/4</w:t>
      </w:r>
    </w:p>
    <w:p w14:paraId="4F1C740B" w14:textId="77777777" w:rsidR="003F18F1" w:rsidRPr="00C930DB" w:rsidRDefault="002A466D" w:rsidP="006A3436">
      <w:pPr>
        <w:spacing w:after="240"/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  <w:r w:rsidRPr="00C930DB">
        <w:rPr>
          <w:rFonts w:ascii="Arial" w:eastAsia="Calibri" w:hAnsi="Arial" w:cs="Arial"/>
          <w:b/>
          <w:bCs/>
          <w:sz w:val="22"/>
          <w:szCs w:val="22"/>
          <w:lang w:val="ru-RU"/>
        </w:rPr>
        <w:t>Сроки и место проведения следующих сессий Исполнительного совета и Ассамблеи</w:t>
      </w:r>
    </w:p>
    <w:p w14:paraId="119CB7EB" w14:textId="77777777" w:rsidR="002A466D" w:rsidRPr="004D40C7" w:rsidRDefault="002A466D" w:rsidP="006A3436">
      <w:pPr>
        <w:pStyle w:val="paragraphnumerote"/>
        <w:rPr>
          <w:rFonts w:eastAsia="Arial Unicode MS"/>
          <w:snapToGrid/>
          <w:lang w:val="ru-RU"/>
        </w:rPr>
      </w:pPr>
      <w:r w:rsidRPr="004D40C7">
        <w:rPr>
          <w:rFonts w:eastAsia="Arial Unicode MS"/>
          <w:iCs w:val="0"/>
          <w:snapToGrid/>
          <w:lang w:val="ru-RU"/>
        </w:rPr>
        <w:t>Исполнительный совет,</w:t>
      </w:r>
    </w:p>
    <w:p w14:paraId="444877C1" w14:textId="77777777" w:rsidR="002A466D" w:rsidRPr="004D40C7" w:rsidRDefault="001938E7" w:rsidP="006A3436">
      <w:pPr>
        <w:pStyle w:val="paragraphnumerote"/>
        <w:snapToGrid/>
        <w:spacing w:before="240"/>
        <w:rPr>
          <w:rFonts w:eastAsia="Arial Unicode MS"/>
          <w:snapToGrid/>
          <w:lang w:val="ru-RU"/>
        </w:rPr>
      </w:pPr>
      <w:r w:rsidRPr="004D40C7">
        <w:rPr>
          <w:rFonts w:eastAsia="Arial Unicode MS"/>
          <w:iCs w:val="0"/>
          <w:snapToGrid/>
          <w:u w:val="single"/>
          <w:lang w:val="ru-RU"/>
        </w:rPr>
        <w:t>будучи убежден</w:t>
      </w:r>
      <w:r w:rsidR="002A466D" w:rsidRPr="004D40C7">
        <w:rPr>
          <w:rFonts w:eastAsia="Arial Unicode MS"/>
          <w:iCs w:val="0"/>
          <w:snapToGrid/>
          <w:lang w:val="ru-RU"/>
        </w:rPr>
        <w:t xml:space="preserve">, что следующие сессии руководящих органов МОК могут </w:t>
      </w:r>
      <w:r w:rsidR="000C0E29" w:rsidRPr="004D40C7">
        <w:rPr>
          <w:rFonts w:eastAsia="Arial Unicode MS"/>
          <w:iCs w:val="0"/>
          <w:snapToGrid/>
          <w:lang w:val="ru-RU"/>
        </w:rPr>
        <w:t>пройти</w:t>
      </w:r>
      <w:r w:rsidR="002A466D" w:rsidRPr="004D40C7">
        <w:rPr>
          <w:rFonts w:eastAsia="Arial Unicode MS"/>
          <w:iCs w:val="0"/>
          <w:snapToGrid/>
          <w:lang w:val="ru-RU"/>
        </w:rPr>
        <w:t xml:space="preserve"> в Штаб-квартире ЮНЕСКО в 2022</w:t>
      </w:r>
      <w:r w:rsidR="00C930DB">
        <w:rPr>
          <w:rFonts w:eastAsia="Arial Unicode MS"/>
          <w:iCs w:val="0"/>
          <w:snapToGrid/>
          <w:lang w:val="ru-RU"/>
        </w:rPr>
        <w:t xml:space="preserve"> г. и 2023 </w:t>
      </w:r>
      <w:r w:rsidRPr="004D40C7">
        <w:rPr>
          <w:rFonts w:eastAsia="Arial Unicode MS"/>
          <w:iCs w:val="0"/>
          <w:snapToGrid/>
          <w:lang w:val="ru-RU"/>
        </w:rPr>
        <w:t>г.</w:t>
      </w:r>
      <w:r w:rsidR="002A466D" w:rsidRPr="004D40C7">
        <w:rPr>
          <w:rFonts w:eastAsia="Arial Unicode MS"/>
          <w:iCs w:val="0"/>
          <w:snapToGrid/>
          <w:lang w:val="ru-RU"/>
        </w:rPr>
        <w:t xml:space="preserve">, </w:t>
      </w:r>
    </w:p>
    <w:p w14:paraId="2B270899" w14:textId="77777777" w:rsidR="002A466D" w:rsidRPr="004D40C7" w:rsidRDefault="001938E7" w:rsidP="006A3436">
      <w:pPr>
        <w:pStyle w:val="paragraphnumerote"/>
        <w:snapToGrid/>
        <w:spacing w:before="240"/>
        <w:rPr>
          <w:rFonts w:eastAsia="Arial Unicode MS"/>
          <w:snapToGrid/>
          <w:lang w:val="ru-RU"/>
        </w:rPr>
      </w:pPr>
      <w:r w:rsidRPr="004D40C7">
        <w:rPr>
          <w:rFonts w:eastAsia="Arial Unicode MS"/>
          <w:iCs w:val="0"/>
          <w:snapToGrid/>
          <w:u w:val="single"/>
          <w:lang w:val="ru-RU"/>
        </w:rPr>
        <w:t>принимая во внимание</w:t>
      </w:r>
      <w:r w:rsidR="002A466D" w:rsidRPr="004D40C7">
        <w:rPr>
          <w:rFonts w:eastAsia="Arial Unicode MS"/>
          <w:iCs w:val="0"/>
          <w:snapToGrid/>
          <w:lang w:val="ru-RU"/>
        </w:rPr>
        <w:t xml:space="preserve"> </w:t>
      </w:r>
      <w:r w:rsidRPr="004D40C7">
        <w:rPr>
          <w:rFonts w:eastAsia="Arial Unicode MS"/>
          <w:iCs w:val="0"/>
          <w:snapToGrid/>
          <w:lang w:val="ru-RU"/>
        </w:rPr>
        <w:t>опыт, полученный в ходе двухлетнего периода 2020-2021 гг.</w:t>
      </w:r>
      <w:r w:rsidR="002A466D" w:rsidRPr="004D40C7">
        <w:rPr>
          <w:rFonts w:eastAsia="Arial Unicode MS"/>
          <w:iCs w:val="0"/>
          <w:snapToGrid/>
          <w:lang w:val="ru-RU"/>
        </w:rPr>
        <w:t>,</w:t>
      </w:r>
    </w:p>
    <w:p w14:paraId="13819520" w14:textId="77777777" w:rsidR="003F18F1" w:rsidRPr="004D40C7" w:rsidRDefault="002A466D" w:rsidP="006A3436">
      <w:pPr>
        <w:pStyle w:val="paragraphnumerote"/>
        <w:rPr>
          <w:rFonts w:eastAsia="Arial Unicode MS"/>
          <w:snapToGrid/>
          <w:lang w:val="ru-RU"/>
        </w:rPr>
      </w:pPr>
      <w:r w:rsidRPr="004D40C7">
        <w:rPr>
          <w:rFonts w:eastAsia="Arial Unicode MS"/>
          <w:iCs w:val="0"/>
          <w:snapToGrid/>
          <w:u w:val="single"/>
          <w:lang w:val="ru-RU"/>
        </w:rPr>
        <w:lastRenderedPageBreak/>
        <w:t>рекомендует</w:t>
      </w:r>
      <w:r w:rsidRPr="004D40C7">
        <w:rPr>
          <w:rFonts w:eastAsia="Arial Unicode MS"/>
          <w:iCs w:val="0"/>
          <w:snapToGrid/>
          <w:lang w:val="ru-RU"/>
        </w:rPr>
        <w:t xml:space="preserve"> Ассамблее определить период продолжительностью в 3,5 рабочих дня в июне 2022 г. </w:t>
      </w:r>
      <w:r w:rsidR="001938E7" w:rsidRPr="004D40C7">
        <w:rPr>
          <w:rFonts w:eastAsia="Arial Unicode MS"/>
          <w:iCs w:val="0"/>
          <w:snapToGrid/>
          <w:lang w:val="ru-RU"/>
        </w:rPr>
        <w:t xml:space="preserve">для </w:t>
      </w:r>
      <w:r w:rsidRPr="004D40C7">
        <w:rPr>
          <w:rFonts w:eastAsia="Arial Unicode MS"/>
          <w:iCs w:val="0"/>
          <w:snapToGrid/>
          <w:lang w:val="ru-RU"/>
        </w:rPr>
        <w:t xml:space="preserve">55-й сессии Исполнительного совета и период продолжительностью </w:t>
      </w:r>
      <w:r w:rsidR="000C0E29" w:rsidRPr="004D40C7">
        <w:rPr>
          <w:rFonts w:eastAsia="Arial Unicode MS"/>
          <w:iCs w:val="0"/>
          <w:snapToGrid/>
          <w:lang w:val="ru-RU"/>
        </w:rPr>
        <w:t>шест</w:t>
      </w:r>
      <w:r w:rsidRPr="004D40C7">
        <w:rPr>
          <w:rFonts w:eastAsia="Arial Unicode MS"/>
          <w:iCs w:val="0"/>
          <w:snapToGrid/>
          <w:lang w:val="ru-RU"/>
        </w:rPr>
        <w:t xml:space="preserve">ь рабочих дней в июне-июле 2023 г. </w:t>
      </w:r>
      <w:r w:rsidR="001938E7" w:rsidRPr="004D40C7">
        <w:rPr>
          <w:rFonts w:eastAsia="Arial Unicode MS"/>
          <w:iCs w:val="0"/>
          <w:snapToGrid/>
          <w:lang w:val="ru-RU"/>
        </w:rPr>
        <w:t xml:space="preserve">для </w:t>
      </w:r>
      <w:r w:rsidRPr="004D40C7">
        <w:rPr>
          <w:rFonts w:eastAsia="Arial Unicode MS"/>
          <w:iCs w:val="0"/>
          <w:snapToGrid/>
          <w:lang w:val="ru-RU"/>
        </w:rPr>
        <w:t>32-й сессии Ассамблеи, которой будет предшествовать однодневная</w:t>
      </w:r>
      <w:r w:rsidR="001938E7" w:rsidRPr="004D40C7">
        <w:rPr>
          <w:rFonts w:eastAsia="Arial Unicode MS"/>
          <w:iCs w:val="0"/>
          <w:snapToGrid/>
          <w:lang w:val="ru-RU"/>
        </w:rPr>
        <w:t xml:space="preserve"> 56-я</w:t>
      </w:r>
      <w:r w:rsidRPr="004D40C7">
        <w:rPr>
          <w:rFonts w:eastAsia="Arial Unicode MS"/>
          <w:iCs w:val="0"/>
          <w:snapToGrid/>
          <w:lang w:val="ru-RU"/>
        </w:rPr>
        <w:t xml:space="preserve"> сессия Исполнительного совета</w:t>
      </w:r>
      <w:r w:rsidR="001938E7" w:rsidRPr="004D40C7">
        <w:rPr>
          <w:rFonts w:eastAsia="Arial Unicode MS"/>
          <w:iCs w:val="0"/>
          <w:snapToGrid/>
          <w:lang w:val="ru-RU"/>
        </w:rPr>
        <w:t xml:space="preserve">, </w:t>
      </w:r>
      <w:r w:rsidR="000C0E29" w:rsidRPr="004D40C7">
        <w:rPr>
          <w:rFonts w:eastAsia="Arial Unicode MS"/>
          <w:iCs w:val="0"/>
          <w:snapToGrid/>
          <w:lang w:val="ru-RU"/>
        </w:rPr>
        <w:t>стремясь при этом</w:t>
      </w:r>
      <w:r w:rsidR="001938E7" w:rsidRPr="004D40C7">
        <w:rPr>
          <w:rFonts w:eastAsia="Arial Unicode MS"/>
          <w:iCs w:val="0"/>
          <w:snapToGrid/>
          <w:lang w:val="ru-RU"/>
        </w:rPr>
        <w:t xml:space="preserve"> избежа</w:t>
      </w:r>
      <w:r w:rsidR="000C0E29" w:rsidRPr="004D40C7">
        <w:rPr>
          <w:rFonts w:eastAsia="Arial Unicode MS"/>
          <w:iCs w:val="0"/>
          <w:snapToGrid/>
          <w:lang w:val="ru-RU"/>
        </w:rPr>
        <w:t>ть</w:t>
      </w:r>
      <w:r w:rsidR="001938E7" w:rsidRPr="004D40C7">
        <w:rPr>
          <w:rFonts w:eastAsia="Arial Unicode MS"/>
          <w:iCs w:val="0"/>
          <w:snapToGrid/>
          <w:lang w:val="ru-RU"/>
        </w:rPr>
        <w:t xml:space="preserve"> любых возможных совпадений со сроками других важных заседаний или культурных мероприятий</w:t>
      </w:r>
      <w:r w:rsidR="003F18F1" w:rsidRPr="004D40C7">
        <w:rPr>
          <w:rFonts w:eastAsia="Arial Unicode MS"/>
          <w:snapToGrid/>
          <w:lang w:val="ru-RU"/>
        </w:rPr>
        <w:t>.</w:t>
      </w:r>
    </w:p>
    <w:p w14:paraId="6D42A14C" w14:textId="77777777" w:rsidR="003F18F1" w:rsidRPr="007941EF" w:rsidRDefault="001938E7" w:rsidP="006A3436">
      <w:pPr>
        <w:keepNext/>
        <w:keepLines/>
        <w:tabs>
          <w:tab w:val="left" w:pos="709"/>
        </w:tabs>
        <w:spacing w:before="480" w:after="240"/>
        <w:jc w:val="center"/>
        <w:outlineLvl w:val="0"/>
        <w:rPr>
          <w:rFonts w:ascii="Arial" w:eastAsia="SimSun" w:hAnsi="Arial" w:cs="Arial"/>
          <w:sz w:val="22"/>
          <w:szCs w:val="22"/>
          <w:u w:val="single"/>
          <w:lang w:val="ru-RU" w:eastAsia="en-US"/>
        </w:rPr>
      </w:pPr>
      <w:r w:rsidRPr="007941EF">
        <w:rPr>
          <w:rFonts w:ascii="Arial" w:eastAsia="SimSun" w:hAnsi="Arial" w:cs="Arial"/>
          <w:sz w:val="22"/>
          <w:szCs w:val="22"/>
          <w:u w:val="single"/>
          <w:lang w:val="ru-RU" w:eastAsia="en-US"/>
        </w:rPr>
        <w:t xml:space="preserve">Решение </w:t>
      </w:r>
      <w:r w:rsidR="003F18F1" w:rsidRPr="007941EF">
        <w:rPr>
          <w:rFonts w:ascii="Arial" w:eastAsia="SimSun" w:hAnsi="Arial" w:cs="Arial"/>
          <w:sz w:val="22"/>
          <w:szCs w:val="22"/>
          <w:u w:val="single"/>
          <w:lang w:val="ru-RU" w:eastAsia="en-US"/>
        </w:rPr>
        <w:t>EC-54/5</w:t>
      </w:r>
    </w:p>
    <w:p w14:paraId="3032D50D" w14:textId="77777777" w:rsidR="003F18F1" w:rsidRPr="007941EF" w:rsidRDefault="001938E7" w:rsidP="006A3436">
      <w:pPr>
        <w:snapToGrid w:val="0"/>
        <w:spacing w:after="240"/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  <w:r w:rsidRPr="007941EF">
        <w:rPr>
          <w:rFonts w:ascii="Arial" w:eastAsia="Calibri" w:hAnsi="Arial" w:cs="Arial"/>
          <w:b/>
          <w:sz w:val="22"/>
          <w:szCs w:val="22"/>
          <w:lang w:val="ru-RU"/>
        </w:rPr>
        <w:t>Доклад</w:t>
      </w:r>
    </w:p>
    <w:p w14:paraId="292411B1" w14:textId="77777777" w:rsidR="001938E7" w:rsidRPr="004D40C7" w:rsidRDefault="001938E7" w:rsidP="006A3436">
      <w:pPr>
        <w:spacing w:after="240"/>
        <w:rPr>
          <w:rFonts w:ascii="Arial" w:eastAsia="Calibri" w:hAnsi="Arial" w:cs="Arial"/>
          <w:sz w:val="22"/>
          <w:lang w:val="ru-RU"/>
        </w:rPr>
      </w:pPr>
      <w:r w:rsidRPr="004D40C7">
        <w:rPr>
          <w:rFonts w:ascii="Arial" w:eastAsia="Arial Unicode MS" w:hAnsi="Arial" w:cs="Arial"/>
          <w:sz w:val="22"/>
          <w:lang w:val="ru-RU"/>
        </w:rPr>
        <w:t>Исполнительный совет,</w:t>
      </w:r>
    </w:p>
    <w:p w14:paraId="67C76F17" w14:textId="77777777" w:rsidR="001938E7" w:rsidRPr="004D40C7" w:rsidRDefault="001938E7" w:rsidP="006A3436">
      <w:pPr>
        <w:pStyle w:val="paragraphnumerote"/>
        <w:snapToGrid/>
        <w:spacing w:before="240"/>
        <w:rPr>
          <w:rFonts w:eastAsia="Arial Unicode MS"/>
          <w:snapToGrid/>
          <w:lang w:val="ru-RU"/>
        </w:rPr>
      </w:pPr>
      <w:r w:rsidRPr="004D40C7">
        <w:rPr>
          <w:rFonts w:eastAsia="Arial Unicode MS"/>
          <w:iCs w:val="0"/>
          <w:snapToGrid/>
          <w:u w:val="single"/>
          <w:lang w:val="ru-RU"/>
        </w:rPr>
        <w:t>приняв</w:t>
      </w:r>
      <w:r w:rsidRPr="004D40C7">
        <w:rPr>
          <w:rFonts w:eastAsia="Arial Unicode MS"/>
          <w:iCs w:val="0"/>
          <w:snapToGrid/>
          <w:lang w:val="ru-RU"/>
        </w:rPr>
        <w:t xml:space="preserve"> решения на </w:t>
      </w:r>
      <w:r w:rsidR="000C0E29" w:rsidRPr="004D40C7">
        <w:rPr>
          <w:rFonts w:eastAsia="Arial Unicode MS"/>
          <w:iCs w:val="0"/>
          <w:snapToGrid/>
          <w:lang w:val="ru-RU"/>
        </w:rPr>
        <w:t xml:space="preserve">своем </w:t>
      </w:r>
      <w:r w:rsidRPr="004D40C7">
        <w:rPr>
          <w:rFonts w:eastAsia="Arial Unicode MS"/>
          <w:iCs w:val="0"/>
          <w:snapToGrid/>
          <w:lang w:val="ru-RU"/>
        </w:rPr>
        <w:t>пленарном заседании 14</w:t>
      </w:r>
      <w:r w:rsidRPr="004D40C7">
        <w:rPr>
          <w:rFonts w:eastAsia="Arial Unicode MS"/>
          <w:iCs w:val="0"/>
          <w:snapToGrid/>
          <w:vertAlign w:val="superscript"/>
          <w:lang w:val="ru-RU"/>
        </w:rPr>
        <w:t xml:space="preserve"> </w:t>
      </w:r>
      <w:r w:rsidRPr="004D40C7">
        <w:rPr>
          <w:rFonts w:eastAsia="Arial Unicode MS"/>
          <w:iCs w:val="0"/>
          <w:snapToGrid/>
          <w:lang w:val="ru-RU"/>
        </w:rPr>
        <w:t xml:space="preserve">июня 2021 г. в качестве рекомендаций Исполнительного совета для Ассамблеи на ее 31-й сессии, </w:t>
      </w:r>
    </w:p>
    <w:p w14:paraId="68FDC39C" w14:textId="77777777" w:rsidR="003F18F1" w:rsidRPr="004D40C7" w:rsidRDefault="001938E7" w:rsidP="006A3436">
      <w:pPr>
        <w:pStyle w:val="paragraphnumerote"/>
        <w:rPr>
          <w:rFonts w:eastAsia="Arial Unicode MS"/>
          <w:snapToGrid/>
          <w:lang w:val="ru-RU"/>
        </w:rPr>
      </w:pPr>
      <w:r w:rsidRPr="004D40C7">
        <w:rPr>
          <w:rFonts w:eastAsia="Arial Unicode MS"/>
          <w:iCs w:val="0"/>
          <w:snapToGrid/>
          <w:u w:val="single"/>
          <w:lang w:val="ru-RU"/>
        </w:rPr>
        <w:t>соглашается</w:t>
      </w:r>
      <w:r w:rsidRPr="004D40C7">
        <w:rPr>
          <w:rFonts w:eastAsia="Arial Unicode MS"/>
          <w:iCs w:val="0"/>
          <w:snapToGrid/>
          <w:lang w:val="ru-RU"/>
        </w:rPr>
        <w:t xml:space="preserve"> утвердить подготовленный Секретариатом краткий доклад о работе своей 54</w:t>
      </w:r>
      <w:r w:rsidR="00C9282B">
        <w:rPr>
          <w:rFonts w:eastAsia="Arial Unicode MS"/>
          <w:iCs w:val="0"/>
          <w:snapToGrid/>
          <w:lang w:val="ru-RU"/>
        </w:rPr>
        <w:noBreakHyphen/>
      </w:r>
      <w:r w:rsidRPr="004D40C7">
        <w:rPr>
          <w:rFonts w:eastAsia="Arial Unicode MS"/>
          <w:iCs w:val="0"/>
          <w:snapToGrid/>
          <w:lang w:val="ru-RU"/>
        </w:rPr>
        <w:t>й</w:t>
      </w:r>
      <w:r w:rsidR="00C9282B">
        <w:rPr>
          <w:rFonts w:eastAsia="Arial Unicode MS"/>
          <w:iCs w:val="0"/>
          <w:snapToGrid/>
        </w:rPr>
        <w:t> </w:t>
      </w:r>
      <w:r w:rsidRPr="004D40C7">
        <w:rPr>
          <w:rFonts w:eastAsia="Arial Unicode MS"/>
          <w:iCs w:val="0"/>
          <w:snapToGrid/>
          <w:lang w:val="ru-RU"/>
        </w:rPr>
        <w:t>сессии по переписке после сессии в течение того же периода, который запланирован Ассамблеей для утверждения ее краткого доклада</w:t>
      </w:r>
      <w:r w:rsidR="003F18F1" w:rsidRPr="004D40C7">
        <w:rPr>
          <w:rFonts w:eastAsia="Arial Unicode MS"/>
          <w:snapToGrid/>
          <w:lang w:val="ru-RU"/>
        </w:rPr>
        <w:t xml:space="preserve">.   </w:t>
      </w:r>
    </w:p>
    <w:sectPr w:rsidR="003F18F1" w:rsidRPr="004D40C7" w:rsidSect="004955C5">
      <w:headerReference w:type="even" r:id="rId8"/>
      <w:headerReference w:type="default" r:id="rId9"/>
      <w:type w:val="oddPage"/>
      <w:pgSz w:w="11907" w:h="16840" w:code="9"/>
      <w:pgMar w:top="1418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0F322" w14:textId="77777777" w:rsidR="00643856" w:rsidRDefault="00643856" w:rsidP="00A669D4">
      <w:r>
        <w:separator/>
      </w:r>
    </w:p>
  </w:endnote>
  <w:endnote w:type="continuationSeparator" w:id="0">
    <w:p w14:paraId="7A66EF23" w14:textId="77777777" w:rsidR="00643856" w:rsidRDefault="00643856" w:rsidP="00A6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6AA1F" w14:textId="77777777" w:rsidR="00643856" w:rsidRDefault="00643856" w:rsidP="00A669D4">
      <w:r>
        <w:separator/>
      </w:r>
    </w:p>
  </w:footnote>
  <w:footnote w:type="continuationSeparator" w:id="0">
    <w:p w14:paraId="293012D3" w14:textId="77777777" w:rsidR="00643856" w:rsidRDefault="00643856" w:rsidP="00A66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64BD9" w14:textId="77777777" w:rsidR="00724182" w:rsidRPr="004955C5" w:rsidRDefault="00724182">
    <w:pPr>
      <w:pStyle w:val="Header"/>
      <w:rPr>
        <w:rFonts w:ascii="Arial" w:hAnsi="Arial" w:cs="Arial"/>
        <w:noProof/>
        <w:sz w:val="22"/>
        <w:szCs w:val="22"/>
      </w:rPr>
    </w:pPr>
    <w:r w:rsidRPr="004955C5">
      <w:rPr>
        <w:rFonts w:ascii="Arial" w:hAnsi="Arial" w:cs="Arial"/>
        <w:sz w:val="22"/>
        <w:szCs w:val="22"/>
      </w:rPr>
      <w:t>EC-54/Decisions</w:t>
    </w:r>
    <w:r w:rsidR="004955C5">
      <w:rPr>
        <w:rFonts w:ascii="Arial" w:hAnsi="Arial" w:cs="Arial"/>
        <w:sz w:val="22"/>
        <w:szCs w:val="22"/>
        <w:lang w:val="ru-RU"/>
      </w:rPr>
      <w:t xml:space="preserve"> – </w:t>
    </w:r>
    <w:r w:rsidRPr="004955C5">
      <w:rPr>
        <w:rFonts w:ascii="Arial" w:hAnsi="Arial" w:cs="Arial"/>
        <w:sz w:val="22"/>
        <w:szCs w:val="22"/>
      </w:rPr>
      <w:t xml:space="preserve">page </w:t>
    </w:r>
    <w:r w:rsidR="007F7270" w:rsidRPr="004955C5">
      <w:rPr>
        <w:rFonts w:ascii="Arial" w:hAnsi="Arial" w:cs="Arial"/>
        <w:sz w:val="22"/>
        <w:szCs w:val="22"/>
      </w:rPr>
      <w:fldChar w:fldCharType="begin"/>
    </w:r>
    <w:r w:rsidRPr="004955C5">
      <w:rPr>
        <w:rFonts w:ascii="Arial" w:hAnsi="Arial" w:cs="Arial"/>
        <w:sz w:val="22"/>
        <w:szCs w:val="22"/>
      </w:rPr>
      <w:instrText xml:space="preserve"> PAGE   \* MERGEFORMAT </w:instrText>
    </w:r>
    <w:r w:rsidR="007F7270" w:rsidRPr="004955C5">
      <w:rPr>
        <w:rFonts w:ascii="Arial" w:hAnsi="Arial" w:cs="Arial"/>
        <w:sz w:val="22"/>
        <w:szCs w:val="22"/>
      </w:rPr>
      <w:fldChar w:fldCharType="separate"/>
    </w:r>
    <w:r w:rsidR="006A3436">
      <w:rPr>
        <w:rFonts w:ascii="Arial" w:hAnsi="Arial" w:cs="Arial"/>
        <w:noProof/>
        <w:sz w:val="22"/>
        <w:szCs w:val="22"/>
      </w:rPr>
      <w:t>2</w:t>
    </w:r>
    <w:r w:rsidR="007F7270" w:rsidRPr="004955C5">
      <w:rPr>
        <w:rFonts w:ascii="Arial" w:hAnsi="Arial" w:cs="Arial"/>
        <w:noProof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4F503" w14:textId="77777777" w:rsidR="004955C5" w:rsidRPr="004955C5" w:rsidRDefault="004955C5" w:rsidP="004955C5">
    <w:pPr>
      <w:pStyle w:val="Header"/>
      <w:jc w:val="right"/>
      <w:rPr>
        <w:rFonts w:ascii="Arial" w:hAnsi="Arial" w:cs="Arial"/>
        <w:noProof/>
        <w:sz w:val="22"/>
        <w:szCs w:val="22"/>
      </w:rPr>
    </w:pPr>
    <w:r w:rsidRPr="004955C5">
      <w:rPr>
        <w:rFonts w:ascii="Arial" w:hAnsi="Arial" w:cs="Arial"/>
        <w:sz w:val="22"/>
        <w:szCs w:val="22"/>
      </w:rPr>
      <w:t>EC-54/Decisions</w:t>
    </w:r>
    <w:r>
      <w:rPr>
        <w:rFonts w:ascii="Arial" w:hAnsi="Arial" w:cs="Arial"/>
        <w:sz w:val="22"/>
        <w:szCs w:val="22"/>
        <w:lang w:val="ru-RU"/>
      </w:rPr>
      <w:t xml:space="preserve"> – </w:t>
    </w:r>
    <w:r w:rsidRPr="004955C5">
      <w:rPr>
        <w:rFonts w:ascii="Arial" w:hAnsi="Arial" w:cs="Arial"/>
        <w:sz w:val="22"/>
        <w:szCs w:val="22"/>
      </w:rPr>
      <w:t xml:space="preserve">page </w:t>
    </w:r>
    <w:r w:rsidRPr="004955C5">
      <w:rPr>
        <w:rFonts w:ascii="Arial" w:hAnsi="Arial" w:cs="Arial"/>
        <w:sz w:val="22"/>
        <w:szCs w:val="22"/>
      </w:rPr>
      <w:fldChar w:fldCharType="begin"/>
    </w:r>
    <w:r w:rsidRPr="004955C5">
      <w:rPr>
        <w:rFonts w:ascii="Arial" w:hAnsi="Arial" w:cs="Arial"/>
        <w:sz w:val="22"/>
        <w:szCs w:val="22"/>
      </w:rPr>
      <w:instrText xml:space="preserve"> PAGE   \* MERGEFORMAT </w:instrText>
    </w:r>
    <w:r w:rsidRPr="004955C5">
      <w:rPr>
        <w:rFonts w:ascii="Arial" w:hAnsi="Arial" w:cs="Arial"/>
        <w:sz w:val="22"/>
        <w:szCs w:val="22"/>
      </w:rPr>
      <w:fldChar w:fldCharType="separate"/>
    </w:r>
    <w:r w:rsidR="006A3436">
      <w:rPr>
        <w:rFonts w:ascii="Arial" w:hAnsi="Arial" w:cs="Arial"/>
        <w:noProof/>
        <w:sz w:val="22"/>
        <w:szCs w:val="22"/>
      </w:rPr>
      <w:t>3</w:t>
    </w:r>
    <w:r w:rsidRPr="004955C5">
      <w:rPr>
        <w:rFonts w:ascii="Arial" w:hAnsi="Arial" w:cs="Arial"/>
        <w:noProof/>
        <w:sz w:val="22"/>
        <w:szCs w:val="22"/>
      </w:rPr>
      <w:fldChar w:fldCharType="end"/>
    </w:r>
  </w:p>
  <w:p w14:paraId="70F876C3" w14:textId="77777777" w:rsidR="00724182" w:rsidRPr="004955C5" w:rsidRDefault="00724182" w:rsidP="004955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multilevel"/>
    <w:tmpl w:val="0DB4EF34"/>
    <w:lvl w:ilvl="0">
      <w:start w:val="1"/>
      <w:numFmt w:val="decimal"/>
      <w:pStyle w:val="Heading1"/>
      <w:lvlText w:val="%1."/>
      <w:lvlJc w:val="left"/>
      <w:pPr>
        <w:tabs>
          <w:tab w:val="num" w:pos="2989"/>
        </w:tabs>
        <w:ind w:left="2989" w:hanging="709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lvlRestart w:val="1"/>
      <w:lvlText w:val="%2.%1.%3"/>
      <w:lvlJc w:val="left"/>
      <w:pPr>
        <w:tabs>
          <w:tab w:val="num" w:pos="1419"/>
        </w:tabs>
        <w:ind w:left="1419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3B2018"/>
    <w:multiLevelType w:val="multilevel"/>
    <w:tmpl w:val="C2E0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E93509E"/>
    <w:multiLevelType w:val="hybridMultilevel"/>
    <w:tmpl w:val="3BD6CBBA"/>
    <w:lvl w:ilvl="0" w:tplc="41B87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75DC0"/>
    <w:multiLevelType w:val="hybridMultilevel"/>
    <w:tmpl w:val="9BC2E900"/>
    <w:lvl w:ilvl="0" w:tplc="BAC0F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C64396" w:tentative="1">
      <w:start w:val="1"/>
      <w:numFmt w:val="lowerLetter"/>
      <w:lvlText w:val="%2."/>
      <w:lvlJc w:val="left"/>
      <w:pPr>
        <w:ind w:left="1440" w:hanging="360"/>
      </w:pPr>
    </w:lvl>
    <w:lvl w:ilvl="2" w:tplc="21AC4D84" w:tentative="1">
      <w:start w:val="1"/>
      <w:numFmt w:val="lowerRoman"/>
      <w:lvlText w:val="%3."/>
      <w:lvlJc w:val="right"/>
      <w:pPr>
        <w:ind w:left="2160" w:hanging="180"/>
      </w:pPr>
    </w:lvl>
    <w:lvl w:ilvl="3" w:tplc="420AC762" w:tentative="1">
      <w:start w:val="1"/>
      <w:numFmt w:val="decimal"/>
      <w:lvlText w:val="%4."/>
      <w:lvlJc w:val="left"/>
      <w:pPr>
        <w:ind w:left="2880" w:hanging="360"/>
      </w:pPr>
    </w:lvl>
    <w:lvl w:ilvl="4" w:tplc="987A11C2" w:tentative="1">
      <w:start w:val="1"/>
      <w:numFmt w:val="lowerLetter"/>
      <w:lvlText w:val="%5."/>
      <w:lvlJc w:val="left"/>
      <w:pPr>
        <w:ind w:left="3600" w:hanging="360"/>
      </w:pPr>
    </w:lvl>
    <w:lvl w:ilvl="5" w:tplc="8BA0E930" w:tentative="1">
      <w:start w:val="1"/>
      <w:numFmt w:val="lowerRoman"/>
      <w:lvlText w:val="%6."/>
      <w:lvlJc w:val="right"/>
      <w:pPr>
        <w:ind w:left="4320" w:hanging="180"/>
      </w:pPr>
    </w:lvl>
    <w:lvl w:ilvl="6" w:tplc="79DEBC04" w:tentative="1">
      <w:start w:val="1"/>
      <w:numFmt w:val="decimal"/>
      <w:lvlText w:val="%7."/>
      <w:lvlJc w:val="left"/>
      <w:pPr>
        <w:ind w:left="5040" w:hanging="360"/>
      </w:pPr>
    </w:lvl>
    <w:lvl w:ilvl="7" w:tplc="63FEA268" w:tentative="1">
      <w:start w:val="1"/>
      <w:numFmt w:val="lowerLetter"/>
      <w:lvlText w:val="%8."/>
      <w:lvlJc w:val="left"/>
      <w:pPr>
        <w:ind w:left="5760" w:hanging="360"/>
      </w:pPr>
    </w:lvl>
    <w:lvl w:ilvl="8" w:tplc="F564A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D4A79"/>
    <w:multiLevelType w:val="hybridMultilevel"/>
    <w:tmpl w:val="2B640CA6"/>
    <w:lvl w:ilvl="0" w:tplc="28548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458F1"/>
    <w:multiLevelType w:val="hybridMultilevel"/>
    <w:tmpl w:val="4B520846"/>
    <w:lvl w:ilvl="0" w:tplc="A9D8346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13A7E"/>
    <w:multiLevelType w:val="hybridMultilevel"/>
    <w:tmpl w:val="4DD672FA"/>
    <w:lvl w:ilvl="0" w:tplc="1AA6A19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587384"/>
    <w:multiLevelType w:val="multilevel"/>
    <w:tmpl w:val="7382D3F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1"/>
      <w:lvlText w:val="%2.%1.%3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53D5F00"/>
    <w:multiLevelType w:val="hybridMultilevel"/>
    <w:tmpl w:val="5D1ED202"/>
    <w:lvl w:ilvl="0" w:tplc="3F0AE896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A325DD"/>
    <w:multiLevelType w:val="hybridMultilevel"/>
    <w:tmpl w:val="64B4B6E2"/>
    <w:lvl w:ilvl="0" w:tplc="4D88E95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5AE257D6"/>
    <w:multiLevelType w:val="multilevel"/>
    <w:tmpl w:val="B6AE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9"/>
  </w:num>
  <w:num w:numId="11">
    <w:abstractNumId w:val="8"/>
  </w:num>
  <w:num w:numId="12">
    <w:abstractNumId w:val="8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  <w:num w:numId="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autoHyphenation/>
  <w:hyphenationZone w:val="425"/>
  <w:doNotHyphenateCaps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0D3"/>
    <w:rsid w:val="00002B42"/>
    <w:rsid w:val="00012518"/>
    <w:rsid w:val="00044F46"/>
    <w:rsid w:val="00047244"/>
    <w:rsid w:val="000747D1"/>
    <w:rsid w:val="000A7F61"/>
    <w:rsid w:val="000C0E29"/>
    <w:rsid w:val="000E344F"/>
    <w:rsid w:val="00114602"/>
    <w:rsid w:val="001267C6"/>
    <w:rsid w:val="00127609"/>
    <w:rsid w:val="00153381"/>
    <w:rsid w:val="00157D10"/>
    <w:rsid w:val="00167753"/>
    <w:rsid w:val="00174D7B"/>
    <w:rsid w:val="001938E7"/>
    <w:rsid w:val="001B1B3B"/>
    <w:rsid w:val="001C0D97"/>
    <w:rsid w:val="001D0CD8"/>
    <w:rsid w:val="001E34AB"/>
    <w:rsid w:val="0021725F"/>
    <w:rsid w:val="00223DD0"/>
    <w:rsid w:val="002668F8"/>
    <w:rsid w:val="00271989"/>
    <w:rsid w:val="00291205"/>
    <w:rsid w:val="00291C31"/>
    <w:rsid w:val="002A1E26"/>
    <w:rsid w:val="002A466D"/>
    <w:rsid w:val="002B5650"/>
    <w:rsid w:val="002C1CE1"/>
    <w:rsid w:val="002D47A6"/>
    <w:rsid w:val="002F4995"/>
    <w:rsid w:val="00314CA0"/>
    <w:rsid w:val="00353F35"/>
    <w:rsid w:val="003574E2"/>
    <w:rsid w:val="00371CCD"/>
    <w:rsid w:val="003A10D3"/>
    <w:rsid w:val="003A2B38"/>
    <w:rsid w:val="003C5CB6"/>
    <w:rsid w:val="003D4FC0"/>
    <w:rsid w:val="003E3AC9"/>
    <w:rsid w:val="003F18F1"/>
    <w:rsid w:val="003F2754"/>
    <w:rsid w:val="004057BB"/>
    <w:rsid w:val="0041087D"/>
    <w:rsid w:val="004302F9"/>
    <w:rsid w:val="004548D3"/>
    <w:rsid w:val="00473E15"/>
    <w:rsid w:val="004955C5"/>
    <w:rsid w:val="004A0A45"/>
    <w:rsid w:val="004B4881"/>
    <w:rsid w:val="004D40C7"/>
    <w:rsid w:val="004E7E5B"/>
    <w:rsid w:val="00503847"/>
    <w:rsid w:val="00513DF3"/>
    <w:rsid w:val="00532C23"/>
    <w:rsid w:val="00571AC5"/>
    <w:rsid w:val="00577C2E"/>
    <w:rsid w:val="005C5FF8"/>
    <w:rsid w:val="005D78C5"/>
    <w:rsid w:val="005E62DC"/>
    <w:rsid w:val="005F4DFB"/>
    <w:rsid w:val="00605AE4"/>
    <w:rsid w:val="006278BC"/>
    <w:rsid w:val="006343D3"/>
    <w:rsid w:val="00643856"/>
    <w:rsid w:val="0068597B"/>
    <w:rsid w:val="006974A9"/>
    <w:rsid w:val="006A3436"/>
    <w:rsid w:val="006A6D43"/>
    <w:rsid w:val="006F5709"/>
    <w:rsid w:val="006F6055"/>
    <w:rsid w:val="00724182"/>
    <w:rsid w:val="007333CE"/>
    <w:rsid w:val="0075142F"/>
    <w:rsid w:val="00755D90"/>
    <w:rsid w:val="007941EF"/>
    <w:rsid w:val="007B0060"/>
    <w:rsid w:val="007B1F03"/>
    <w:rsid w:val="007B52E3"/>
    <w:rsid w:val="007C467F"/>
    <w:rsid w:val="007D1B26"/>
    <w:rsid w:val="007E3A84"/>
    <w:rsid w:val="007F7270"/>
    <w:rsid w:val="008003D0"/>
    <w:rsid w:val="00815464"/>
    <w:rsid w:val="00837448"/>
    <w:rsid w:val="0084747B"/>
    <w:rsid w:val="00856599"/>
    <w:rsid w:val="00891A3F"/>
    <w:rsid w:val="008A1868"/>
    <w:rsid w:val="008E0319"/>
    <w:rsid w:val="008E3DD4"/>
    <w:rsid w:val="00924048"/>
    <w:rsid w:val="00934CDA"/>
    <w:rsid w:val="00942222"/>
    <w:rsid w:val="00980A21"/>
    <w:rsid w:val="00990FF7"/>
    <w:rsid w:val="00991DE0"/>
    <w:rsid w:val="009E1650"/>
    <w:rsid w:val="009F1985"/>
    <w:rsid w:val="009F44AF"/>
    <w:rsid w:val="00A260D4"/>
    <w:rsid w:val="00A3677E"/>
    <w:rsid w:val="00A669D4"/>
    <w:rsid w:val="00A714D1"/>
    <w:rsid w:val="00A74B43"/>
    <w:rsid w:val="00AB0788"/>
    <w:rsid w:val="00AC0A18"/>
    <w:rsid w:val="00AC29F1"/>
    <w:rsid w:val="00AE3709"/>
    <w:rsid w:val="00B01A7E"/>
    <w:rsid w:val="00B42117"/>
    <w:rsid w:val="00B60569"/>
    <w:rsid w:val="00B71151"/>
    <w:rsid w:val="00B94AEE"/>
    <w:rsid w:val="00BA2656"/>
    <w:rsid w:val="00BA42EF"/>
    <w:rsid w:val="00BC76A6"/>
    <w:rsid w:val="00C039DF"/>
    <w:rsid w:val="00C203B4"/>
    <w:rsid w:val="00C25D67"/>
    <w:rsid w:val="00C53B0D"/>
    <w:rsid w:val="00C62D6D"/>
    <w:rsid w:val="00C82158"/>
    <w:rsid w:val="00C85745"/>
    <w:rsid w:val="00C874E2"/>
    <w:rsid w:val="00C9282B"/>
    <w:rsid w:val="00C930DB"/>
    <w:rsid w:val="00CD214B"/>
    <w:rsid w:val="00CE79CB"/>
    <w:rsid w:val="00D42A63"/>
    <w:rsid w:val="00D63FF7"/>
    <w:rsid w:val="00DC270F"/>
    <w:rsid w:val="00DE04BD"/>
    <w:rsid w:val="00DE65CE"/>
    <w:rsid w:val="00E011DB"/>
    <w:rsid w:val="00E174EE"/>
    <w:rsid w:val="00E31C92"/>
    <w:rsid w:val="00E33778"/>
    <w:rsid w:val="00E4329D"/>
    <w:rsid w:val="00E63726"/>
    <w:rsid w:val="00EB1CC9"/>
    <w:rsid w:val="00EB2553"/>
    <w:rsid w:val="00EE24C9"/>
    <w:rsid w:val="00F06A2B"/>
    <w:rsid w:val="00F45C06"/>
    <w:rsid w:val="00F57DDF"/>
    <w:rsid w:val="00F6037B"/>
    <w:rsid w:val="00FA20D7"/>
    <w:rsid w:val="00FD1DC7"/>
    <w:rsid w:val="00FD20DC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51D799FF"/>
  <w15:docId w15:val="{90F7EA36-42C6-4704-8F31-9FF340C5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0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1">
    <w:name w:val="heading 1"/>
    <w:basedOn w:val="Normal"/>
    <w:next w:val="Heading2"/>
    <w:link w:val="Heading1Char"/>
    <w:autoRedefine/>
    <w:qFormat/>
    <w:rsid w:val="00BC76A6"/>
    <w:pPr>
      <w:keepNext/>
      <w:keepLines/>
      <w:numPr>
        <w:numId w:val="1"/>
      </w:numPr>
      <w:snapToGrid w:val="0"/>
      <w:spacing w:after="240"/>
      <w:ind w:left="2988"/>
      <w:outlineLvl w:val="0"/>
    </w:pPr>
    <w:rPr>
      <w:rFonts w:eastAsia="Times New Roman" w:cstheme="minorBidi"/>
      <w:b/>
      <w:bCs/>
      <w:caps/>
      <w:snapToGrid w:val="0"/>
      <w:kern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1C0D97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qFormat/>
    <w:rsid w:val="00012518"/>
    <w:pPr>
      <w:keepNext/>
      <w:keepLines/>
      <w:tabs>
        <w:tab w:val="num" w:pos="709"/>
      </w:tabs>
      <w:snapToGrid w:val="0"/>
      <w:spacing w:before="100" w:beforeAutospacing="1" w:after="240"/>
      <w:ind w:left="709" w:hanging="709"/>
      <w:outlineLvl w:val="2"/>
    </w:pPr>
    <w:rPr>
      <w:rFonts w:ascii="Times New Roman Bold" w:eastAsia="Times New Roman" w:hAnsi="Times New Roman Bold"/>
      <w:b/>
      <w:bCs/>
      <w:snapToGrid w:val="0"/>
      <w:lang w:val="en-GB" w:eastAsia="en-US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153381"/>
    <w:pPr>
      <w:keepNext/>
      <w:numPr>
        <w:ilvl w:val="3"/>
        <w:numId w:val="3"/>
      </w:numPr>
      <w:tabs>
        <w:tab w:val="num" w:pos="864"/>
      </w:tabs>
      <w:spacing w:after="240"/>
      <w:ind w:left="862" w:hanging="862"/>
      <w:outlineLvl w:val="3"/>
    </w:pPr>
    <w:rPr>
      <w:rFonts w:eastAsia="MS Mincho" w:cstheme="minorBidi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0D97"/>
    <w:rPr>
      <w:rFonts w:ascii="Arial" w:eastAsiaTheme="majorEastAsia" w:hAnsi="Arial" w:cstheme="majorBidi"/>
      <w:szCs w:val="26"/>
      <w:lang w:val="en-GB" w:eastAsia="ja-JP"/>
    </w:rPr>
  </w:style>
  <w:style w:type="character" w:styleId="Hyperlink">
    <w:name w:val="Hyperlink"/>
    <w:basedOn w:val="DefaultParagraphFont"/>
    <w:uiPriority w:val="99"/>
    <w:unhideWhenUsed/>
    <w:qFormat/>
    <w:rsid w:val="00AB0788"/>
    <w:rPr>
      <w:rFonts w:ascii="Arial" w:hAnsi="Arial"/>
      <w:color w:val="0000FF"/>
      <w:sz w:val="22"/>
      <w:u w:val="single"/>
    </w:rPr>
  </w:style>
  <w:style w:type="paragraph" w:customStyle="1" w:styleId="Links">
    <w:name w:val="Links"/>
    <w:basedOn w:val="Normal"/>
    <w:qFormat/>
    <w:rsid w:val="00AB0788"/>
    <w:pPr>
      <w:autoSpaceDE w:val="0"/>
      <w:autoSpaceDN w:val="0"/>
      <w:adjustRightInd w:val="0"/>
      <w:spacing w:after="240"/>
      <w:jc w:val="both"/>
    </w:pPr>
    <w:rPr>
      <w:rFonts w:eastAsia="Times New Roman" w:cs="Arial"/>
      <w:color w:val="5B9BD5" w:themeColor="accent5"/>
      <w:szCs w:val="22"/>
      <w:lang w:eastAsia="en-US"/>
    </w:rPr>
  </w:style>
  <w:style w:type="character" w:customStyle="1" w:styleId="Heading1Char">
    <w:name w:val="Heading 1 Char"/>
    <w:link w:val="Heading1"/>
    <w:rsid w:val="00BC76A6"/>
    <w:rPr>
      <w:rFonts w:ascii="Arial" w:eastAsia="Times New Roman" w:hAnsi="Arial"/>
      <w:b/>
      <w:bCs/>
      <w:caps/>
      <w:snapToGrid w:val="0"/>
      <w:kern w:val="28"/>
      <w:szCs w:val="24"/>
      <w:lang w:val="en-GB"/>
    </w:rPr>
  </w:style>
  <w:style w:type="paragraph" w:styleId="DocumentMap">
    <w:name w:val="Document Map"/>
    <w:basedOn w:val="Normal"/>
    <w:link w:val="DocumentMapChar"/>
    <w:autoRedefine/>
    <w:uiPriority w:val="99"/>
    <w:rsid w:val="00153381"/>
    <w:pPr>
      <w:widowControl w:val="0"/>
      <w:shd w:val="clear" w:color="auto" w:fill="000080"/>
      <w:adjustRightInd w:val="0"/>
      <w:spacing w:after="240"/>
      <w:jc w:val="both"/>
      <w:textAlignment w:val="baseline"/>
    </w:pPr>
    <w:rPr>
      <w:rFonts w:cs="Tahoma"/>
      <w:szCs w:val="22"/>
      <w:lang w:val="en-AU" w:eastAsia="en-AU"/>
    </w:rPr>
  </w:style>
  <w:style w:type="character" w:customStyle="1" w:styleId="DocumentMapChar">
    <w:name w:val="Document Map Char"/>
    <w:link w:val="DocumentMap"/>
    <w:uiPriority w:val="99"/>
    <w:rsid w:val="00153381"/>
    <w:rPr>
      <w:rFonts w:ascii="Arial" w:hAnsi="Arial" w:cs="Tahoma"/>
      <w:shd w:val="clear" w:color="auto" w:fill="000080"/>
      <w:lang w:val="en-AU" w:eastAsia="en-AU"/>
    </w:rPr>
  </w:style>
  <w:style w:type="character" w:customStyle="1" w:styleId="Heading4Char">
    <w:name w:val="Heading 4 Char"/>
    <w:link w:val="Heading4"/>
    <w:uiPriority w:val="99"/>
    <w:rsid w:val="00153381"/>
    <w:rPr>
      <w:rFonts w:ascii="Arial" w:eastAsia="MS Mincho" w:hAnsi="Arial"/>
      <w:bCs/>
      <w:i/>
      <w:szCs w:val="28"/>
      <w:lang w:val="en-GB" w:eastAsia="ja-JP"/>
    </w:rPr>
  </w:style>
  <w:style w:type="paragraph" w:customStyle="1" w:styleId="paragraphnumerote">
    <w:name w:val="paragraph numerote"/>
    <w:basedOn w:val="Normal"/>
    <w:link w:val="paragraphnumeroteCharChar"/>
    <w:autoRedefine/>
    <w:rsid w:val="00724182"/>
    <w:pPr>
      <w:snapToGrid w:val="0"/>
      <w:spacing w:after="240"/>
      <w:jc w:val="both"/>
    </w:pPr>
    <w:rPr>
      <w:rFonts w:ascii="Arial" w:eastAsia="Times New Roman" w:hAnsi="Arial"/>
      <w:iCs/>
      <w:snapToGrid w:val="0"/>
      <w:sz w:val="22"/>
      <w:szCs w:val="22"/>
      <w:lang w:val="en-GB" w:eastAsia="en-US"/>
    </w:rPr>
  </w:style>
  <w:style w:type="character" w:customStyle="1" w:styleId="paragraphnumeroteCharChar">
    <w:name w:val="paragraph numerote Char Char"/>
    <w:link w:val="paragraphnumerote"/>
    <w:rsid w:val="00724182"/>
    <w:rPr>
      <w:rFonts w:ascii="Arial" w:eastAsia="Times New Roman" w:hAnsi="Arial" w:cs="Times New Roman"/>
      <w:iCs/>
      <w:snapToGrid w:val="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3A1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D3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COI">
    <w:name w:val="COI"/>
    <w:basedOn w:val="Normal"/>
    <w:link w:val="COIChar"/>
    <w:autoRedefine/>
    <w:uiPriority w:val="99"/>
    <w:rsid w:val="004D40C7"/>
    <w:pPr>
      <w:snapToGrid w:val="0"/>
      <w:spacing w:after="240"/>
      <w:jc w:val="both"/>
    </w:pPr>
    <w:rPr>
      <w:rFonts w:ascii="Arial" w:eastAsia="Arial Unicode MS" w:hAnsi="Arial"/>
      <w:sz w:val="22"/>
      <w:szCs w:val="22"/>
      <w:lang w:val="en-GB" w:eastAsia="en-US"/>
    </w:rPr>
  </w:style>
  <w:style w:type="character" w:customStyle="1" w:styleId="COIChar">
    <w:name w:val="COI Char"/>
    <w:link w:val="COI"/>
    <w:uiPriority w:val="99"/>
    <w:locked/>
    <w:rsid w:val="004D40C7"/>
    <w:rPr>
      <w:rFonts w:ascii="Arial" w:eastAsia="Arial Unicode MS" w:hAnsi="Arial" w:cs="Times New Roman"/>
      <w:lang w:val="en-GB" w:eastAsia="en-US"/>
    </w:rPr>
  </w:style>
  <w:style w:type="paragraph" w:styleId="Header">
    <w:name w:val="header"/>
    <w:basedOn w:val="Normal"/>
    <w:link w:val="HeaderChar"/>
    <w:uiPriority w:val="99"/>
    <w:rsid w:val="003A10D3"/>
    <w:pPr>
      <w:tabs>
        <w:tab w:val="center" w:pos="4153"/>
        <w:tab w:val="right" w:pos="8306"/>
      </w:tabs>
      <w:jc w:val="both"/>
    </w:pPr>
    <w:rPr>
      <w:rFonts w:eastAsia="Times New Roman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10D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669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9D4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Heading3Char">
    <w:name w:val="Heading 3 Char"/>
    <w:basedOn w:val="DefaultParagraphFont"/>
    <w:link w:val="Heading3"/>
    <w:rsid w:val="00012518"/>
    <w:rPr>
      <w:rFonts w:ascii="Times New Roman Bold" w:eastAsia="Times New Roman" w:hAnsi="Times New Roman Bold" w:cs="Times New Roman"/>
      <w:b/>
      <w:bCs/>
      <w:snapToGrid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Принятые решения</dc:title>
  <dc:subject/>
  <dc:creator>Pastor Reyes, Ingrid</dc:creator>
  <dc:description/>
  <cp:lastModifiedBy>Pastor Reyes, Ingrid</cp:lastModifiedBy>
  <cp:revision>3</cp:revision>
  <cp:lastPrinted>2021-06-18T10:19:00Z</cp:lastPrinted>
  <dcterms:created xsi:type="dcterms:W3CDTF">2021-06-18T10:19:00Z</dcterms:created>
  <dcterms:modified xsi:type="dcterms:W3CDTF">2021-06-18T10:19:00Z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2101935</vt:lpwstr>
  </property>
  <property fmtid="{D5CDD505-2E9C-101B-9397-08002B2CF9AE}" pid="3" name="Language">
    <vt:lpwstr>R</vt:lpwstr>
  </property>
</Properties>
</file>